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bookmarkStart w:id="0" w:name="_GoBack"/>
      <w:bookmarkEnd w:id="0"/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7597F4AA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</w:t>
      </w:r>
      <w:r w:rsidR="00986B71">
        <w:rPr>
          <w:rFonts w:ascii="Times New Roman" w:hAnsi="Times New Roman"/>
          <w:b/>
          <w:bCs/>
          <w:sz w:val="24"/>
          <w:szCs w:val="24"/>
        </w:rPr>
        <w:t>2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473DC">
        <w:rPr>
          <w:rFonts w:ascii="Times New Roman" w:hAnsi="Times New Roman"/>
          <w:b/>
          <w:bCs/>
          <w:sz w:val="24"/>
          <w:szCs w:val="24"/>
        </w:rPr>
        <w:t>PAKISTAN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75B39097" w:rsidR="00EC427A" w:rsidRPr="006E1A37" w:rsidRDefault="004473DC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 w:rsidR="00986B71"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 w:rsidR="00986B71">
        <w:rPr>
          <w:rFonts w:ascii="Times New Roman" w:hAnsi="Times New Roman"/>
          <w:sz w:val="24"/>
          <w:szCs w:val="24"/>
        </w:rPr>
        <w:t>3</w:t>
      </w:r>
    </w:p>
    <w:p w14:paraId="6E5491F3" w14:textId="77777777" w:rsidR="00EC427A" w:rsidRPr="006E507F" w:rsidRDefault="00EC427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14:paraId="3D70153B" w14:textId="49ED1A52" w:rsidR="00EC427A" w:rsidRPr="006E507F" w:rsidRDefault="00021D3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6E507F">
        <w:rPr>
          <w:rFonts w:ascii="Times New Roman" w:hAnsi="Times New Roman" w:cs="Times New Roman"/>
          <w:sz w:val="30"/>
          <w:szCs w:val="32"/>
        </w:rPr>
        <w:t>Mr</w:t>
      </w:r>
      <w:r w:rsidR="00A733BE" w:rsidRPr="006E507F">
        <w:rPr>
          <w:rFonts w:ascii="Times New Roman" w:hAnsi="Times New Roman" w:cs="Times New Roman"/>
          <w:sz w:val="30"/>
          <w:szCs w:val="32"/>
        </w:rPr>
        <w:t>.</w:t>
      </w:r>
      <w:r w:rsidRPr="006E507F">
        <w:rPr>
          <w:rFonts w:ascii="Times New Roman" w:hAnsi="Times New Roman" w:cs="Times New Roman"/>
          <w:sz w:val="30"/>
          <w:szCs w:val="32"/>
        </w:rPr>
        <w:t xml:space="preserve"> </w:t>
      </w:r>
      <w:r w:rsidR="004473DC">
        <w:rPr>
          <w:rFonts w:ascii="Times New Roman" w:hAnsi="Times New Roman" w:cs="Times New Roman"/>
          <w:sz w:val="30"/>
          <w:szCs w:val="32"/>
        </w:rPr>
        <w:t>P</w:t>
      </w:r>
      <w:r w:rsidR="00EC427A" w:rsidRPr="006E507F">
        <w:rPr>
          <w:rFonts w:ascii="Times New Roman" w:hAnsi="Times New Roman" w:cs="Times New Roman"/>
          <w:sz w:val="30"/>
          <w:szCs w:val="32"/>
        </w:rPr>
        <w:t>resident,</w:t>
      </w:r>
    </w:p>
    <w:p w14:paraId="6C57933F" w14:textId="77777777" w:rsidR="00206062" w:rsidRPr="006E507F" w:rsidRDefault="00206062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69B9D6E6" w14:textId="2A62A9EB" w:rsidR="008641DB" w:rsidRDefault="00986B7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Slovakia </w:t>
      </w:r>
      <w:r w:rsidR="004473DC">
        <w:rPr>
          <w:color w:val="000000"/>
          <w:sz w:val="30"/>
          <w:szCs w:val="32"/>
          <w:lang w:val="en-GB"/>
        </w:rPr>
        <w:t xml:space="preserve">takes good note </w:t>
      </w:r>
      <w:r w:rsidR="008641DB">
        <w:rPr>
          <w:color w:val="000000"/>
          <w:sz w:val="30"/>
          <w:szCs w:val="32"/>
          <w:lang w:val="en-GB"/>
        </w:rPr>
        <w:t xml:space="preserve">of </w:t>
      </w:r>
      <w:r w:rsidR="00A673CC">
        <w:rPr>
          <w:color w:val="000000"/>
          <w:sz w:val="30"/>
          <w:szCs w:val="32"/>
          <w:lang w:val="en-GB"/>
        </w:rPr>
        <w:t xml:space="preserve">Government’s efforts to improve human rights situation in the country such as </w:t>
      </w:r>
      <w:r w:rsidR="008641DB">
        <w:rPr>
          <w:color w:val="000000"/>
          <w:sz w:val="30"/>
          <w:szCs w:val="32"/>
          <w:lang w:val="en-GB"/>
        </w:rPr>
        <w:t xml:space="preserve">the reinstitution of the </w:t>
      </w:r>
      <w:r w:rsidR="008641DB" w:rsidRPr="008641DB">
        <w:rPr>
          <w:b/>
          <w:color w:val="000000"/>
          <w:sz w:val="30"/>
          <w:szCs w:val="32"/>
          <w:lang w:val="en-GB"/>
        </w:rPr>
        <w:t>National Commission for Human Rights</w:t>
      </w:r>
      <w:r w:rsidR="00A673CC">
        <w:rPr>
          <w:b/>
          <w:color w:val="000000"/>
          <w:sz w:val="30"/>
          <w:szCs w:val="32"/>
          <w:lang w:val="en-GB"/>
        </w:rPr>
        <w:t>.</w:t>
      </w:r>
      <w:r w:rsidR="00A673CC">
        <w:rPr>
          <w:color w:val="000000"/>
          <w:sz w:val="30"/>
          <w:szCs w:val="32"/>
          <w:lang w:val="en-GB"/>
        </w:rPr>
        <w:t xml:space="preserve"> This should be followed by concrete steps to strengthen </w:t>
      </w:r>
      <w:r w:rsidR="00570BC7">
        <w:rPr>
          <w:color w:val="000000"/>
          <w:sz w:val="30"/>
          <w:szCs w:val="32"/>
          <w:lang w:val="en-GB"/>
        </w:rPr>
        <w:t>Commission’s and other human rights institutions</w:t>
      </w:r>
      <w:r w:rsidR="00A673CC">
        <w:rPr>
          <w:color w:val="000000"/>
          <w:sz w:val="30"/>
          <w:szCs w:val="32"/>
          <w:lang w:val="en-GB"/>
        </w:rPr>
        <w:t xml:space="preserve">’ capacity and resilience. </w:t>
      </w:r>
      <w:r w:rsidR="008641DB">
        <w:rPr>
          <w:color w:val="000000"/>
          <w:sz w:val="30"/>
          <w:szCs w:val="32"/>
          <w:lang w:val="en-GB"/>
        </w:rPr>
        <w:t xml:space="preserve"> </w:t>
      </w:r>
    </w:p>
    <w:p w14:paraId="61EE7F37" w14:textId="69769697" w:rsidR="008641DB" w:rsidRDefault="008641DB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477175FE" w14:textId="3F13764A" w:rsidR="00570BC7" w:rsidRDefault="008641DB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 xml:space="preserve">The situation of </w:t>
      </w:r>
      <w:r w:rsidRPr="00A7041F">
        <w:rPr>
          <w:b/>
          <w:color w:val="000000"/>
          <w:sz w:val="30"/>
          <w:szCs w:val="32"/>
          <w:lang w:val="en-GB"/>
        </w:rPr>
        <w:t xml:space="preserve">religious </w:t>
      </w:r>
      <w:r w:rsidR="00A673CC" w:rsidRPr="00A7041F">
        <w:rPr>
          <w:b/>
          <w:color w:val="000000"/>
          <w:sz w:val="30"/>
          <w:szCs w:val="32"/>
          <w:lang w:val="en-GB"/>
        </w:rPr>
        <w:t>minorities</w:t>
      </w:r>
      <w:r w:rsidR="00A673CC">
        <w:rPr>
          <w:color w:val="000000"/>
          <w:sz w:val="30"/>
          <w:szCs w:val="32"/>
          <w:lang w:val="en-GB"/>
        </w:rPr>
        <w:t xml:space="preserve"> remains worrying. </w:t>
      </w:r>
      <w:r w:rsidR="00570BC7">
        <w:rPr>
          <w:color w:val="000000"/>
          <w:sz w:val="30"/>
          <w:szCs w:val="32"/>
          <w:lang w:val="en-GB"/>
        </w:rPr>
        <w:t xml:space="preserve">We are alarmed by reports showing an increase of abductions, child and forced marriages and conversions of women and girls. This practice has to stop. </w:t>
      </w:r>
    </w:p>
    <w:p w14:paraId="3088B74E" w14:textId="77777777" w:rsidR="00570BC7" w:rsidRDefault="00570BC7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71C847E9" w14:textId="27835242" w:rsidR="008641DB" w:rsidRPr="006E507F" w:rsidRDefault="008641DB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Slovakia offers following recommendations to </w:t>
      </w:r>
      <w:r>
        <w:rPr>
          <w:color w:val="000000"/>
          <w:sz w:val="30"/>
          <w:szCs w:val="32"/>
          <w:lang w:val="en-GB"/>
        </w:rPr>
        <w:t>Pakistan</w:t>
      </w:r>
      <w:r w:rsidRPr="006E507F">
        <w:rPr>
          <w:color w:val="000000"/>
          <w:sz w:val="30"/>
          <w:szCs w:val="32"/>
          <w:lang w:val="en-GB"/>
        </w:rPr>
        <w:t>:</w:t>
      </w:r>
    </w:p>
    <w:p w14:paraId="2B7B9B53" w14:textId="77777777" w:rsidR="008641DB" w:rsidRPr="006E507F" w:rsidRDefault="008641DB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62D4F758" w14:textId="77777777" w:rsidR="00A7041F" w:rsidRDefault="008641DB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1/ To </w:t>
      </w:r>
      <w:r>
        <w:rPr>
          <w:color w:val="000000"/>
          <w:sz w:val="30"/>
          <w:szCs w:val="32"/>
          <w:lang w:val="en-GB"/>
        </w:rPr>
        <w:t xml:space="preserve">ratify the </w:t>
      </w:r>
      <w:r w:rsidRPr="004440A9">
        <w:rPr>
          <w:b/>
          <w:color w:val="000000"/>
          <w:sz w:val="30"/>
          <w:szCs w:val="32"/>
          <w:lang w:val="en-GB"/>
        </w:rPr>
        <w:t>Optional Protocol</w:t>
      </w:r>
      <w:r>
        <w:rPr>
          <w:color w:val="000000"/>
          <w:sz w:val="30"/>
          <w:szCs w:val="32"/>
          <w:lang w:val="en-GB"/>
        </w:rPr>
        <w:t xml:space="preserve"> to the </w:t>
      </w:r>
      <w:r w:rsidRPr="004440A9">
        <w:rPr>
          <w:b/>
          <w:color w:val="000000"/>
          <w:sz w:val="30"/>
          <w:szCs w:val="32"/>
          <w:lang w:val="en-GB"/>
        </w:rPr>
        <w:t xml:space="preserve">Convention on the Elimination </w:t>
      </w:r>
      <w:r w:rsidR="00A7041F" w:rsidRPr="004440A9">
        <w:rPr>
          <w:b/>
          <w:color w:val="000000"/>
          <w:sz w:val="30"/>
          <w:szCs w:val="32"/>
          <w:lang w:val="en-GB"/>
        </w:rPr>
        <w:t>of All Forms of Discrimination against Women</w:t>
      </w:r>
      <w:r w:rsidR="00A7041F">
        <w:rPr>
          <w:color w:val="000000"/>
          <w:sz w:val="30"/>
          <w:szCs w:val="32"/>
          <w:lang w:val="en-GB"/>
        </w:rPr>
        <w:t xml:space="preserve">. </w:t>
      </w:r>
    </w:p>
    <w:p w14:paraId="2ECC71C8" w14:textId="77777777" w:rsidR="00A7041F" w:rsidRDefault="00A7041F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0CFDC1B4" w14:textId="5327F244" w:rsidR="00570BC7" w:rsidRDefault="008641DB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 xml:space="preserve">2/ </w:t>
      </w:r>
      <w:r w:rsidR="00A7041F">
        <w:rPr>
          <w:color w:val="000000"/>
          <w:sz w:val="30"/>
          <w:szCs w:val="32"/>
          <w:lang w:val="en-GB"/>
        </w:rPr>
        <w:t xml:space="preserve">To </w:t>
      </w:r>
      <w:r w:rsidR="00570BC7">
        <w:rPr>
          <w:color w:val="000000"/>
          <w:sz w:val="30"/>
          <w:szCs w:val="32"/>
          <w:lang w:val="en-GB"/>
        </w:rPr>
        <w:t xml:space="preserve">implement measures to ensure </w:t>
      </w:r>
      <w:r w:rsidR="004440A9">
        <w:rPr>
          <w:color w:val="000000"/>
          <w:sz w:val="30"/>
          <w:szCs w:val="32"/>
          <w:lang w:val="en-GB"/>
        </w:rPr>
        <w:t xml:space="preserve">respect of the right to freedom of religion or belief, including </w:t>
      </w:r>
      <w:r w:rsidR="00570BC7" w:rsidRPr="004440A9">
        <w:rPr>
          <w:b/>
          <w:color w:val="000000"/>
          <w:sz w:val="30"/>
          <w:szCs w:val="32"/>
          <w:lang w:val="en-GB"/>
        </w:rPr>
        <w:t xml:space="preserve">protection of religious minorities </w:t>
      </w:r>
      <w:r w:rsidR="00570BC7" w:rsidRPr="004440A9">
        <w:rPr>
          <w:color w:val="000000"/>
          <w:sz w:val="30"/>
          <w:szCs w:val="32"/>
          <w:lang w:val="en-GB"/>
        </w:rPr>
        <w:t>and their</w:t>
      </w:r>
      <w:r w:rsidR="00570BC7" w:rsidRPr="004440A9">
        <w:rPr>
          <w:b/>
          <w:color w:val="000000"/>
          <w:sz w:val="30"/>
          <w:szCs w:val="32"/>
          <w:lang w:val="en-GB"/>
        </w:rPr>
        <w:t xml:space="preserve"> places of worship</w:t>
      </w:r>
      <w:r w:rsidR="00570BC7">
        <w:rPr>
          <w:color w:val="000000"/>
          <w:sz w:val="30"/>
          <w:szCs w:val="32"/>
          <w:lang w:val="en-GB"/>
        </w:rPr>
        <w:t xml:space="preserve">.  </w:t>
      </w:r>
    </w:p>
    <w:p w14:paraId="3E85F9A3" w14:textId="28ADE81B" w:rsidR="004440A9" w:rsidRDefault="004440A9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32AE1645" w14:textId="30543ADB" w:rsidR="004440A9" w:rsidRDefault="004440A9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 xml:space="preserve">3/ To ensure that the </w:t>
      </w:r>
      <w:r w:rsidRPr="004440A9">
        <w:rPr>
          <w:b/>
          <w:color w:val="000000"/>
          <w:sz w:val="30"/>
          <w:szCs w:val="32"/>
          <w:lang w:val="en-GB"/>
        </w:rPr>
        <w:t>2023 general elections</w:t>
      </w:r>
      <w:r>
        <w:rPr>
          <w:color w:val="000000"/>
          <w:sz w:val="30"/>
          <w:szCs w:val="32"/>
          <w:lang w:val="en-GB"/>
        </w:rPr>
        <w:t xml:space="preserve"> will be held in line with the Constitution. </w:t>
      </w:r>
    </w:p>
    <w:p w14:paraId="5FEE05E9" w14:textId="4965A72B" w:rsidR="004440A9" w:rsidRDefault="004440A9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5BCAE932" w14:textId="518E5B40" w:rsidR="004440A9" w:rsidRDefault="004440A9" w:rsidP="008641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lastRenderedPageBreak/>
        <w:t xml:space="preserve">Thank you. </w:t>
      </w:r>
    </w:p>
    <w:sectPr w:rsidR="004440A9" w:rsidSect="00FC381F">
      <w:headerReference w:type="default" r:id="rId8"/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CEAD" w14:textId="77777777" w:rsidR="00533644" w:rsidRDefault="00533644" w:rsidP="001946D4">
      <w:pPr>
        <w:spacing w:after="0" w:line="240" w:lineRule="auto"/>
      </w:pPr>
      <w:r>
        <w:separator/>
      </w:r>
    </w:p>
  </w:endnote>
  <w:endnote w:type="continuationSeparator" w:id="0">
    <w:p w14:paraId="035F17B9" w14:textId="77777777" w:rsidR="00533644" w:rsidRDefault="00533644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F52E453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A9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90C5" w14:textId="77777777" w:rsidR="00533644" w:rsidRDefault="00533644" w:rsidP="001946D4">
      <w:pPr>
        <w:spacing w:after="0" w:line="240" w:lineRule="auto"/>
      </w:pPr>
      <w:r>
        <w:separator/>
      </w:r>
    </w:p>
  </w:footnote>
  <w:footnote w:type="continuationSeparator" w:id="0">
    <w:p w14:paraId="7B6FB3DF" w14:textId="77777777" w:rsidR="00533644" w:rsidRDefault="00533644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21D3A"/>
    <w:rsid w:val="00031128"/>
    <w:rsid w:val="00045CA2"/>
    <w:rsid w:val="00046727"/>
    <w:rsid w:val="00067108"/>
    <w:rsid w:val="0008150E"/>
    <w:rsid w:val="00091DF8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36B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70AD8"/>
    <w:rsid w:val="00283F66"/>
    <w:rsid w:val="002A29FC"/>
    <w:rsid w:val="002B4569"/>
    <w:rsid w:val="002D05F5"/>
    <w:rsid w:val="002D5843"/>
    <w:rsid w:val="002E0B92"/>
    <w:rsid w:val="002F7CBC"/>
    <w:rsid w:val="00330B7E"/>
    <w:rsid w:val="0034164F"/>
    <w:rsid w:val="0034385C"/>
    <w:rsid w:val="00347DCD"/>
    <w:rsid w:val="00352AA2"/>
    <w:rsid w:val="00354A91"/>
    <w:rsid w:val="003614DC"/>
    <w:rsid w:val="00366B9E"/>
    <w:rsid w:val="003B1286"/>
    <w:rsid w:val="003B1D29"/>
    <w:rsid w:val="003B66FD"/>
    <w:rsid w:val="003B7674"/>
    <w:rsid w:val="003E4FE4"/>
    <w:rsid w:val="00411470"/>
    <w:rsid w:val="004348D6"/>
    <w:rsid w:val="00443D5D"/>
    <w:rsid w:val="004440A9"/>
    <w:rsid w:val="004473DC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207F"/>
    <w:rsid w:val="00526112"/>
    <w:rsid w:val="0053143B"/>
    <w:rsid w:val="00533644"/>
    <w:rsid w:val="0053694F"/>
    <w:rsid w:val="005408A8"/>
    <w:rsid w:val="00564190"/>
    <w:rsid w:val="005706F7"/>
    <w:rsid w:val="00570BC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65FE6"/>
    <w:rsid w:val="006A37A2"/>
    <w:rsid w:val="006D010C"/>
    <w:rsid w:val="006E1A37"/>
    <w:rsid w:val="006E507F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6222"/>
    <w:rsid w:val="007F7449"/>
    <w:rsid w:val="00800DBB"/>
    <w:rsid w:val="008020CB"/>
    <w:rsid w:val="00804876"/>
    <w:rsid w:val="008066FA"/>
    <w:rsid w:val="00816BED"/>
    <w:rsid w:val="00824A5D"/>
    <w:rsid w:val="008276CA"/>
    <w:rsid w:val="00834181"/>
    <w:rsid w:val="00845F9C"/>
    <w:rsid w:val="0084764B"/>
    <w:rsid w:val="008641DB"/>
    <w:rsid w:val="008650D1"/>
    <w:rsid w:val="00896A15"/>
    <w:rsid w:val="008B26F3"/>
    <w:rsid w:val="008B3026"/>
    <w:rsid w:val="008C0977"/>
    <w:rsid w:val="008C75E0"/>
    <w:rsid w:val="009028AA"/>
    <w:rsid w:val="00905CEB"/>
    <w:rsid w:val="00917DEB"/>
    <w:rsid w:val="0094656E"/>
    <w:rsid w:val="009472F6"/>
    <w:rsid w:val="00967A8C"/>
    <w:rsid w:val="00970327"/>
    <w:rsid w:val="00972D75"/>
    <w:rsid w:val="009840B1"/>
    <w:rsid w:val="00986B71"/>
    <w:rsid w:val="00987BB1"/>
    <w:rsid w:val="009C3C3A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673CC"/>
    <w:rsid w:val="00A7041F"/>
    <w:rsid w:val="00A733BE"/>
    <w:rsid w:val="00A74CFB"/>
    <w:rsid w:val="00A83FB3"/>
    <w:rsid w:val="00AB2364"/>
    <w:rsid w:val="00AB2CBD"/>
    <w:rsid w:val="00AB2FF9"/>
    <w:rsid w:val="00AB4B13"/>
    <w:rsid w:val="00AC161E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41ED6"/>
    <w:rsid w:val="00B51DA5"/>
    <w:rsid w:val="00B60771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85E65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4AE5"/>
    <w:rsid w:val="00DB1829"/>
    <w:rsid w:val="00E07CC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Zvraznenie">
    <w:name w:val="Emphasis"/>
    <w:basedOn w:val="Predvolenpsmoodseku"/>
    <w:uiPriority w:val="20"/>
    <w:qFormat/>
    <w:rsid w:val="003B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53CB2-C633-4B84-B469-072D3CE8FF12}"/>
</file>

<file path=customXml/itemProps2.xml><?xml version="1.0" encoding="utf-8"?>
<ds:datastoreItem xmlns:ds="http://schemas.openxmlformats.org/officeDocument/2006/customXml" ds:itemID="{8994B8B0-4527-402A-9D4B-1121977EA6EF}"/>
</file>

<file path=customXml/itemProps3.xml><?xml version="1.0" encoding="utf-8"?>
<ds:datastoreItem xmlns:ds="http://schemas.openxmlformats.org/officeDocument/2006/customXml" ds:itemID="{990165B0-CF50-4373-8D53-A38D600C642A}"/>
</file>

<file path=customXml/itemProps4.xml><?xml version="1.0" encoding="utf-8"?>
<ds:datastoreItem xmlns:ds="http://schemas.openxmlformats.org/officeDocument/2006/customXml" ds:itemID="{7FB75715-446C-4FE4-96DB-7D1C79FCA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2023-01-20T10:36:00Z</cp:lastPrinted>
  <dcterms:created xsi:type="dcterms:W3CDTF">2023-01-26T11:19:00Z</dcterms:created>
  <dcterms:modified xsi:type="dcterms:W3CDTF">2023-01-26T11:19:00Z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