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1A05" w14:textId="77777777" w:rsidR="00C93D08" w:rsidRPr="00C924CB" w:rsidRDefault="00C93D08" w:rsidP="00C924CB">
      <w:pPr>
        <w:spacing w:after="0" w:line="360" w:lineRule="auto"/>
        <w:jc w:val="center"/>
        <w:rPr>
          <w:b/>
          <w:lang w:val="en-GB"/>
        </w:rPr>
      </w:pPr>
      <w:r w:rsidRPr="00C924CB">
        <w:rPr>
          <w:b/>
          <w:lang w:val="en-GB" w:eastAsia="et-EE"/>
        </w:rPr>
        <w:drawing>
          <wp:inline distT="0" distB="0" distL="0" distR="0" wp14:anchorId="594FDB91" wp14:editId="67A724C9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B298D" w14:textId="77777777" w:rsidR="00C93D08" w:rsidRPr="00C924CB" w:rsidRDefault="00C93D08" w:rsidP="00C92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Universal Periodic Review of </w:t>
      </w:r>
      <w:r w:rsidR="007744F5" w:rsidRPr="00C92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Republic of </w:t>
      </w:r>
      <w:r w:rsidRPr="00C924CB">
        <w:rPr>
          <w:rFonts w:ascii="Times New Roman" w:hAnsi="Times New Roman" w:cs="Times New Roman"/>
          <w:b/>
          <w:sz w:val="24"/>
          <w:szCs w:val="24"/>
          <w:lang w:val="en-GB"/>
        </w:rPr>
        <w:t>Ghana</w:t>
      </w:r>
    </w:p>
    <w:p w14:paraId="24E5EA1B" w14:textId="0A57A349" w:rsidR="00C93D08" w:rsidRPr="00C924CB" w:rsidRDefault="00C93D08" w:rsidP="00C92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355783" w:rsidRPr="00C924CB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C92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January 2023</w:t>
      </w:r>
    </w:p>
    <w:p w14:paraId="2352C628" w14:textId="77777777" w:rsidR="00C93D08" w:rsidRPr="00C924CB" w:rsidRDefault="00C93D08" w:rsidP="00C92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b/>
          <w:sz w:val="24"/>
          <w:szCs w:val="24"/>
          <w:lang w:val="en-GB"/>
        </w:rPr>
        <w:t>Intervention by the delegation of Estonia</w:t>
      </w:r>
    </w:p>
    <w:p w14:paraId="3988B6C9" w14:textId="77777777" w:rsidR="00C93D08" w:rsidRPr="00C924CB" w:rsidRDefault="00C93D08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D91715" w14:textId="275A32D2" w:rsidR="00C93D08" w:rsidRPr="00C924CB" w:rsidRDefault="00C93D08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Estonia welcomes the delegation of </w:t>
      </w:r>
      <w:r w:rsidR="007744F5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the Republic of 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>Ghana to the 42</w:t>
      </w:r>
      <w:r w:rsidRPr="00C924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 UPR session</w:t>
      </w:r>
      <w:r w:rsidR="00C62034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 and thanks for the report and </w:t>
      </w:r>
      <w:r w:rsidR="00C924CB" w:rsidRPr="00C924C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62034" w:rsidRPr="00C924CB">
        <w:rPr>
          <w:rFonts w:ascii="Times New Roman" w:hAnsi="Times New Roman" w:cs="Times New Roman"/>
          <w:sz w:val="24"/>
          <w:szCs w:val="24"/>
          <w:lang w:val="en-GB"/>
        </w:rPr>
        <w:t>he information provided today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27BF23A" w14:textId="77777777" w:rsidR="00C924CB" w:rsidRDefault="00C924CB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25026A" w14:textId="7FE84FD9" w:rsidR="002651E2" w:rsidRPr="00C924CB" w:rsidRDefault="00C93D08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Estonia commends </w:t>
      </w:r>
      <w:r w:rsidR="002651E2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Ghana for </w:t>
      </w:r>
      <w:r w:rsidR="00005170" w:rsidRPr="00C924CB">
        <w:rPr>
          <w:rFonts w:ascii="Times New Roman" w:hAnsi="Times New Roman" w:cs="Times New Roman"/>
          <w:sz w:val="24"/>
          <w:szCs w:val="24"/>
          <w:lang w:val="en-GB"/>
        </w:rPr>
        <w:t>mak</w:t>
      </w:r>
      <w:r w:rsidR="00591B4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005170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 efforts to enhance human rights through policy measures and legal framework</w:t>
      </w:r>
      <w:r w:rsidR="00A56B6C" w:rsidRPr="00C924CB">
        <w:rPr>
          <w:rFonts w:ascii="Times New Roman" w:hAnsi="Times New Roman" w:cs="Times New Roman"/>
          <w:sz w:val="24"/>
          <w:szCs w:val="24"/>
          <w:lang w:val="en-GB"/>
        </w:rPr>
        <w:t>, like the National Strategic Framework on Ending Child Marriage 2017–2026</w:t>
      </w:r>
      <w:r w:rsidR="008F58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6B6C" w:rsidRPr="00C924CB">
        <w:rPr>
          <w:rFonts w:ascii="Times New Roman" w:hAnsi="Times New Roman" w:cs="Times New Roman"/>
          <w:sz w:val="24"/>
          <w:szCs w:val="24"/>
          <w:lang w:val="en-GB"/>
        </w:rPr>
        <w:t>and National Plan of Action for the Elimination of Human Trafficking for 2022-2026</w:t>
      </w:r>
      <w:r w:rsidR="00005170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56B6C" w:rsidRPr="00C924CB">
        <w:rPr>
          <w:rFonts w:ascii="Times New Roman" w:hAnsi="Times New Roman" w:cs="Times New Roman"/>
          <w:sz w:val="24"/>
          <w:szCs w:val="24"/>
          <w:lang w:val="en-GB"/>
        </w:rPr>
        <w:t>We also not</w:t>
      </w:r>
      <w:r w:rsidR="00FD2F7E" w:rsidRPr="00C924C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56B6C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 with appreciation </w:t>
      </w:r>
      <w:r w:rsidR="002651E2" w:rsidRPr="00C924CB">
        <w:rPr>
          <w:rFonts w:ascii="Times New Roman" w:hAnsi="Times New Roman" w:cs="Times New Roman"/>
          <w:sz w:val="24"/>
          <w:szCs w:val="24"/>
          <w:lang w:val="en-GB"/>
        </w:rPr>
        <w:t>the system of Stigma and Discrimination Reporting for the most vulnerable groups</w:t>
      </w:r>
      <w:r w:rsidR="00A56B6C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7253"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and necessary measures taken towards implementing the </w:t>
      </w:r>
      <w:r w:rsidR="002651E2" w:rsidRPr="00C924CB">
        <w:rPr>
          <w:rFonts w:ascii="Times New Roman" w:hAnsi="Times New Roman" w:cs="Times New Roman"/>
          <w:sz w:val="24"/>
          <w:szCs w:val="24"/>
          <w:lang w:val="en-GB"/>
        </w:rPr>
        <w:t>prohibition of all forms of slavery</w:t>
      </w:r>
      <w:r w:rsidR="00355783" w:rsidRPr="00C924C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5170" w:rsidRPr="00C924CB">
        <w:rPr>
          <w:lang w:val="en-GB"/>
        </w:rPr>
        <w:t xml:space="preserve"> </w:t>
      </w:r>
    </w:p>
    <w:p w14:paraId="572F23AE" w14:textId="77777777" w:rsidR="00C924CB" w:rsidRDefault="00C924CB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234432" w14:textId="580872F6" w:rsidR="00C93D08" w:rsidRPr="00C924CB" w:rsidRDefault="00203A59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Following up on our previous recommendations, </w:t>
      </w:r>
      <w:r w:rsidR="00C93D08" w:rsidRPr="00C924CB">
        <w:rPr>
          <w:rFonts w:ascii="Times New Roman" w:hAnsi="Times New Roman" w:cs="Times New Roman"/>
          <w:sz w:val="24"/>
          <w:szCs w:val="24"/>
          <w:lang w:val="en-GB"/>
        </w:rPr>
        <w:t>Estonia would like to recommend to Ghana to:</w:t>
      </w:r>
    </w:p>
    <w:p w14:paraId="5B44805D" w14:textId="4917169A" w:rsidR="00203A59" w:rsidRPr="00C924CB" w:rsidRDefault="0019617E" w:rsidP="00C924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03A59" w:rsidRPr="00C924CB">
        <w:rPr>
          <w:rFonts w:ascii="Times New Roman" w:hAnsi="Times New Roman" w:cs="Times New Roman"/>
          <w:sz w:val="24"/>
          <w:szCs w:val="24"/>
          <w:lang w:val="en-GB"/>
        </w:rPr>
        <w:t>ntensify efforts to adopt the Affirmative Action Bill to address discrimination and exclusion of women and gender imbalance;</w:t>
      </w:r>
    </w:p>
    <w:p w14:paraId="60038417" w14:textId="5C7BF3F2" w:rsidR="00985848" w:rsidRPr="00C924CB" w:rsidRDefault="00985848" w:rsidP="009858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dopt measures to ensure universal access to the reproductive health services, </w:t>
      </w:r>
      <w:r w:rsidRPr="00C924CB">
        <w:rPr>
          <w:rFonts w:ascii="Times New Roman" w:hAnsi="Times New Roman" w:cs="Times New Roman"/>
          <w:color w:val="000000"/>
          <w:sz w:val="24"/>
          <w:szCs w:val="24"/>
          <w:lang w:val="en-GB"/>
        </w:rPr>
        <w:t>including legal and safe abortion, to reduce preventable deaths;</w:t>
      </w:r>
    </w:p>
    <w:p w14:paraId="09F3FD55" w14:textId="77777777" w:rsidR="00985848" w:rsidRPr="00985848" w:rsidRDefault="00985848" w:rsidP="00985848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>dopt and implement a sexual and reproductive health policy for adolescents that includes sexual education;</w:t>
      </w:r>
      <w:r w:rsidRPr="0098584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3A245BA" w14:textId="42CE9341" w:rsidR="00985848" w:rsidRPr="00C924CB" w:rsidRDefault="00985848" w:rsidP="00985848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 w:rsidRPr="00C924CB">
        <w:rPr>
          <w:rFonts w:ascii="Times New Roman" w:hAnsi="Times New Roman"/>
          <w:sz w:val="24"/>
          <w:szCs w:val="24"/>
          <w:lang w:val="en-GB"/>
        </w:rPr>
        <w:t xml:space="preserve">abolish 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>the death penalty in all legal provisions at the national level;</w:t>
      </w:r>
    </w:p>
    <w:p w14:paraId="6359CC81" w14:textId="7A42DA94" w:rsidR="00985848" w:rsidRDefault="00985848" w:rsidP="009858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24CB">
        <w:rPr>
          <w:rFonts w:ascii="Times New Roman" w:hAnsi="Times New Roman" w:cs="Times New Roman"/>
          <w:sz w:val="24"/>
          <w:szCs w:val="24"/>
          <w:lang w:val="en-GB"/>
        </w:rPr>
        <w:t>ratify the Second Optional Protocol to the International Covenant on Civil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24CB">
        <w:rPr>
          <w:rFonts w:ascii="Times New Roman" w:hAnsi="Times New Roman" w:cs="Times New Roman"/>
          <w:sz w:val="24"/>
          <w:szCs w:val="24"/>
          <w:lang w:val="en-GB"/>
        </w:rPr>
        <w:t>Political Rights, aiming at the abolition of the death penalty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19CC4DF" w14:textId="4450E9B4" w:rsidR="00A31C05" w:rsidRPr="00985848" w:rsidRDefault="00A31C05" w:rsidP="009858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B06919" w14:textId="0334431C" w:rsidR="002651E2" w:rsidRPr="00C924CB" w:rsidRDefault="002651E2" w:rsidP="00C92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C924CB">
        <w:rPr>
          <w:rFonts w:ascii="Times New Roman" w:hAnsi="Times New Roman" w:cs="Times New Roman"/>
          <w:sz w:val="24"/>
          <w:szCs w:val="24"/>
          <w:lang w:val="en-GB"/>
        </w:rPr>
        <w:t xml:space="preserve">Estonia wishes the delegation of Ghana a successful review meeting. </w:t>
      </w:r>
    </w:p>
    <w:p w14:paraId="0FBCCEA2" w14:textId="14EAF684" w:rsidR="002651E2" w:rsidRPr="00C924CB" w:rsidRDefault="00FC3050" w:rsidP="00C924CB">
      <w:pPr>
        <w:pStyle w:val="NoSpacing"/>
        <w:spacing w:line="360" w:lineRule="auto"/>
        <w:jc w:val="both"/>
        <w:rPr>
          <w:lang w:val="en-GB"/>
        </w:rPr>
      </w:pPr>
      <w:r w:rsidRPr="00C924CB">
        <w:rPr>
          <w:lang w:val="en-GB"/>
        </w:rPr>
        <w:t>T</w:t>
      </w:r>
      <w:r w:rsidR="002651E2" w:rsidRPr="00C924CB">
        <w:rPr>
          <w:lang w:val="en-GB"/>
        </w:rPr>
        <w:t>hank you</w:t>
      </w:r>
      <w:r w:rsidRPr="00C924CB">
        <w:rPr>
          <w:lang w:val="en-GB"/>
        </w:rPr>
        <w:t xml:space="preserve"> for your attention</w:t>
      </w:r>
      <w:r w:rsidR="002651E2" w:rsidRPr="00C924CB">
        <w:rPr>
          <w:lang w:val="en-GB"/>
        </w:rPr>
        <w:t>!</w:t>
      </w:r>
    </w:p>
    <w:sectPr w:rsidR="002651E2" w:rsidRPr="00C9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47C"/>
    <w:multiLevelType w:val="hybridMultilevel"/>
    <w:tmpl w:val="920EA508"/>
    <w:lvl w:ilvl="0" w:tplc="15560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08"/>
    <w:rsid w:val="00005170"/>
    <w:rsid w:val="00015EF8"/>
    <w:rsid w:val="000E7253"/>
    <w:rsid w:val="0019617E"/>
    <w:rsid w:val="001C6278"/>
    <w:rsid w:val="001F620D"/>
    <w:rsid w:val="00203A59"/>
    <w:rsid w:val="002651E2"/>
    <w:rsid w:val="00355783"/>
    <w:rsid w:val="003C0B0A"/>
    <w:rsid w:val="00591B4D"/>
    <w:rsid w:val="00716D07"/>
    <w:rsid w:val="007744F5"/>
    <w:rsid w:val="008075C9"/>
    <w:rsid w:val="008F5805"/>
    <w:rsid w:val="00985848"/>
    <w:rsid w:val="00A17053"/>
    <w:rsid w:val="00A17EEE"/>
    <w:rsid w:val="00A31C05"/>
    <w:rsid w:val="00A56B6C"/>
    <w:rsid w:val="00B95519"/>
    <w:rsid w:val="00BA1781"/>
    <w:rsid w:val="00BD3253"/>
    <w:rsid w:val="00C62034"/>
    <w:rsid w:val="00C924CB"/>
    <w:rsid w:val="00C93D08"/>
    <w:rsid w:val="00FC3050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D94A"/>
  <w15:chartTrackingRefBased/>
  <w15:docId w15:val="{CE35EB76-3240-4767-A67E-27CFED1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08"/>
    <w:pPr>
      <w:ind w:left="720"/>
      <w:contextualSpacing/>
    </w:pPr>
  </w:style>
  <w:style w:type="paragraph" w:styleId="NoSpacing">
    <w:name w:val="No Spacing"/>
    <w:uiPriority w:val="1"/>
    <w:qFormat/>
    <w:rsid w:val="0026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1F6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73082-E879-4C53-B6B9-32653E083D1A}"/>
</file>

<file path=customXml/itemProps2.xml><?xml version="1.0" encoding="utf-8"?>
<ds:datastoreItem xmlns:ds="http://schemas.openxmlformats.org/officeDocument/2006/customXml" ds:itemID="{4D5280C4-F142-459A-B784-47B019B1DA1C}"/>
</file>

<file path=customXml/itemProps3.xml><?xml version="1.0" encoding="utf-8"?>
<ds:datastoreItem xmlns:ds="http://schemas.openxmlformats.org/officeDocument/2006/customXml" ds:itemID="{4ED103FB-1EF3-4502-8058-F39720BF163F}"/>
</file>

<file path=customXml/itemProps4.xml><?xml version="1.0" encoding="utf-8"?>
<ds:datastoreItem xmlns:ds="http://schemas.openxmlformats.org/officeDocument/2006/customXml" ds:itemID="{86BBB7E6-A516-487F-AE0F-3A20C9A2D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8</cp:revision>
  <dcterms:created xsi:type="dcterms:W3CDTF">2023-01-20T16:28:00Z</dcterms:created>
  <dcterms:modified xsi:type="dcterms:W3CDTF">2023-01-20T16:37:00Z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