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9097" w14:textId="77777777" w:rsidR="0058671C" w:rsidRDefault="00000000">
      <w:pPr>
        <w:spacing w:line="240" w:lineRule="auto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noProof/>
          <w:sz w:val="24"/>
          <w:szCs w:val="24"/>
        </w:rPr>
        <w:drawing>
          <wp:inline distT="0" distB="0" distL="0" distR="0" wp14:anchorId="557149B4" wp14:editId="762557DA">
            <wp:extent cx="980049" cy="1006537"/>
            <wp:effectExtent l="0" t="0" r="0" b="0"/>
            <wp:docPr id="3" name="image1.jpg" descr="C:\Documents and Settings\Mum\Desktop\coat of arm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Mum\Desktop\coat of arms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B5C932" w14:textId="3FF09D50" w:rsidR="0058671C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SIERRA LEONE</w:t>
      </w:r>
    </w:p>
    <w:p w14:paraId="0CCFC9F3" w14:textId="77777777" w:rsidR="00B57A16" w:rsidRPr="00B57A16" w:rsidRDefault="00B57A16">
      <w:pPr>
        <w:spacing w:after="0" w:line="240" w:lineRule="auto"/>
        <w:jc w:val="center"/>
        <w:rPr>
          <w:rFonts w:ascii="Arial Black" w:eastAsia="Arial Black" w:hAnsi="Arial Black" w:cs="Arial Black"/>
          <w:b/>
          <w:sz w:val="8"/>
          <w:szCs w:val="8"/>
        </w:rPr>
      </w:pPr>
    </w:p>
    <w:p w14:paraId="00F462ED" w14:textId="29B3E9EF" w:rsidR="0058671C" w:rsidRDefault="00B57A1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Session of the Universal Periodic Review</w:t>
      </w:r>
    </w:p>
    <w:p w14:paraId="3A83D6D2" w14:textId="77777777" w:rsidR="0058671C" w:rsidRPr="00B57A16" w:rsidRDefault="0058671C">
      <w:pPr>
        <w:spacing w:after="0" w:line="240" w:lineRule="auto"/>
        <w:jc w:val="center"/>
        <w:rPr>
          <w:rFonts w:ascii="Arial" w:eastAsia="Arial" w:hAnsi="Arial" w:cs="Arial"/>
          <w:b/>
          <w:sz w:val="10"/>
          <w:szCs w:val="10"/>
        </w:rPr>
      </w:pPr>
    </w:p>
    <w:p w14:paraId="6ED4FD05" w14:textId="77777777" w:rsidR="0058671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GABON</w:t>
      </w:r>
    </w:p>
    <w:p w14:paraId="7BFBA019" w14:textId="77777777" w:rsidR="0058671C" w:rsidRPr="00B57A16" w:rsidRDefault="00586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14:paraId="7F39E5E0" w14:textId="77777777" w:rsidR="0058671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January 2023</w:t>
      </w:r>
    </w:p>
    <w:p w14:paraId="6B34B9E2" w14:textId="77777777" w:rsidR="0058671C" w:rsidRDefault="0058671C">
      <w:pPr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60CC0883" w14:textId="77777777" w:rsidR="0058671C" w:rsidRDefault="0058671C">
      <w:pPr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E6F7BB5" w14:textId="77777777" w:rsidR="0058671C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Mr. President,</w:t>
      </w:r>
    </w:p>
    <w:p w14:paraId="65E99ABB" w14:textId="77777777" w:rsidR="0058671C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4DE1D8D1" w14:textId="4C2A3BA9" w:rsidR="0058671C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Sierra Leone welcomes </w:t>
      </w:r>
      <w:r w:rsidR="006C1473">
        <w:rPr>
          <w:rFonts w:ascii="Arial" w:eastAsia="Arial" w:hAnsi="Arial" w:cs="Arial"/>
          <w:sz w:val="24"/>
          <w:szCs w:val="24"/>
        </w:rPr>
        <w:t xml:space="preserve">Hon. Minister and </w:t>
      </w:r>
      <w:r>
        <w:rPr>
          <w:rFonts w:ascii="Arial" w:eastAsia="Arial" w:hAnsi="Arial" w:cs="Arial"/>
          <w:sz w:val="24"/>
          <w:szCs w:val="24"/>
        </w:rPr>
        <w:t>the distinguished delegation of Gabon and thanks them for their presentation. </w:t>
      </w:r>
    </w:p>
    <w:p w14:paraId="6C479E71" w14:textId="77777777" w:rsidR="0058671C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A682258" w14:textId="77777777" w:rsidR="00BA62B9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My delegation commends the Gabonese government for adopting a </w:t>
      </w:r>
      <w:r w:rsidR="00BA62B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trategy to </w:t>
      </w:r>
      <w:r w:rsidR="00BA62B9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romote </w:t>
      </w:r>
      <w:r w:rsidR="00BA62B9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omen’s </w:t>
      </w:r>
      <w:r w:rsidR="00BA62B9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ights and </w:t>
      </w:r>
      <w:r w:rsidR="00BA62B9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educe </w:t>
      </w:r>
      <w:r w:rsidR="00BA62B9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ender </w:t>
      </w:r>
      <w:r w:rsidR="00BA62B9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nequality and for amending its criminal code to further prevent and eliminate violence and discrimination against women. </w:t>
      </w:r>
    </w:p>
    <w:p w14:paraId="37058539" w14:textId="77777777" w:rsidR="00BA62B9" w:rsidRDefault="00BA62B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296510F" w14:textId="57FA43BD" w:rsidR="0058671C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also applaud the government for strengthening provisions in its Children’s Code, adding new language th</w:t>
      </w:r>
      <w:r w:rsidR="006A2A5D"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 clearly proscribes employing minors under the age of 16. </w:t>
      </w:r>
    </w:p>
    <w:p w14:paraId="2BB0779B" w14:textId="77777777" w:rsidR="0058671C" w:rsidRDefault="0058671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BE92FE7" w14:textId="41A66CB8" w:rsidR="0058671C" w:rsidRDefault="00BA62B9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recommend for the consideration of the Gabonese government as follows:</w:t>
      </w:r>
    </w:p>
    <w:p w14:paraId="2BDF8C68" w14:textId="77777777" w:rsidR="0058671C" w:rsidRDefault="0058671C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A1A434E" w14:textId="62FBB2B7" w:rsidR="0058671C" w:rsidRDefault="00BA62B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Take concrete measures to reduce existing educational inequalities </w:t>
      </w:r>
      <w:r w:rsidR="006C1473">
        <w:rPr>
          <w:rFonts w:ascii="Arial" w:eastAsia="Arial" w:hAnsi="Arial" w:cs="Arial"/>
          <w:sz w:val="24"/>
          <w:szCs w:val="24"/>
        </w:rPr>
        <w:t>against</w:t>
      </w:r>
      <w:r>
        <w:rPr>
          <w:rFonts w:ascii="Arial" w:eastAsia="Arial" w:hAnsi="Arial" w:cs="Arial"/>
          <w:sz w:val="24"/>
          <w:szCs w:val="24"/>
        </w:rPr>
        <w:t xml:space="preserve"> vulnerable persons including refugees and IDPs.</w:t>
      </w:r>
    </w:p>
    <w:p w14:paraId="43B77DDB" w14:textId="77777777" w:rsidR="00BA62B9" w:rsidRDefault="00BA62B9" w:rsidP="00BA62B9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C94D2CB" w14:textId="63628E5E" w:rsidR="0058671C" w:rsidRPr="00BA62B9" w:rsidRDefault="00BA62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 to ratify the ICPRMW.</w:t>
      </w:r>
    </w:p>
    <w:p w14:paraId="275B3FA2" w14:textId="77777777" w:rsidR="00BA62B9" w:rsidRDefault="00BA62B9" w:rsidP="00BA62B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E7FC4B7" w14:textId="4E15188D" w:rsidR="00BA62B9" w:rsidRDefault="00BA62B9" w:rsidP="00BA62B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Expedite the process of adopting the Anti-Human Trafficking Plan and prosecute perpetrat</w:t>
      </w:r>
      <w:r w:rsidR="006C1473">
        <w:rPr>
          <w:rFonts w:ascii="Arial" w:eastAsia="Arial" w:hAnsi="Arial" w:cs="Arial"/>
          <w:sz w:val="24"/>
          <w:szCs w:val="24"/>
        </w:rPr>
        <w:t>ors</w:t>
      </w:r>
      <w:r>
        <w:rPr>
          <w:rFonts w:ascii="Arial" w:eastAsia="Arial" w:hAnsi="Arial" w:cs="Arial"/>
          <w:sz w:val="24"/>
          <w:szCs w:val="24"/>
        </w:rPr>
        <w:t>.</w:t>
      </w:r>
    </w:p>
    <w:p w14:paraId="18C51CCC" w14:textId="77777777" w:rsidR="00BA62B9" w:rsidRPr="00BA62B9" w:rsidRDefault="00BA62B9" w:rsidP="00BA62B9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DCB9D79" w14:textId="246C6EEB" w:rsidR="00BA62B9" w:rsidRPr="00BA62B9" w:rsidRDefault="00BA62B9" w:rsidP="00BA62B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Establish a legal framework and / or a National Action Plan to prevent and eliminate child and early forced marriage.</w:t>
      </w:r>
      <w:r w:rsidRPr="00BA62B9">
        <w:rPr>
          <w:rFonts w:ascii="Arial" w:eastAsia="Arial" w:hAnsi="Arial" w:cs="Arial"/>
          <w:sz w:val="24"/>
          <w:szCs w:val="24"/>
        </w:rPr>
        <w:t xml:space="preserve"> </w:t>
      </w:r>
    </w:p>
    <w:p w14:paraId="076517E8" w14:textId="77777777" w:rsidR="00BA62B9" w:rsidRDefault="00BA62B9" w:rsidP="00BA62B9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5DBB2732" w14:textId="0698D666" w:rsidR="0058671C" w:rsidRPr="00BA62B9" w:rsidRDefault="00000000" w:rsidP="00BA62B9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A62B9">
        <w:rPr>
          <w:rFonts w:ascii="Arial" w:eastAsia="Arial" w:hAnsi="Arial" w:cs="Arial"/>
          <w:sz w:val="24"/>
          <w:szCs w:val="24"/>
        </w:rPr>
        <w:t xml:space="preserve">Sierra Leone wishes Gabon a successful </w:t>
      </w:r>
      <w:r w:rsidR="00BA62B9">
        <w:rPr>
          <w:rFonts w:ascii="Arial" w:eastAsia="Arial" w:hAnsi="Arial" w:cs="Arial"/>
          <w:sz w:val="24"/>
          <w:szCs w:val="24"/>
        </w:rPr>
        <w:t>review</w:t>
      </w:r>
      <w:r w:rsidRPr="00BA62B9">
        <w:rPr>
          <w:rFonts w:ascii="Arial" w:eastAsia="Arial" w:hAnsi="Arial" w:cs="Arial"/>
          <w:sz w:val="24"/>
          <w:szCs w:val="24"/>
        </w:rPr>
        <w:t>.</w:t>
      </w:r>
    </w:p>
    <w:p w14:paraId="6FDBA28C" w14:textId="77777777" w:rsidR="0058671C" w:rsidRDefault="0058671C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7F7B896" w14:textId="77777777" w:rsidR="0058671C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you, Mr President.</w:t>
      </w:r>
    </w:p>
    <w:sectPr w:rsidR="0058671C">
      <w:pgSz w:w="11906" w:h="16838"/>
      <w:pgMar w:top="993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985"/>
    <w:multiLevelType w:val="multilevel"/>
    <w:tmpl w:val="48CE9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82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1C"/>
    <w:rsid w:val="0058671C"/>
    <w:rsid w:val="006A2A5D"/>
    <w:rsid w:val="006C1473"/>
    <w:rsid w:val="009F668D"/>
    <w:rsid w:val="00B57A16"/>
    <w:rsid w:val="00B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EF50D1"/>
  <w15:docId w15:val="{15B74522-8304-4E2C-B316-2129958B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B2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AR3bcaMnLWNnXQdEEcLKiFV3zA==">AMUW2mWRVLrzZypSRxGJ+/9BlSzD2b5ZNfua2G+zNdVh75m9reLCKG5F6KrjjHJFg5om3LhZaFSZOx+fEIeWvVMFCkhJ89QUwJOJLL+dJFa9xPmKg50BZiuP5RBtaHUQcqqzSFURTXek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A077F43F-974D-4ED6-BF69-00961C2EAEBC}"/>
</file>

<file path=customXml/itemProps3.xml><?xml version="1.0" encoding="utf-8"?>
<ds:datastoreItem xmlns:ds="http://schemas.openxmlformats.org/officeDocument/2006/customXml" ds:itemID="{9E34F031-A361-45FD-8507-75AE7DAB7677}"/>
</file>

<file path=customXml/itemProps4.xml><?xml version="1.0" encoding="utf-8"?>
<ds:datastoreItem xmlns:ds="http://schemas.openxmlformats.org/officeDocument/2006/customXml" ds:itemID="{E8896C95-B99C-4F3D-A7CE-6A6A2D77CE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Essate Weldemichael</cp:lastModifiedBy>
  <cp:revision>2</cp:revision>
  <dcterms:created xsi:type="dcterms:W3CDTF">2023-01-24T09:59:00Z</dcterms:created>
  <dcterms:modified xsi:type="dcterms:W3CDTF">2023-01-24T09:59:00Z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