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279799" wp14:editId="51EFAB7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60F8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A37501D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6A3A17" w14:paraId="41D4E5DB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344B588B" w14:textId="3649DE0D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– </w:t>
            </w:r>
            <w:r w:rsidR="00766FF6">
              <w:rPr>
                <w:rFonts w:ascii="Times New Roman" w:hAnsi="Times New Roman" w:cs="Times New Roman"/>
                <w:b/>
                <w:sz w:val="24"/>
                <w:szCs w:val="24"/>
              </w:rPr>
              <w:t>Sri Lanka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E23C0" w14:textId="7777777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Pr="006A3A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14:paraId="352E6815" w14:textId="37CA58AA" w:rsidR="00882801" w:rsidRPr="006A3A17" w:rsidRDefault="00AE6260" w:rsidP="0038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CE7">
              <w:rPr>
                <w:rFonts w:ascii="Times New Roman" w:hAnsi="Times New Roman" w:cs="Times New Roman"/>
                <w:sz w:val="24"/>
                <w:szCs w:val="24"/>
              </w:rPr>
              <w:t>January 20</w:t>
            </w:r>
            <w:r w:rsidR="00FF65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5DAB6C7B" w14:textId="77777777" w:rsidR="00882801" w:rsidRDefault="00882801" w:rsidP="00882801">
      <w:pPr>
        <w:spacing w:line="360" w:lineRule="auto"/>
        <w:jc w:val="both"/>
      </w:pPr>
    </w:p>
    <w:p w14:paraId="02EB378F" w14:textId="77777777" w:rsidR="003278FD" w:rsidRDefault="003278FD" w:rsidP="00882801">
      <w:pPr>
        <w:spacing w:line="360" w:lineRule="auto"/>
        <w:jc w:val="both"/>
      </w:pPr>
    </w:p>
    <w:p w14:paraId="5E25225D" w14:textId="4635C6D5" w:rsidR="00882801" w:rsidRPr="00D173F4" w:rsidRDefault="00882801" w:rsidP="003278FD">
      <w:pPr>
        <w:jc w:val="both"/>
        <w:rPr>
          <w:rFonts w:ascii="Roboto" w:hAnsi="Roboto" w:cs="Times New Roman"/>
        </w:rPr>
      </w:pPr>
      <w:r w:rsidRPr="00D173F4">
        <w:rPr>
          <w:rFonts w:ascii="Roboto" w:hAnsi="Roboto" w:cs="Times New Roman"/>
        </w:rPr>
        <w:t>President,</w:t>
      </w:r>
    </w:p>
    <w:p w14:paraId="6A05A809" w14:textId="77777777" w:rsidR="00882801" w:rsidRPr="00D173F4" w:rsidRDefault="00882801" w:rsidP="003278FD">
      <w:pPr>
        <w:jc w:val="both"/>
        <w:rPr>
          <w:rFonts w:ascii="Roboto" w:hAnsi="Roboto" w:cs="Times New Roman"/>
        </w:rPr>
      </w:pPr>
    </w:p>
    <w:p w14:paraId="7F25EB63" w14:textId="54D08CEB" w:rsidR="00EB4E94" w:rsidRPr="00D173F4" w:rsidRDefault="00B27B9A" w:rsidP="00EF51FA">
      <w:pPr>
        <w:jc w:val="both"/>
        <w:rPr>
          <w:rFonts w:ascii="Roboto" w:hAnsi="Roboto" w:cs="Times New Roman"/>
        </w:rPr>
      </w:pPr>
      <w:r w:rsidRPr="00D173F4">
        <w:rPr>
          <w:rFonts w:ascii="Roboto" w:hAnsi="Roboto" w:cs="Times New Roman"/>
        </w:rPr>
        <w:t xml:space="preserve">Belgium </w:t>
      </w:r>
      <w:r w:rsidR="00365E1B">
        <w:rPr>
          <w:rFonts w:ascii="Roboto" w:hAnsi="Roboto" w:cs="Times New Roman"/>
        </w:rPr>
        <w:t>appreciates</w:t>
      </w:r>
      <w:r w:rsidR="00D12568" w:rsidRPr="00D173F4">
        <w:rPr>
          <w:rFonts w:ascii="Roboto" w:hAnsi="Roboto" w:cs="Times New Roman"/>
        </w:rPr>
        <w:t xml:space="preserve"> </w:t>
      </w:r>
      <w:r w:rsidR="00EB4E94" w:rsidRPr="00D173F4">
        <w:rPr>
          <w:rFonts w:ascii="Roboto" w:hAnsi="Roboto" w:cs="Times New Roman"/>
        </w:rPr>
        <w:t xml:space="preserve">efforts by the government to tackle </w:t>
      </w:r>
      <w:r w:rsidR="00362F29" w:rsidRPr="00D173F4">
        <w:rPr>
          <w:rFonts w:ascii="Roboto" w:hAnsi="Roboto" w:cs="Times New Roman"/>
        </w:rPr>
        <w:t>gender-based</w:t>
      </w:r>
      <w:r w:rsidR="00EB4E94" w:rsidRPr="00D173F4">
        <w:rPr>
          <w:rFonts w:ascii="Roboto" w:hAnsi="Roboto" w:cs="Times New Roman"/>
        </w:rPr>
        <w:t xml:space="preserve"> violence</w:t>
      </w:r>
      <w:r w:rsidR="00365E1B">
        <w:rPr>
          <w:rFonts w:ascii="Roboto" w:hAnsi="Roboto" w:cs="Times New Roman"/>
        </w:rPr>
        <w:t xml:space="preserve">. </w:t>
      </w:r>
      <w:r w:rsidR="00AB7C9E">
        <w:rPr>
          <w:rFonts w:ascii="Roboto" w:hAnsi="Roboto" w:cs="Times New Roman"/>
        </w:rPr>
        <w:t>Nevertheless</w:t>
      </w:r>
      <w:r w:rsidR="00365E1B">
        <w:rPr>
          <w:rFonts w:ascii="Roboto" w:hAnsi="Roboto" w:cs="Times New Roman"/>
        </w:rPr>
        <w:t xml:space="preserve">, </w:t>
      </w:r>
      <w:r w:rsidR="00AB7C9E">
        <w:rPr>
          <w:rFonts w:ascii="Roboto" w:hAnsi="Roboto" w:cs="Times New Roman"/>
        </w:rPr>
        <w:t xml:space="preserve">many challenges remain. </w:t>
      </w:r>
      <w:r w:rsidR="00EB4E94" w:rsidRPr="00D173F4">
        <w:rPr>
          <w:rFonts w:ascii="Roboto" w:hAnsi="Roboto" w:cs="Times New Roman"/>
        </w:rPr>
        <w:t>Therefore, Belgium recommends the government of Sri Lanka to:</w:t>
      </w:r>
    </w:p>
    <w:p w14:paraId="760B4182" w14:textId="77777777" w:rsidR="00EB4E94" w:rsidRPr="00D173F4" w:rsidRDefault="00EB4E94" w:rsidP="00EF51FA">
      <w:pPr>
        <w:jc w:val="both"/>
        <w:rPr>
          <w:rFonts w:ascii="Roboto" w:hAnsi="Roboto" w:cs="Times New Roman"/>
        </w:rPr>
      </w:pPr>
    </w:p>
    <w:p w14:paraId="5162DB82" w14:textId="44935894" w:rsidR="00EB4E94" w:rsidRPr="00D173F4" w:rsidRDefault="00882801" w:rsidP="00EF51FA">
      <w:pPr>
        <w:jc w:val="both"/>
        <w:rPr>
          <w:rFonts w:ascii="Roboto" w:hAnsi="Roboto" w:cs="Times New Roman"/>
        </w:rPr>
      </w:pPr>
      <w:r w:rsidRPr="00D173F4">
        <w:rPr>
          <w:rFonts w:ascii="Roboto" w:hAnsi="Roboto" w:cs="Times New Roman"/>
          <w:b/>
        </w:rPr>
        <w:t>R1.</w:t>
      </w:r>
      <w:r w:rsidRPr="00D173F4">
        <w:rPr>
          <w:rFonts w:ascii="Roboto" w:hAnsi="Roboto" w:cs="Times New Roman"/>
        </w:rPr>
        <w:t xml:space="preserve"> </w:t>
      </w:r>
      <w:r w:rsidR="002E1196">
        <w:rPr>
          <w:rFonts w:ascii="Roboto" w:hAnsi="Roboto" w:cs="Times New Roman"/>
        </w:rPr>
        <w:t xml:space="preserve"> </w:t>
      </w:r>
      <w:r w:rsidR="00EB4E94" w:rsidRPr="00D173F4">
        <w:rPr>
          <w:rFonts w:ascii="Roboto" w:hAnsi="Roboto" w:cs="Times New Roman"/>
          <w:bCs/>
        </w:rPr>
        <w:t>Strengthen measures to eliminate all forms of violence against women, amongst others by criminalizing marital rape</w:t>
      </w:r>
    </w:p>
    <w:p w14:paraId="41C8F396" w14:textId="77777777" w:rsidR="00882801" w:rsidRPr="00D173F4" w:rsidRDefault="00882801" w:rsidP="00EF51FA">
      <w:pPr>
        <w:jc w:val="both"/>
        <w:rPr>
          <w:rFonts w:ascii="Roboto" w:hAnsi="Roboto" w:cs="Times New Roman"/>
          <w:b/>
        </w:rPr>
      </w:pPr>
    </w:p>
    <w:p w14:paraId="474330D1" w14:textId="3B0B2A7D" w:rsidR="00EB4E94" w:rsidRPr="00D173F4" w:rsidRDefault="00790528" w:rsidP="00EF51FA">
      <w:pPr>
        <w:jc w:val="both"/>
        <w:rPr>
          <w:rFonts w:ascii="Roboto" w:hAnsi="Roboto" w:cs="Times New Roman"/>
        </w:rPr>
      </w:pPr>
      <w:r w:rsidRPr="00D173F4">
        <w:rPr>
          <w:rFonts w:ascii="Roboto" w:hAnsi="Roboto" w:cs="Times New Roman"/>
          <w:b/>
        </w:rPr>
        <w:t>R2</w:t>
      </w:r>
      <w:r w:rsidR="00476E59" w:rsidRPr="00D173F4">
        <w:rPr>
          <w:rFonts w:ascii="Roboto" w:hAnsi="Roboto" w:cs="Times New Roman"/>
          <w:b/>
        </w:rPr>
        <w:t>.</w:t>
      </w:r>
      <w:r w:rsidR="002E1196">
        <w:rPr>
          <w:rFonts w:ascii="Roboto" w:hAnsi="Roboto" w:cs="Times New Roman"/>
          <w:b/>
        </w:rPr>
        <w:t xml:space="preserve"> </w:t>
      </w:r>
      <w:r w:rsidR="00EB4E94" w:rsidRPr="00D173F4">
        <w:rPr>
          <w:rFonts w:ascii="Roboto" w:hAnsi="Roboto" w:cs="Times New Roman"/>
        </w:rPr>
        <w:t>Establish a comprehensive and victim-centered strategy on transitional justice and accountability, including an independent investigation and prosecution of international crimes committed during the civil war</w:t>
      </w:r>
    </w:p>
    <w:p w14:paraId="08B826B3" w14:textId="77B4AE92" w:rsidR="00A2502B" w:rsidRPr="00D173F4" w:rsidRDefault="00A2502B" w:rsidP="00EF51FA">
      <w:pPr>
        <w:jc w:val="both"/>
        <w:rPr>
          <w:rFonts w:ascii="Roboto" w:hAnsi="Roboto" w:cs="Times New Roman"/>
          <w:bCs/>
        </w:rPr>
      </w:pPr>
    </w:p>
    <w:p w14:paraId="138375CA" w14:textId="3E58960F" w:rsidR="00D4137E" w:rsidRPr="00D173F4" w:rsidRDefault="00D4137E" w:rsidP="00EF51FA">
      <w:pPr>
        <w:jc w:val="both"/>
        <w:rPr>
          <w:rFonts w:ascii="Roboto" w:hAnsi="Roboto" w:cs="Times New Roman"/>
          <w:bCs/>
        </w:rPr>
      </w:pPr>
      <w:r w:rsidRPr="00D173F4">
        <w:rPr>
          <w:rFonts w:ascii="Roboto" w:hAnsi="Roboto" w:cs="Times New Roman"/>
          <w:b/>
        </w:rPr>
        <w:t>R3</w:t>
      </w:r>
      <w:r w:rsidRPr="00D173F4">
        <w:rPr>
          <w:rFonts w:ascii="Roboto" w:hAnsi="Roboto" w:cs="Times New Roman"/>
          <w:bCs/>
        </w:rPr>
        <w:t>. Repeal the Prevention of Terrorism Act (PTA) and release those detained under the PTA.</w:t>
      </w:r>
    </w:p>
    <w:p w14:paraId="72A3D3EC" w14:textId="77777777" w:rsidR="00A33273" w:rsidRPr="00D173F4" w:rsidRDefault="00A33273" w:rsidP="00EF51FA">
      <w:pPr>
        <w:jc w:val="both"/>
        <w:rPr>
          <w:rFonts w:ascii="Roboto" w:hAnsi="Roboto" w:cs="Times New Roman"/>
          <w:b/>
        </w:rPr>
      </w:pPr>
    </w:p>
    <w:p w14:paraId="33F85D09" w14:textId="77A30308" w:rsidR="00352140" w:rsidRPr="00D173F4" w:rsidRDefault="00352140" w:rsidP="00EF51FA">
      <w:pPr>
        <w:jc w:val="both"/>
        <w:rPr>
          <w:rFonts w:ascii="Roboto" w:hAnsi="Roboto" w:cs="Times New Roman"/>
          <w:b/>
        </w:rPr>
      </w:pPr>
      <w:r w:rsidRPr="00D173F4">
        <w:rPr>
          <w:rFonts w:ascii="Roboto" w:hAnsi="Roboto" w:cs="Times New Roman"/>
        </w:rPr>
        <w:t xml:space="preserve">As a strong opponent </w:t>
      </w:r>
      <w:r w:rsidR="009A684F" w:rsidRPr="00D173F4">
        <w:rPr>
          <w:rFonts w:ascii="Roboto" w:hAnsi="Roboto" w:cs="Times New Roman"/>
        </w:rPr>
        <w:t>of</w:t>
      </w:r>
      <w:r w:rsidRPr="00D173F4">
        <w:rPr>
          <w:rFonts w:ascii="Roboto" w:hAnsi="Roboto" w:cs="Times New Roman"/>
        </w:rPr>
        <w:t xml:space="preserve"> the death penalty, Belgium recommends </w:t>
      </w:r>
      <w:r w:rsidR="006B1498" w:rsidRPr="00D173F4">
        <w:rPr>
          <w:rFonts w:ascii="Roboto" w:hAnsi="Roboto" w:cs="Times New Roman"/>
        </w:rPr>
        <w:t>Sri Lanka</w:t>
      </w:r>
      <w:r w:rsidR="00450270" w:rsidRPr="00D173F4">
        <w:rPr>
          <w:rFonts w:ascii="Roboto" w:hAnsi="Roboto" w:cs="Times New Roman"/>
        </w:rPr>
        <w:t xml:space="preserve"> at least to</w:t>
      </w:r>
      <w:r w:rsidR="0026636F" w:rsidRPr="00D173F4">
        <w:rPr>
          <w:rFonts w:ascii="Roboto" w:hAnsi="Roboto" w:cs="Times New Roman"/>
        </w:rPr>
        <w:t>:</w:t>
      </w:r>
    </w:p>
    <w:p w14:paraId="0D0B940D" w14:textId="77777777" w:rsidR="00855073" w:rsidRPr="00D173F4" w:rsidRDefault="00855073" w:rsidP="00EF51FA">
      <w:pPr>
        <w:jc w:val="both"/>
        <w:rPr>
          <w:rFonts w:ascii="Roboto" w:hAnsi="Roboto" w:cs="Times New Roman"/>
          <w:b/>
        </w:rPr>
      </w:pPr>
    </w:p>
    <w:p w14:paraId="3187C7A1" w14:textId="71D482D1" w:rsidR="00794342" w:rsidRPr="00D173F4" w:rsidRDefault="00790528" w:rsidP="00EF51FA">
      <w:pPr>
        <w:jc w:val="both"/>
        <w:rPr>
          <w:rFonts w:ascii="Roboto" w:hAnsi="Roboto" w:cs="Times New Roman"/>
          <w:bCs/>
        </w:rPr>
      </w:pPr>
      <w:r w:rsidRPr="00D173F4">
        <w:rPr>
          <w:rFonts w:ascii="Roboto" w:hAnsi="Roboto" w:cs="Times New Roman"/>
          <w:b/>
        </w:rPr>
        <w:t>R</w:t>
      </w:r>
      <w:r w:rsidR="00D4137E" w:rsidRPr="00D173F4">
        <w:rPr>
          <w:rFonts w:ascii="Roboto" w:hAnsi="Roboto" w:cs="Times New Roman"/>
          <w:b/>
        </w:rPr>
        <w:t>4</w:t>
      </w:r>
      <w:r w:rsidR="00476E59" w:rsidRPr="00D173F4">
        <w:rPr>
          <w:rFonts w:ascii="Roboto" w:hAnsi="Roboto" w:cs="Times New Roman"/>
          <w:b/>
        </w:rPr>
        <w:t>.</w:t>
      </w:r>
      <w:r w:rsidRPr="00D173F4">
        <w:rPr>
          <w:rFonts w:ascii="Roboto" w:hAnsi="Roboto" w:cs="Times New Roman"/>
          <w:b/>
        </w:rPr>
        <w:t xml:space="preserve"> </w:t>
      </w:r>
      <w:r w:rsidR="00866AD0" w:rsidRPr="00D173F4">
        <w:rPr>
          <w:rFonts w:ascii="Roboto" w:hAnsi="Roboto" w:cs="Times New Roman"/>
          <w:bCs/>
        </w:rPr>
        <w:t xml:space="preserve"> </w:t>
      </w:r>
      <w:r w:rsidR="00054409" w:rsidRPr="00D173F4">
        <w:rPr>
          <w:rFonts w:ascii="Roboto" w:hAnsi="Roboto" w:cs="Times New Roman"/>
          <w:bCs/>
        </w:rPr>
        <w:t>E</w:t>
      </w:r>
      <w:r w:rsidR="003B73CB" w:rsidRPr="00D173F4">
        <w:rPr>
          <w:rFonts w:ascii="Roboto" w:hAnsi="Roboto" w:cs="Times New Roman"/>
          <w:bCs/>
        </w:rPr>
        <w:t>stablish a moratorium on executions and commute all death sentences to prison sentences.</w:t>
      </w:r>
    </w:p>
    <w:p w14:paraId="60061E4C" w14:textId="77777777" w:rsidR="006D52FE" w:rsidRPr="00D173F4" w:rsidRDefault="006D52FE" w:rsidP="00EF51FA">
      <w:pPr>
        <w:jc w:val="both"/>
        <w:rPr>
          <w:rFonts w:ascii="Roboto" w:hAnsi="Roboto" w:cs="Times New Roman"/>
        </w:rPr>
      </w:pPr>
    </w:p>
    <w:p w14:paraId="01401367" w14:textId="255FA3DF" w:rsidR="00882801" w:rsidRPr="00D173F4" w:rsidRDefault="00882801" w:rsidP="00EF51FA">
      <w:pPr>
        <w:spacing w:line="276" w:lineRule="auto"/>
        <w:jc w:val="both"/>
        <w:rPr>
          <w:rFonts w:ascii="Roboto" w:hAnsi="Roboto" w:cs="Times New Roman"/>
        </w:rPr>
      </w:pPr>
      <w:r w:rsidRPr="00D173F4">
        <w:rPr>
          <w:rFonts w:ascii="Roboto" w:hAnsi="Roboto" w:cs="Times New Roman"/>
        </w:rPr>
        <w:t>Thank you, President.</w:t>
      </w:r>
    </w:p>
    <w:p w14:paraId="44EAFD9C" w14:textId="1427F7D1" w:rsidR="000E2272" w:rsidRDefault="000E2272"/>
    <w:p w14:paraId="171A0EEE" w14:textId="77777777" w:rsidR="00D4137E" w:rsidRDefault="00D4137E">
      <w:pPr>
        <w:rPr>
          <w:color w:val="000000"/>
          <w:sz w:val="27"/>
          <w:szCs w:val="27"/>
        </w:rPr>
      </w:pPr>
    </w:p>
    <w:sectPr w:rsidR="00D4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92AC" w14:textId="77777777" w:rsidR="000B15D8" w:rsidRDefault="000B15D8" w:rsidP="007E33DE">
      <w:r>
        <w:separator/>
      </w:r>
    </w:p>
  </w:endnote>
  <w:endnote w:type="continuationSeparator" w:id="0">
    <w:p w14:paraId="75FCD63E" w14:textId="77777777" w:rsidR="000B15D8" w:rsidRDefault="000B15D8" w:rsidP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ACA6" w14:textId="77777777" w:rsidR="000B15D8" w:rsidRDefault="000B15D8" w:rsidP="007E33DE">
      <w:r>
        <w:separator/>
      </w:r>
    </w:p>
  </w:footnote>
  <w:footnote w:type="continuationSeparator" w:id="0">
    <w:p w14:paraId="1CDB7982" w14:textId="77777777" w:rsidR="000B15D8" w:rsidRDefault="000B15D8" w:rsidP="007E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4A46"/>
    <w:multiLevelType w:val="hybridMultilevel"/>
    <w:tmpl w:val="A7B8F18C"/>
    <w:lvl w:ilvl="0" w:tplc="3F981F7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76C9"/>
    <w:multiLevelType w:val="hybridMultilevel"/>
    <w:tmpl w:val="7F2A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79099">
    <w:abstractNumId w:val="0"/>
  </w:num>
  <w:num w:numId="2" w16cid:durableId="165795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1"/>
    <w:rsid w:val="00027716"/>
    <w:rsid w:val="00036CC3"/>
    <w:rsid w:val="0004030E"/>
    <w:rsid w:val="00054409"/>
    <w:rsid w:val="000544ED"/>
    <w:rsid w:val="00076631"/>
    <w:rsid w:val="000B15D8"/>
    <w:rsid w:val="000C1F71"/>
    <w:rsid w:val="000E2272"/>
    <w:rsid w:val="001107E4"/>
    <w:rsid w:val="001325EE"/>
    <w:rsid w:val="0015478B"/>
    <w:rsid w:val="00194143"/>
    <w:rsid w:val="0019429C"/>
    <w:rsid w:val="002151BB"/>
    <w:rsid w:val="00231AD4"/>
    <w:rsid w:val="00240334"/>
    <w:rsid w:val="0026636F"/>
    <w:rsid w:val="00291DDF"/>
    <w:rsid w:val="002B68F8"/>
    <w:rsid w:val="002E1196"/>
    <w:rsid w:val="002E6299"/>
    <w:rsid w:val="00311AD4"/>
    <w:rsid w:val="003278FD"/>
    <w:rsid w:val="00345DB1"/>
    <w:rsid w:val="00352140"/>
    <w:rsid w:val="00362F29"/>
    <w:rsid w:val="00365E1B"/>
    <w:rsid w:val="00374D3D"/>
    <w:rsid w:val="0038429A"/>
    <w:rsid w:val="00391DE5"/>
    <w:rsid w:val="003B1BB2"/>
    <w:rsid w:val="003B73CB"/>
    <w:rsid w:val="003D0D27"/>
    <w:rsid w:val="004232E1"/>
    <w:rsid w:val="0044148C"/>
    <w:rsid w:val="00450270"/>
    <w:rsid w:val="00476E59"/>
    <w:rsid w:val="00495560"/>
    <w:rsid w:val="00497777"/>
    <w:rsid w:val="004F5E56"/>
    <w:rsid w:val="00506D4E"/>
    <w:rsid w:val="00511AD7"/>
    <w:rsid w:val="00511F8C"/>
    <w:rsid w:val="00526A47"/>
    <w:rsid w:val="005356FD"/>
    <w:rsid w:val="0058285F"/>
    <w:rsid w:val="00597240"/>
    <w:rsid w:val="005A3C6C"/>
    <w:rsid w:val="005B0E52"/>
    <w:rsid w:val="005C0208"/>
    <w:rsid w:val="005C3CB5"/>
    <w:rsid w:val="00657CC2"/>
    <w:rsid w:val="006A1292"/>
    <w:rsid w:val="006A79F5"/>
    <w:rsid w:val="006B1498"/>
    <w:rsid w:val="006D52FE"/>
    <w:rsid w:val="007152E0"/>
    <w:rsid w:val="007162C1"/>
    <w:rsid w:val="00730235"/>
    <w:rsid w:val="00737919"/>
    <w:rsid w:val="00745D71"/>
    <w:rsid w:val="00746E68"/>
    <w:rsid w:val="00766FF6"/>
    <w:rsid w:val="007870F5"/>
    <w:rsid w:val="00790528"/>
    <w:rsid w:val="00794342"/>
    <w:rsid w:val="007C3E94"/>
    <w:rsid w:val="007D0488"/>
    <w:rsid w:val="007E33DE"/>
    <w:rsid w:val="0082460D"/>
    <w:rsid w:val="008340C1"/>
    <w:rsid w:val="008460E0"/>
    <w:rsid w:val="00855073"/>
    <w:rsid w:val="00866AD0"/>
    <w:rsid w:val="00882801"/>
    <w:rsid w:val="008D50D2"/>
    <w:rsid w:val="008F2E55"/>
    <w:rsid w:val="00907B5E"/>
    <w:rsid w:val="00926189"/>
    <w:rsid w:val="00946CC7"/>
    <w:rsid w:val="009A03E8"/>
    <w:rsid w:val="009A684F"/>
    <w:rsid w:val="009B7CE7"/>
    <w:rsid w:val="009D328C"/>
    <w:rsid w:val="00A2502B"/>
    <w:rsid w:val="00A33273"/>
    <w:rsid w:val="00A3518D"/>
    <w:rsid w:val="00A61704"/>
    <w:rsid w:val="00A704D0"/>
    <w:rsid w:val="00AA6AAC"/>
    <w:rsid w:val="00AB1191"/>
    <w:rsid w:val="00AB5DA4"/>
    <w:rsid w:val="00AB7C9E"/>
    <w:rsid w:val="00AE6260"/>
    <w:rsid w:val="00B27B9A"/>
    <w:rsid w:val="00B45685"/>
    <w:rsid w:val="00B61B2F"/>
    <w:rsid w:val="00B65F27"/>
    <w:rsid w:val="00B80CFE"/>
    <w:rsid w:val="00C058FD"/>
    <w:rsid w:val="00C17E04"/>
    <w:rsid w:val="00C27E98"/>
    <w:rsid w:val="00C956D0"/>
    <w:rsid w:val="00CC21A0"/>
    <w:rsid w:val="00CF321E"/>
    <w:rsid w:val="00D12568"/>
    <w:rsid w:val="00D173F4"/>
    <w:rsid w:val="00D4137E"/>
    <w:rsid w:val="00D46BD4"/>
    <w:rsid w:val="00D808E3"/>
    <w:rsid w:val="00DC42CB"/>
    <w:rsid w:val="00E17D5C"/>
    <w:rsid w:val="00E32A5E"/>
    <w:rsid w:val="00E5419D"/>
    <w:rsid w:val="00EB4E94"/>
    <w:rsid w:val="00EF51FA"/>
    <w:rsid w:val="00F042C8"/>
    <w:rsid w:val="00F077FE"/>
    <w:rsid w:val="00F829BB"/>
    <w:rsid w:val="00FD516F"/>
    <w:rsid w:val="00FD7BD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02187"/>
  <w15:docId w15:val="{25B70AEB-478A-4BD4-80FA-6CD8FDF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28"/>
    <w:pPr>
      <w:spacing w:after="200" w:line="276" w:lineRule="auto"/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A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B70BD-C388-4DD5-83EF-30253BDC420E}"/>
</file>

<file path=customXml/itemProps2.xml><?xml version="1.0" encoding="utf-8"?>
<ds:datastoreItem xmlns:ds="http://schemas.openxmlformats.org/officeDocument/2006/customXml" ds:itemID="{B33B09FB-9CC5-467E-8606-17FA76619A7A}"/>
</file>

<file path=customXml/itemProps3.xml><?xml version="1.0" encoding="utf-8"?>
<ds:datastoreItem xmlns:ds="http://schemas.openxmlformats.org/officeDocument/2006/customXml" ds:itemID="{337D52B1-449F-470B-A090-D93A4C5B8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Anthierens Jochen - M3</dc:creator>
  <cp:lastModifiedBy>Joosten Veronique - M3</cp:lastModifiedBy>
  <cp:revision>9</cp:revision>
  <cp:lastPrinted>2023-01-16T08:49:00Z</cp:lastPrinted>
  <dcterms:created xsi:type="dcterms:W3CDTF">2023-01-16T09:22:00Z</dcterms:created>
  <dcterms:modified xsi:type="dcterms:W3CDTF">2023-01-18T07:36:00Z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1edaba2b-384f-489d-97ef-72f18bd1e590</vt:lpwstr>
  </property>
  <property fmtid="{D5CDD505-2E9C-101B-9397-08002B2CF9AE}" pid="3" name="ContentTypeId">
    <vt:lpwstr>0x01010037C5AC3008AAB14799B0F32C039A8199</vt:lpwstr>
  </property>
  <property fmtid="{D5CDD505-2E9C-101B-9397-08002B2CF9AE}" pid="4" name="BE_ForeignAffairsClassification">
    <vt:lpwstr>Non classifié - Niet geclassificeerd</vt:lpwstr>
  </property>
  <property fmtid="{D5CDD505-2E9C-101B-9397-08002B2CF9AE}" pid="5" name="BE_ForeignAffairsMarkering">
    <vt:lpwstr>Markering inactief - Marquage inactif</vt:lpwstr>
  </property>
  <property fmtid="{D5CDD505-2E9C-101B-9397-08002B2CF9AE}" pid="6" name="ArchiveCode">
    <vt:lpwstr/>
  </property>
  <property fmtid="{D5CDD505-2E9C-101B-9397-08002B2CF9AE}" pid="7" name="MSIP_Label_dddc1db8-2f64-468c-a02a-c7d04ea19826_Enabled">
    <vt:lpwstr>true</vt:lpwstr>
  </property>
  <property fmtid="{D5CDD505-2E9C-101B-9397-08002B2CF9AE}" pid="8" name="MSIP_Label_dddc1db8-2f64-468c-a02a-c7d04ea19826_SetDate">
    <vt:lpwstr>2022-12-21T11:21:51Z</vt:lpwstr>
  </property>
  <property fmtid="{D5CDD505-2E9C-101B-9397-08002B2CF9AE}" pid="9" name="MSIP_Label_dddc1db8-2f64-468c-a02a-c7d04ea19826_Method">
    <vt:lpwstr>Privileged</vt:lpwstr>
  </property>
  <property fmtid="{D5CDD505-2E9C-101B-9397-08002B2CF9AE}" pid="10" name="MSIP_Label_dddc1db8-2f64-468c-a02a-c7d04ea19826_Name">
    <vt:lpwstr>Non classifié - Niet geclassificeerd</vt:lpwstr>
  </property>
  <property fmtid="{D5CDD505-2E9C-101B-9397-08002B2CF9AE}" pid="11" name="MSIP_Label_dddc1db8-2f64-468c-a02a-c7d04ea19826_SiteId">
    <vt:lpwstr>80153b30-e434-429b-b41c-0d47f9deec42</vt:lpwstr>
  </property>
  <property fmtid="{D5CDD505-2E9C-101B-9397-08002B2CF9AE}" pid="12" name="MSIP_Label_dddc1db8-2f64-468c-a02a-c7d04ea19826_ActionId">
    <vt:lpwstr>3847ea71-f833-4c45-9366-caedaa27cae9</vt:lpwstr>
  </property>
  <property fmtid="{D5CDD505-2E9C-101B-9397-08002B2CF9AE}" pid="13" name="MSIP_Label_dddc1db8-2f64-468c-a02a-c7d04ea19826_ContentBits">
    <vt:lpwstr>0</vt:lpwstr>
  </property>
</Properties>
</file>