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0582" w14:textId="77777777" w:rsidR="0024565E" w:rsidRPr="005E4860" w:rsidRDefault="0024565E" w:rsidP="0024565E">
      <w:pPr>
        <w:tabs>
          <w:tab w:val="center" w:pos="2268"/>
        </w:tabs>
        <w:spacing w:after="0" w:line="240" w:lineRule="auto"/>
        <w:jc w:val="center"/>
        <w:rPr>
          <w:rFonts w:ascii="Roboto" w:eastAsia="Times New Roman" w:hAnsi="Roboto" w:cs="Times New Roman"/>
          <w:lang w:eastAsia="nl-NL"/>
        </w:rPr>
      </w:pPr>
      <w:r w:rsidRPr="005E4860">
        <w:rPr>
          <w:rFonts w:ascii="Roboto" w:eastAsia="Times New Roman" w:hAnsi="Roboto" w:cs="Times New Roman"/>
          <w:noProof/>
        </w:rPr>
        <w:drawing>
          <wp:inline distT="0" distB="0" distL="0" distR="0" wp14:anchorId="002E69FE" wp14:editId="0FA4DD10">
            <wp:extent cx="1009650" cy="1030605"/>
            <wp:effectExtent l="0" t="0" r="0" b="0"/>
            <wp:docPr id="2" name="Picture 2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02B2" w14:textId="77777777" w:rsidR="0024565E" w:rsidRPr="005E4860" w:rsidRDefault="0024565E" w:rsidP="0024565E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  <w:r w:rsidRPr="005E4860">
        <w:rPr>
          <w:rFonts w:ascii="Roboto" w:hAnsi="Roboto" w:cs="Times New Roman"/>
          <w:bCs/>
          <w:i/>
          <w:lang w:val="fr-FR"/>
        </w:rPr>
        <w:t>Représentation permanente de la Belgique auprès des Nations Unies et auprès des institutions spécialisées à Genève</w:t>
      </w:r>
    </w:p>
    <w:p w14:paraId="5A4268E3" w14:textId="77777777" w:rsidR="0024565E" w:rsidRPr="005E4860" w:rsidRDefault="0024565E" w:rsidP="0024565E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Roboto" w:hAnsi="Roboto" w:cs="Times New Roman"/>
          <w:bCs/>
          <w:i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24565E" w:rsidRPr="005E4860" w14:paraId="5C3CF362" w14:textId="77777777" w:rsidTr="007A38B6">
        <w:trPr>
          <w:jc w:val="center"/>
        </w:trPr>
        <w:tc>
          <w:tcPr>
            <w:tcW w:w="4257" w:type="dxa"/>
            <w:shd w:val="clear" w:color="auto" w:fill="auto"/>
          </w:tcPr>
          <w:p w14:paraId="40BEC0FB" w14:textId="47692323" w:rsidR="0024565E" w:rsidRPr="005E4860" w:rsidRDefault="0024565E" w:rsidP="007A38B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</w:rPr>
            </w:pPr>
            <w:r w:rsidRPr="005E4860">
              <w:rPr>
                <w:rFonts w:ascii="Roboto" w:hAnsi="Roboto" w:cs="Times New Roman"/>
                <w:b/>
              </w:rPr>
              <w:t xml:space="preserve">WG UPR  – </w:t>
            </w:r>
            <w:r w:rsidR="00F7462A">
              <w:rPr>
                <w:rFonts w:ascii="Roboto" w:hAnsi="Roboto" w:cs="Times New Roman"/>
                <w:b/>
              </w:rPr>
              <w:t>Benin</w:t>
            </w:r>
          </w:p>
          <w:p w14:paraId="70FE21F7" w14:textId="77777777" w:rsidR="0024565E" w:rsidRPr="005E4860" w:rsidRDefault="0024565E" w:rsidP="007A38B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i/>
                <w:lang w:eastAsia="en-GB"/>
              </w:rPr>
            </w:pPr>
            <w:r w:rsidRPr="005E4860">
              <w:rPr>
                <w:rFonts w:ascii="Roboto" w:hAnsi="Roboto" w:cs="Times New Roman"/>
                <w:b/>
                <w:i/>
                <w:lang w:eastAsia="en-GB"/>
              </w:rPr>
              <w:t>Belgian intervention</w:t>
            </w:r>
          </w:p>
          <w:p w14:paraId="6069F731" w14:textId="385F5B39" w:rsidR="0024565E" w:rsidRPr="005E4860" w:rsidRDefault="008046B6" w:rsidP="007A38B6">
            <w:pPr>
              <w:spacing w:after="0" w:line="240" w:lineRule="auto"/>
              <w:jc w:val="center"/>
              <w:rPr>
                <w:rFonts w:ascii="Roboto" w:hAnsi="Roboto" w:cs="Times New Roman"/>
              </w:rPr>
            </w:pPr>
            <w:r>
              <w:rPr>
                <w:rFonts w:ascii="Roboto" w:hAnsi="Roboto" w:cs="Times New Roman"/>
              </w:rPr>
              <w:t>26</w:t>
            </w:r>
            <w:r w:rsidRPr="008046B6">
              <w:rPr>
                <w:rFonts w:ascii="Roboto" w:hAnsi="Roboto" w:cs="Times New Roman"/>
                <w:vertAlign w:val="superscript"/>
              </w:rPr>
              <w:t>th</w:t>
            </w:r>
            <w:r>
              <w:rPr>
                <w:rFonts w:ascii="Roboto" w:hAnsi="Roboto" w:cs="Times New Roman"/>
              </w:rPr>
              <w:t xml:space="preserve"> </w:t>
            </w:r>
            <w:r w:rsidR="00275493">
              <w:rPr>
                <w:rFonts w:ascii="Roboto" w:hAnsi="Roboto" w:cs="Times New Roman"/>
              </w:rPr>
              <w:t>January</w:t>
            </w:r>
            <w:r w:rsidR="0024565E" w:rsidRPr="005E4860">
              <w:rPr>
                <w:rFonts w:ascii="Roboto" w:hAnsi="Roboto" w:cs="Times New Roman"/>
              </w:rPr>
              <w:t xml:space="preserve"> </w:t>
            </w:r>
            <w:r w:rsidR="000D5D2D" w:rsidRPr="005E4860">
              <w:rPr>
                <w:rFonts w:ascii="Roboto" w:hAnsi="Roboto" w:cs="Times New Roman"/>
              </w:rPr>
              <w:t>202</w:t>
            </w:r>
            <w:r w:rsidR="00275493">
              <w:rPr>
                <w:rFonts w:ascii="Roboto" w:hAnsi="Roboto" w:cs="Times New Roman"/>
              </w:rPr>
              <w:t>3</w:t>
            </w:r>
          </w:p>
        </w:tc>
      </w:tr>
    </w:tbl>
    <w:p w14:paraId="2951D59D" w14:textId="1C6E701F" w:rsidR="0024565E" w:rsidRDefault="0024565E" w:rsidP="0024565E">
      <w:pPr>
        <w:spacing w:after="0" w:line="240" w:lineRule="auto"/>
        <w:rPr>
          <w:rFonts w:ascii="Roboto" w:hAnsi="Roboto" w:cs="Times New Roman"/>
          <w:b/>
          <w:u w:val="single"/>
        </w:rPr>
      </w:pPr>
    </w:p>
    <w:p w14:paraId="145B5817" w14:textId="77777777" w:rsidR="00D118E5" w:rsidRPr="00D118E5" w:rsidRDefault="00D118E5" w:rsidP="0024565E">
      <w:pPr>
        <w:spacing w:after="0" w:line="240" w:lineRule="auto"/>
        <w:rPr>
          <w:rFonts w:ascii="Roboto" w:hAnsi="Roboto" w:cs="Times New Roman"/>
          <w:bCs/>
        </w:rPr>
      </w:pPr>
    </w:p>
    <w:p w14:paraId="53D018C5" w14:textId="2890C263" w:rsidR="00CD39F9" w:rsidRDefault="00CA6AB1" w:rsidP="0024565E">
      <w:pPr>
        <w:spacing w:after="0" w:line="240" w:lineRule="auto"/>
        <w:rPr>
          <w:rFonts w:ascii="Roboto" w:hAnsi="Roboto" w:cs="Times New Roman"/>
          <w:bCs/>
          <w:lang w:val="fr-BE"/>
        </w:rPr>
      </w:pPr>
      <w:r>
        <w:rPr>
          <w:rFonts w:ascii="Roboto" w:hAnsi="Roboto" w:cs="Times New Roman"/>
          <w:bCs/>
          <w:lang w:val="fr-BE"/>
        </w:rPr>
        <w:t xml:space="preserve">Monsieur le </w:t>
      </w:r>
      <w:r w:rsidR="00CD39F9" w:rsidRPr="00CD39F9">
        <w:rPr>
          <w:rFonts w:ascii="Roboto" w:hAnsi="Roboto" w:cs="Times New Roman"/>
          <w:bCs/>
          <w:lang w:val="fr-BE"/>
        </w:rPr>
        <w:t>P</w:t>
      </w:r>
      <w:r w:rsidR="00CD39F9">
        <w:rPr>
          <w:rFonts w:ascii="Roboto" w:hAnsi="Roboto" w:cs="Times New Roman"/>
          <w:bCs/>
          <w:lang w:val="fr-BE"/>
        </w:rPr>
        <w:t>résident,</w:t>
      </w:r>
    </w:p>
    <w:p w14:paraId="78E20B93" w14:textId="77777777" w:rsidR="00CD39F9" w:rsidRPr="00CD39F9" w:rsidRDefault="00CD39F9" w:rsidP="0024565E">
      <w:pPr>
        <w:spacing w:after="0" w:line="240" w:lineRule="auto"/>
        <w:rPr>
          <w:rFonts w:ascii="Roboto" w:hAnsi="Roboto" w:cs="Times New Roman"/>
          <w:bCs/>
          <w:lang w:val="fr-BE"/>
        </w:rPr>
      </w:pPr>
    </w:p>
    <w:p w14:paraId="07566D44" w14:textId="552F0DE4" w:rsidR="00CD39F9" w:rsidRDefault="00FF53EC" w:rsidP="00487CDB">
      <w:pPr>
        <w:spacing w:after="0" w:line="240" w:lineRule="auto"/>
        <w:jc w:val="both"/>
        <w:rPr>
          <w:rFonts w:ascii="Roboto" w:hAnsi="Roboto" w:cs="Times New Roman"/>
          <w:lang w:val="fr-BE"/>
        </w:rPr>
      </w:pPr>
      <w:r>
        <w:rPr>
          <w:rFonts w:ascii="Roboto" w:hAnsi="Roboto" w:cs="Times New Roman"/>
          <w:lang w:val="fr-BE"/>
        </w:rPr>
        <w:t>La Belgique souligne les progrès</w:t>
      </w:r>
      <w:r w:rsidR="00CA6AB1">
        <w:rPr>
          <w:rFonts w:ascii="Roboto" w:hAnsi="Roboto" w:cs="Times New Roman"/>
          <w:lang w:val="fr-BE"/>
        </w:rPr>
        <w:t xml:space="preserve"> importants</w:t>
      </w:r>
      <w:r>
        <w:rPr>
          <w:rFonts w:ascii="Roboto" w:hAnsi="Roboto" w:cs="Times New Roman"/>
          <w:lang w:val="fr-BE"/>
        </w:rPr>
        <w:t xml:space="preserve"> réalisés </w:t>
      </w:r>
      <w:r w:rsidR="003A7B72">
        <w:rPr>
          <w:rFonts w:ascii="Roboto" w:hAnsi="Roboto" w:cs="Times New Roman"/>
          <w:lang w:val="fr-BE"/>
        </w:rPr>
        <w:t xml:space="preserve">par le Bénin </w:t>
      </w:r>
      <w:r w:rsidR="002F5E91">
        <w:rPr>
          <w:rFonts w:ascii="Roboto" w:hAnsi="Roboto" w:cs="Times New Roman"/>
          <w:lang w:val="fr-BE"/>
        </w:rPr>
        <w:t>et la mise en œuvre des recommandations formulée</w:t>
      </w:r>
      <w:r w:rsidR="00CA6AB1">
        <w:rPr>
          <w:rFonts w:ascii="Roboto" w:hAnsi="Roboto" w:cs="Times New Roman"/>
          <w:lang w:val="fr-BE"/>
        </w:rPr>
        <w:t>s</w:t>
      </w:r>
      <w:r w:rsidR="002F5E91">
        <w:rPr>
          <w:rFonts w:ascii="Roboto" w:hAnsi="Roboto" w:cs="Times New Roman"/>
          <w:lang w:val="fr-BE"/>
        </w:rPr>
        <w:t xml:space="preserve"> lors du 3</w:t>
      </w:r>
      <w:r w:rsidR="002F5E91" w:rsidRPr="002F5E91">
        <w:rPr>
          <w:rFonts w:ascii="Roboto" w:hAnsi="Roboto" w:cs="Times New Roman"/>
          <w:vertAlign w:val="superscript"/>
          <w:lang w:val="fr-BE"/>
        </w:rPr>
        <w:t>e</w:t>
      </w:r>
      <w:r w:rsidR="002F5E91">
        <w:rPr>
          <w:rFonts w:ascii="Roboto" w:hAnsi="Roboto" w:cs="Times New Roman"/>
          <w:lang w:val="fr-BE"/>
        </w:rPr>
        <w:t xml:space="preserve"> cycle de son Examen Périodique Universel</w:t>
      </w:r>
      <w:r w:rsidR="00F310FC">
        <w:rPr>
          <w:rFonts w:ascii="Roboto" w:hAnsi="Roboto" w:cs="Times New Roman"/>
          <w:lang w:val="fr-BE"/>
        </w:rPr>
        <w:t>. Elle salue particulièrement la création officielle de la Commission béninoise des droits de l’Homme</w:t>
      </w:r>
      <w:r w:rsidR="002D5340">
        <w:rPr>
          <w:rFonts w:ascii="Roboto" w:hAnsi="Roboto" w:cs="Times New Roman"/>
          <w:lang w:val="fr-BE"/>
        </w:rPr>
        <w:t xml:space="preserve"> et </w:t>
      </w:r>
      <w:r w:rsidR="00D76746" w:rsidRPr="00D76746">
        <w:rPr>
          <w:rFonts w:ascii="Roboto" w:hAnsi="Roboto" w:cs="Times New Roman"/>
          <w:lang w:val="fr-BE"/>
        </w:rPr>
        <w:t>l’adoption de la Constitution modifiée qui abolit la peine de mort</w:t>
      </w:r>
      <w:r w:rsidR="004F002D">
        <w:rPr>
          <w:rFonts w:ascii="Roboto" w:hAnsi="Roboto" w:cs="Times New Roman"/>
          <w:lang w:val="fr-BE"/>
        </w:rPr>
        <w:t xml:space="preserve">. </w:t>
      </w:r>
    </w:p>
    <w:p w14:paraId="3BD0938D" w14:textId="77777777" w:rsidR="00CD39F9" w:rsidRDefault="00CD39F9" w:rsidP="00487CDB">
      <w:pPr>
        <w:spacing w:after="0" w:line="240" w:lineRule="auto"/>
        <w:jc w:val="both"/>
        <w:rPr>
          <w:rFonts w:ascii="Roboto" w:hAnsi="Roboto" w:cs="Times New Roman"/>
          <w:lang w:val="fr-BE"/>
        </w:rPr>
      </w:pPr>
    </w:p>
    <w:p w14:paraId="4284F370" w14:textId="243A19E9" w:rsidR="00CD39F9" w:rsidRPr="00CD39F9" w:rsidRDefault="00CA6AB1" w:rsidP="00487CDB">
      <w:pPr>
        <w:spacing w:after="0" w:line="240" w:lineRule="auto"/>
        <w:jc w:val="both"/>
        <w:rPr>
          <w:rFonts w:ascii="Roboto" w:hAnsi="Roboto" w:cs="Times New Roman"/>
          <w:lang w:val="fr-BE"/>
        </w:rPr>
      </w:pPr>
      <w:r>
        <w:rPr>
          <w:rFonts w:ascii="Roboto" w:hAnsi="Roboto" w:cs="Times New Roman"/>
          <w:lang w:val="fr-BE"/>
        </w:rPr>
        <w:t>L</w:t>
      </w:r>
      <w:r w:rsidR="00CD39F9">
        <w:rPr>
          <w:rFonts w:ascii="Roboto" w:hAnsi="Roboto" w:cs="Times New Roman"/>
          <w:lang w:val="fr-BE"/>
        </w:rPr>
        <w:t>a Belgique souhaiterait formul</w:t>
      </w:r>
      <w:r w:rsidR="00AC531B">
        <w:rPr>
          <w:rFonts w:ascii="Roboto" w:hAnsi="Roboto" w:cs="Times New Roman"/>
          <w:lang w:val="fr-BE"/>
        </w:rPr>
        <w:t>er</w:t>
      </w:r>
      <w:r w:rsidR="00CD39F9">
        <w:rPr>
          <w:rFonts w:ascii="Roboto" w:hAnsi="Roboto" w:cs="Times New Roman"/>
          <w:lang w:val="fr-BE"/>
        </w:rPr>
        <w:t xml:space="preserve"> les recommandations suivantes au Bénin: </w:t>
      </w:r>
    </w:p>
    <w:p w14:paraId="01913FB9" w14:textId="77777777" w:rsidR="00CD39F9" w:rsidRPr="00CD39F9" w:rsidRDefault="00CD39F9" w:rsidP="00487CDB">
      <w:pPr>
        <w:spacing w:after="0" w:line="240" w:lineRule="auto"/>
        <w:jc w:val="both"/>
        <w:rPr>
          <w:rFonts w:ascii="Roboto" w:eastAsia="Times New Roman" w:hAnsi="Roboto" w:cs="Times New Roman"/>
          <w:lang w:val="fr-BE" w:eastAsia="en-GB"/>
        </w:rPr>
      </w:pPr>
    </w:p>
    <w:p w14:paraId="1AA6A69B" w14:textId="77777777" w:rsidR="00CA6AB1" w:rsidRDefault="0024565E" w:rsidP="00853F61">
      <w:pPr>
        <w:jc w:val="both"/>
        <w:rPr>
          <w:rFonts w:ascii="Roboto" w:hAnsi="Roboto"/>
          <w:bCs/>
          <w:lang w:val="fr-BE"/>
        </w:rPr>
      </w:pPr>
      <w:r w:rsidRPr="00731436">
        <w:rPr>
          <w:rFonts w:ascii="Roboto" w:hAnsi="Roboto"/>
          <w:b/>
          <w:lang w:val="fr-BE"/>
        </w:rPr>
        <w:t xml:space="preserve">R1. </w:t>
      </w:r>
      <w:r w:rsidR="007B4EE7">
        <w:rPr>
          <w:rFonts w:ascii="Roboto" w:hAnsi="Roboto"/>
          <w:bCs/>
          <w:lang w:val="fr-BE"/>
        </w:rPr>
        <w:t>V</w:t>
      </w:r>
      <w:r w:rsidR="00731436" w:rsidRPr="00D7052D">
        <w:rPr>
          <w:rFonts w:ascii="Roboto" w:hAnsi="Roboto"/>
          <w:bCs/>
          <w:lang w:val="fr-BE"/>
        </w:rPr>
        <w:t>eiller à l’application des lois relatives à la santé sexuelle et reproductive</w:t>
      </w:r>
      <w:r w:rsidR="00CA6AB1">
        <w:rPr>
          <w:rFonts w:ascii="Roboto" w:hAnsi="Roboto"/>
          <w:bCs/>
          <w:lang w:val="fr-BE"/>
        </w:rPr>
        <w:t xml:space="preserve"> ; </w:t>
      </w:r>
    </w:p>
    <w:p w14:paraId="17F78D6F" w14:textId="4935B2A6" w:rsidR="0024565E" w:rsidRPr="00D7052D" w:rsidRDefault="00CA6AB1" w:rsidP="00853F61">
      <w:pPr>
        <w:jc w:val="both"/>
        <w:rPr>
          <w:rFonts w:ascii="Roboto" w:hAnsi="Roboto"/>
          <w:bCs/>
          <w:lang w:val="fr-BE"/>
        </w:rPr>
      </w:pPr>
      <w:r w:rsidRPr="00CA6AB1">
        <w:rPr>
          <w:rFonts w:ascii="Roboto" w:hAnsi="Roboto"/>
          <w:b/>
          <w:lang w:val="fr-BE"/>
        </w:rPr>
        <w:t>R2</w:t>
      </w:r>
      <w:r>
        <w:rPr>
          <w:rFonts w:ascii="Roboto" w:hAnsi="Roboto"/>
          <w:bCs/>
          <w:lang w:val="fr-BE"/>
        </w:rPr>
        <w:t>. A</w:t>
      </w:r>
      <w:r w:rsidR="00731436" w:rsidRPr="00D7052D">
        <w:rPr>
          <w:rFonts w:ascii="Roboto" w:hAnsi="Roboto"/>
          <w:bCs/>
          <w:lang w:val="fr-BE"/>
        </w:rPr>
        <w:t xml:space="preserve">ssurer la formation </w:t>
      </w:r>
      <w:r w:rsidR="009165D0" w:rsidRPr="00D7052D">
        <w:rPr>
          <w:rFonts w:ascii="Roboto" w:hAnsi="Roboto"/>
          <w:bCs/>
          <w:lang w:val="fr-BE"/>
        </w:rPr>
        <w:t xml:space="preserve">spécialisée du personnel soignant des centres de santé, </w:t>
      </w:r>
      <w:r w:rsidR="008E7D86" w:rsidRPr="00D7052D">
        <w:rPr>
          <w:rFonts w:ascii="Roboto" w:hAnsi="Roboto"/>
          <w:bCs/>
          <w:lang w:val="fr-BE"/>
        </w:rPr>
        <w:t xml:space="preserve">des médecins, des assistants sociaux, </w:t>
      </w:r>
      <w:r w:rsidR="009165D0" w:rsidRPr="00D7052D">
        <w:rPr>
          <w:rFonts w:ascii="Roboto" w:hAnsi="Roboto"/>
          <w:bCs/>
          <w:lang w:val="fr-BE"/>
        </w:rPr>
        <w:t xml:space="preserve">des </w:t>
      </w:r>
      <w:r w:rsidR="00544187" w:rsidRPr="00D7052D">
        <w:rPr>
          <w:rFonts w:ascii="Roboto" w:hAnsi="Roboto"/>
          <w:bCs/>
          <w:lang w:val="fr-BE"/>
        </w:rPr>
        <w:t>officiers de police judiciaires, des juges et magistrats directement impliqués dans la prise en charge des violences basées sur le genre</w:t>
      </w:r>
      <w:r>
        <w:rPr>
          <w:rFonts w:ascii="Roboto" w:hAnsi="Roboto"/>
          <w:bCs/>
          <w:lang w:val="fr-BE"/>
        </w:rPr>
        <w:t xml:space="preserve">, et ce, </w:t>
      </w:r>
      <w:r w:rsidR="00240AA2" w:rsidRPr="00D7052D">
        <w:rPr>
          <w:rFonts w:ascii="Roboto" w:hAnsi="Roboto"/>
          <w:bCs/>
          <w:lang w:val="fr-BE"/>
        </w:rPr>
        <w:t xml:space="preserve">sur l’ensemble du territoire </w:t>
      </w:r>
      <w:r>
        <w:rPr>
          <w:rFonts w:ascii="Roboto" w:hAnsi="Roboto"/>
          <w:bCs/>
          <w:lang w:val="fr-BE"/>
        </w:rPr>
        <w:t>du pays ;</w:t>
      </w:r>
    </w:p>
    <w:p w14:paraId="395E68EC" w14:textId="01069952" w:rsidR="00097317" w:rsidRPr="00D7052D" w:rsidRDefault="0024565E" w:rsidP="00356F45">
      <w:pPr>
        <w:spacing w:after="0" w:line="240" w:lineRule="auto"/>
        <w:jc w:val="both"/>
        <w:rPr>
          <w:rFonts w:ascii="Roboto" w:hAnsi="Roboto" w:cs="Times New Roman"/>
          <w:bCs/>
          <w:lang w:val="fr-BE"/>
        </w:rPr>
      </w:pPr>
      <w:r w:rsidRPr="00043CB5">
        <w:rPr>
          <w:rFonts w:ascii="Roboto" w:hAnsi="Roboto" w:cs="Times New Roman"/>
          <w:b/>
          <w:lang w:val="fr-BE"/>
        </w:rPr>
        <w:t>R</w:t>
      </w:r>
      <w:r w:rsidR="00CA6AB1">
        <w:rPr>
          <w:rFonts w:ascii="Roboto" w:hAnsi="Roboto" w:cs="Times New Roman"/>
          <w:b/>
          <w:lang w:val="fr-BE"/>
        </w:rPr>
        <w:t>3</w:t>
      </w:r>
      <w:r w:rsidRPr="00043CB5">
        <w:rPr>
          <w:rFonts w:ascii="Roboto" w:hAnsi="Roboto" w:cs="Times New Roman"/>
          <w:b/>
          <w:lang w:val="fr-BE"/>
        </w:rPr>
        <w:t>.</w:t>
      </w:r>
      <w:r w:rsidR="00097317">
        <w:rPr>
          <w:rFonts w:ascii="Roboto" w:hAnsi="Roboto" w:cs="Times New Roman"/>
          <w:b/>
          <w:lang w:val="fr-BE"/>
        </w:rPr>
        <w:t xml:space="preserve"> </w:t>
      </w:r>
      <w:r w:rsidR="0055609F">
        <w:rPr>
          <w:rFonts w:ascii="Roboto" w:hAnsi="Roboto" w:cs="Times New Roman"/>
          <w:bCs/>
          <w:lang w:val="fr-BE"/>
        </w:rPr>
        <w:t>G</w:t>
      </w:r>
      <w:r w:rsidR="00097317" w:rsidRPr="00D7052D">
        <w:rPr>
          <w:rFonts w:ascii="Roboto" w:hAnsi="Roboto" w:cs="Times New Roman"/>
          <w:bCs/>
          <w:lang w:val="fr-BE"/>
        </w:rPr>
        <w:t xml:space="preserve">arantir le droit </w:t>
      </w:r>
      <w:r w:rsidR="00E8337F" w:rsidRPr="00D7052D">
        <w:rPr>
          <w:rFonts w:ascii="Roboto" w:hAnsi="Roboto" w:cs="Times New Roman"/>
          <w:bCs/>
          <w:lang w:val="fr-BE"/>
        </w:rPr>
        <w:t>à la liberté d’expression, en particulier des journalistes</w:t>
      </w:r>
      <w:r w:rsidR="00CA6AB1">
        <w:rPr>
          <w:rFonts w:ascii="Roboto" w:hAnsi="Roboto" w:cs="Times New Roman"/>
          <w:bCs/>
          <w:lang w:val="fr-BE"/>
        </w:rPr>
        <w:t>,</w:t>
      </w:r>
      <w:r w:rsidR="00E8337F" w:rsidRPr="00D7052D">
        <w:rPr>
          <w:rFonts w:ascii="Roboto" w:hAnsi="Roboto" w:cs="Times New Roman"/>
          <w:bCs/>
          <w:lang w:val="fr-BE"/>
        </w:rPr>
        <w:t xml:space="preserve"> </w:t>
      </w:r>
      <w:r w:rsidR="0055609F">
        <w:rPr>
          <w:rFonts w:ascii="Roboto" w:hAnsi="Roboto" w:cs="Times New Roman"/>
          <w:bCs/>
          <w:lang w:val="fr-BE"/>
        </w:rPr>
        <w:t>et</w:t>
      </w:r>
      <w:r w:rsidR="00E8337F" w:rsidRPr="00D7052D">
        <w:rPr>
          <w:rFonts w:ascii="Roboto" w:hAnsi="Roboto" w:cs="Times New Roman"/>
          <w:bCs/>
          <w:lang w:val="fr-BE"/>
        </w:rPr>
        <w:t xml:space="preserve"> garantir </w:t>
      </w:r>
      <w:r w:rsidR="00097317" w:rsidRPr="00D7052D">
        <w:rPr>
          <w:rFonts w:ascii="Roboto" w:hAnsi="Roboto" w:cs="Times New Roman"/>
          <w:bCs/>
          <w:lang w:val="fr-BE"/>
        </w:rPr>
        <w:t>la liberté de réunion pacifique conformément au Pacte international relatif aux droits civils et politiques</w:t>
      </w:r>
    </w:p>
    <w:p w14:paraId="199CE0FB" w14:textId="6ABDE92F" w:rsidR="0024565E" w:rsidRPr="00043CB5" w:rsidRDefault="006E3E4A" w:rsidP="00E503B5">
      <w:pPr>
        <w:spacing w:after="0" w:line="240" w:lineRule="auto"/>
        <w:ind w:left="720" w:firstLine="720"/>
        <w:jc w:val="both"/>
        <w:rPr>
          <w:rFonts w:ascii="Roboto" w:hAnsi="Roboto" w:cs="Times New Roman"/>
          <w:lang w:val="fr-BE"/>
        </w:rPr>
      </w:pPr>
      <w:r w:rsidRPr="00043CB5">
        <w:rPr>
          <w:rFonts w:ascii="Roboto" w:hAnsi="Roboto" w:cs="Times New Roman"/>
          <w:b/>
          <w:lang w:val="fr-BE"/>
        </w:rPr>
        <w:t xml:space="preserve"> </w:t>
      </w:r>
    </w:p>
    <w:p w14:paraId="3E88E980" w14:textId="3E85CEA1" w:rsidR="005E4860" w:rsidRPr="00F12DA5" w:rsidRDefault="005E4860" w:rsidP="0024565E">
      <w:pPr>
        <w:spacing w:after="0" w:line="240" w:lineRule="auto"/>
        <w:jc w:val="both"/>
        <w:rPr>
          <w:rFonts w:ascii="Roboto" w:hAnsi="Roboto" w:cs="Times New Roman"/>
          <w:lang w:val="fr-BE"/>
        </w:rPr>
      </w:pPr>
    </w:p>
    <w:p w14:paraId="2E54C2FE" w14:textId="6E2A619D" w:rsidR="000D0750" w:rsidRPr="000D0750" w:rsidRDefault="000D0750" w:rsidP="0024565E">
      <w:pPr>
        <w:spacing w:after="0" w:line="240" w:lineRule="auto"/>
        <w:jc w:val="both"/>
        <w:rPr>
          <w:rFonts w:ascii="Roboto" w:hAnsi="Roboto" w:cs="Times New Roman"/>
          <w:lang w:val="fr-BE"/>
        </w:rPr>
      </w:pPr>
      <w:r w:rsidRPr="000D0750">
        <w:rPr>
          <w:rFonts w:ascii="Roboto" w:hAnsi="Roboto" w:cs="Times New Roman"/>
          <w:lang w:val="fr-BE"/>
        </w:rPr>
        <w:t>Je vous remercie,</w:t>
      </w:r>
      <w:r w:rsidR="008E7D86">
        <w:rPr>
          <w:rFonts w:ascii="Roboto" w:hAnsi="Roboto" w:cs="Times New Roman"/>
          <w:lang w:val="fr-BE"/>
        </w:rPr>
        <w:t xml:space="preserve"> </w:t>
      </w:r>
      <w:r w:rsidR="00CA6AB1">
        <w:rPr>
          <w:rFonts w:ascii="Roboto" w:hAnsi="Roboto" w:cs="Times New Roman"/>
          <w:lang w:val="fr-BE"/>
        </w:rPr>
        <w:t xml:space="preserve">Monsieur le </w:t>
      </w:r>
      <w:r>
        <w:rPr>
          <w:rFonts w:ascii="Roboto" w:hAnsi="Roboto" w:cs="Times New Roman"/>
          <w:lang w:val="fr-BE"/>
        </w:rPr>
        <w:t>Président.</w:t>
      </w:r>
    </w:p>
    <w:p w14:paraId="5142867E" w14:textId="77777777" w:rsidR="0024565E" w:rsidRPr="00AC531B" w:rsidRDefault="0024565E" w:rsidP="0024565E">
      <w:pPr>
        <w:spacing w:after="0" w:line="240" w:lineRule="auto"/>
        <w:jc w:val="both"/>
        <w:rPr>
          <w:rFonts w:ascii="Roboto" w:hAnsi="Roboto" w:cs="Times New Roman"/>
          <w:lang w:val="fr-BE"/>
        </w:rPr>
      </w:pPr>
    </w:p>
    <w:p w14:paraId="196AD96F" w14:textId="77777777" w:rsidR="001D0D1B" w:rsidRPr="00AC531B" w:rsidRDefault="001D0D1B">
      <w:pPr>
        <w:rPr>
          <w:rFonts w:ascii="Roboto" w:hAnsi="Roboto"/>
          <w:sz w:val="20"/>
          <w:szCs w:val="20"/>
          <w:lang w:val="fr-BE"/>
        </w:rPr>
      </w:pPr>
    </w:p>
    <w:sectPr w:rsidR="001D0D1B" w:rsidRPr="00AC531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0D9D" w14:textId="77777777" w:rsidR="00571E8D" w:rsidRDefault="00571E8D" w:rsidP="00B17054">
      <w:pPr>
        <w:spacing w:after="0" w:line="240" w:lineRule="auto"/>
      </w:pPr>
      <w:r>
        <w:separator/>
      </w:r>
    </w:p>
  </w:endnote>
  <w:endnote w:type="continuationSeparator" w:id="0">
    <w:p w14:paraId="3BC720F9" w14:textId="77777777" w:rsidR="00571E8D" w:rsidRDefault="00571E8D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344D" w14:textId="77777777" w:rsidR="00571E8D" w:rsidRDefault="00571E8D" w:rsidP="00B17054">
      <w:pPr>
        <w:spacing w:after="0" w:line="240" w:lineRule="auto"/>
      </w:pPr>
      <w:r>
        <w:separator/>
      </w:r>
    </w:p>
  </w:footnote>
  <w:footnote w:type="continuationSeparator" w:id="0">
    <w:p w14:paraId="79ECAA1D" w14:textId="77777777" w:rsidR="00571E8D" w:rsidRDefault="00571E8D" w:rsidP="00B1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BBC1" w14:textId="2EAE18BB" w:rsidR="0024565E" w:rsidRDefault="00245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5E"/>
    <w:rsid w:val="000062AB"/>
    <w:rsid w:val="000165C1"/>
    <w:rsid w:val="00043CB5"/>
    <w:rsid w:val="00097317"/>
    <w:rsid w:val="000D0750"/>
    <w:rsid w:val="000D5D2D"/>
    <w:rsid w:val="00112F8A"/>
    <w:rsid w:val="00131D1E"/>
    <w:rsid w:val="001D0D1B"/>
    <w:rsid w:val="00232FDD"/>
    <w:rsid w:val="00240AA2"/>
    <w:rsid w:val="0024565E"/>
    <w:rsid w:val="00252BEB"/>
    <w:rsid w:val="00275493"/>
    <w:rsid w:val="002832A4"/>
    <w:rsid w:val="002A62CC"/>
    <w:rsid w:val="002C2129"/>
    <w:rsid w:val="002D4F61"/>
    <w:rsid w:val="002D5340"/>
    <w:rsid w:val="002E0F87"/>
    <w:rsid w:val="002F5B1D"/>
    <w:rsid w:val="002F5E91"/>
    <w:rsid w:val="003347C4"/>
    <w:rsid w:val="003454F3"/>
    <w:rsid w:val="00356F45"/>
    <w:rsid w:val="00367D43"/>
    <w:rsid w:val="003A7B72"/>
    <w:rsid w:val="003C195D"/>
    <w:rsid w:val="00410501"/>
    <w:rsid w:val="00457B64"/>
    <w:rsid w:val="0048792C"/>
    <w:rsid w:val="00487CDB"/>
    <w:rsid w:val="00497AB5"/>
    <w:rsid w:val="004A2E7A"/>
    <w:rsid w:val="004B38B9"/>
    <w:rsid w:val="004E3904"/>
    <w:rsid w:val="004F002D"/>
    <w:rsid w:val="004F4F97"/>
    <w:rsid w:val="00544187"/>
    <w:rsid w:val="0055609F"/>
    <w:rsid w:val="00563B46"/>
    <w:rsid w:val="00571E8D"/>
    <w:rsid w:val="005B3D1D"/>
    <w:rsid w:val="005B6E6E"/>
    <w:rsid w:val="005C6C6C"/>
    <w:rsid w:val="005E0713"/>
    <w:rsid w:val="005E4860"/>
    <w:rsid w:val="005F5FD3"/>
    <w:rsid w:val="006411A9"/>
    <w:rsid w:val="006805E0"/>
    <w:rsid w:val="006B02A2"/>
    <w:rsid w:val="006B1B7A"/>
    <w:rsid w:val="006B41DD"/>
    <w:rsid w:val="006B4230"/>
    <w:rsid w:val="006C7FBF"/>
    <w:rsid w:val="006E3E4A"/>
    <w:rsid w:val="00731436"/>
    <w:rsid w:val="0078242D"/>
    <w:rsid w:val="00785B08"/>
    <w:rsid w:val="007B4EE7"/>
    <w:rsid w:val="007B571C"/>
    <w:rsid w:val="007D4115"/>
    <w:rsid w:val="007F6953"/>
    <w:rsid w:val="008046B6"/>
    <w:rsid w:val="0082666C"/>
    <w:rsid w:val="00853F61"/>
    <w:rsid w:val="008C69BF"/>
    <w:rsid w:val="008D172C"/>
    <w:rsid w:val="008E3478"/>
    <w:rsid w:val="008E7D86"/>
    <w:rsid w:val="008F59F3"/>
    <w:rsid w:val="00912CD6"/>
    <w:rsid w:val="009165D0"/>
    <w:rsid w:val="00927E82"/>
    <w:rsid w:val="00934656"/>
    <w:rsid w:val="00967159"/>
    <w:rsid w:val="00970B80"/>
    <w:rsid w:val="009A556A"/>
    <w:rsid w:val="009C19CB"/>
    <w:rsid w:val="009C3913"/>
    <w:rsid w:val="009D4D0A"/>
    <w:rsid w:val="00AC2A68"/>
    <w:rsid w:val="00AC531B"/>
    <w:rsid w:val="00B17054"/>
    <w:rsid w:val="00B64383"/>
    <w:rsid w:val="00B94A75"/>
    <w:rsid w:val="00BD4695"/>
    <w:rsid w:val="00C03C74"/>
    <w:rsid w:val="00CA6AB1"/>
    <w:rsid w:val="00CD38DF"/>
    <w:rsid w:val="00CD39F9"/>
    <w:rsid w:val="00D118E5"/>
    <w:rsid w:val="00D21EDF"/>
    <w:rsid w:val="00D56A09"/>
    <w:rsid w:val="00D63426"/>
    <w:rsid w:val="00D67D87"/>
    <w:rsid w:val="00D7052D"/>
    <w:rsid w:val="00D76746"/>
    <w:rsid w:val="00D90D58"/>
    <w:rsid w:val="00D925BA"/>
    <w:rsid w:val="00D96F26"/>
    <w:rsid w:val="00E16F47"/>
    <w:rsid w:val="00E503B5"/>
    <w:rsid w:val="00E8337F"/>
    <w:rsid w:val="00EC3966"/>
    <w:rsid w:val="00ED3DDF"/>
    <w:rsid w:val="00EF24EC"/>
    <w:rsid w:val="00EF6210"/>
    <w:rsid w:val="00F12DA5"/>
    <w:rsid w:val="00F201B2"/>
    <w:rsid w:val="00F310FC"/>
    <w:rsid w:val="00F47B76"/>
    <w:rsid w:val="00F7462A"/>
    <w:rsid w:val="00F85CBD"/>
    <w:rsid w:val="00F93883"/>
    <w:rsid w:val="00FB6147"/>
    <w:rsid w:val="00FC1F84"/>
    <w:rsid w:val="00FF1D35"/>
    <w:rsid w:val="00FF3D2F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49DAAB"/>
  <w15:chartTrackingRefBased/>
  <w15:docId w15:val="{470B3C26-E7CB-4714-8831-A6173774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5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5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24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4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6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65E"/>
    <w:rPr>
      <w:lang w:val="en-US"/>
    </w:rPr>
  </w:style>
  <w:style w:type="paragraph" w:styleId="Revision">
    <w:name w:val="Revision"/>
    <w:hidden/>
    <w:uiPriority w:val="99"/>
    <w:semiHidden/>
    <w:rsid w:val="00C03C74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5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B1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1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2ACEA-6CEF-4178-BF4C-1195A3177E31}"/>
</file>

<file path=customXml/itemProps2.xml><?xml version="1.0" encoding="utf-8"?>
<ds:datastoreItem xmlns:ds="http://schemas.openxmlformats.org/officeDocument/2006/customXml" ds:itemID="{D7C92468-0FED-400E-9BFC-2EEB5E50ED0E}"/>
</file>

<file path=customXml/itemProps3.xml><?xml version="1.0" encoding="utf-8"?>
<ds:datastoreItem xmlns:ds="http://schemas.openxmlformats.org/officeDocument/2006/customXml" ds:itemID="{3A331669-1498-475D-AFA9-59AE85440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Longtin Marine - M3</dc:creator>
  <cp:keywords/>
  <dc:description/>
  <cp:lastModifiedBy>Delieux Delphine - CELAEBZ</cp:lastModifiedBy>
  <cp:revision>2</cp:revision>
  <dcterms:created xsi:type="dcterms:W3CDTF">2023-01-18T15:27:00Z</dcterms:created>
  <dcterms:modified xsi:type="dcterms:W3CDTF">2023-01-18T15:27:00Z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2022-11-03T08:47:47Z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d4504edc-623a-406e-8a5e-438636a82104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0x01010037C5AC3008AAB14799B0F32C039A8199</vt:lpwstr>
  </property>
  <property fmtid="{D5CDD505-2E9C-101B-9397-08002B2CF9AE}" pid="10" name="ArchiveCode">
    <vt:lpwstr/>
  </property>
</Properties>
</file>