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B61C" w14:textId="77777777" w:rsidR="000A1B9E" w:rsidRPr="00114DDD" w:rsidRDefault="000A1B9E" w:rsidP="000A1B9E">
      <w:pPr>
        <w:bidi/>
        <w:jc w:val="center"/>
        <w:rPr>
          <w:rFonts w:cs="Louguiya"/>
          <w:bCs/>
          <w:sz w:val="40"/>
          <w:szCs w:val="40"/>
        </w:rPr>
      </w:pPr>
      <w:r w:rsidRPr="00114DDD">
        <w:rPr>
          <w:rFonts w:cs="Louguiya"/>
          <w:bCs/>
          <w:sz w:val="40"/>
          <w:szCs w:val="40"/>
          <w:rtl/>
        </w:rPr>
        <w:t>بيان الوفد الدائم للجمهورية الإسلامية الموريتانية</w:t>
      </w:r>
    </w:p>
    <w:p w14:paraId="16070659" w14:textId="77777777" w:rsidR="000A1B9E" w:rsidRDefault="000A1B9E" w:rsidP="000A1B9E">
      <w:pPr>
        <w:bidi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47C8DC46" w14:textId="5F25F85B" w:rsidR="000A1B9E" w:rsidRDefault="000A1B9E" w:rsidP="000A1B9E">
      <w:pPr>
        <w:bidi/>
        <w:jc w:val="center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 xml:space="preserve">الاستعراض الدوري الشامل </w:t>
      </w:r>
    </w:p>
    <w:p w14:paraId="4EB5AAC7" w14:textId="7E722F7D" w:rsidR="000A1B9E" w:rsidRDefault="000A1B9E" w:rsidP="000A1B9E">
      <w:pPr>
        <w:bidi/>
        <w:jc w:val="center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>الدورة ال</w:t>
      </w:r>
      <w:r w:rsidR="00712E8C">
        <w:rPr>
          <w:rFonts w:hint="cs"/>
          <w:bCs/>
          <w:sz w:val="28"/>
          <w:szCs w:val="28"/>
          <w:rtl/>
        </w:rPr>
        <w:t>ثانية والأربع</w:t>
      </w:r>
      <w:r>
        <w:rPr>
          <w:rFonts w:hint="cs"/>
          <w:bCs/>
          <w:sz w:val="28"/>
          <w:szCs w:val="28"/>
          <w:rtl/>
        </w:rPr>
        <w:t>ون</w:t>
      </w:r>
    </w:p>
    <w:p w14:paraId="6EA52F5B" w14:textId="6B36B319" w:rsidR="000A1B9E" w:rsidRPr="00114DDD" w:rsidRDefault="000A1B9E" w:rsidP="000A1B9E">
      <w:pPr>
        <w:bidi/>
        <w:jc w:val="center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 xml:space="preserve">استعراض </w:t>
      </w:r>
      <w:r w:rsidR="00E8006E">
        <w:rPr>
          <w:rFonts w:hint="cs"/>
          <w:bCs/>
          <w:sz w:val="28"/>
          <w:szCs w:val="28"/>
          <w:rtl/>
        </w:rPr>
        <w:t>زامبي</w:t>
      </w:r>
      <w:r w:rsidR="00712E8C">
        <w:rPr>
          <w:rFonts w:hint="cs"/>
          <w:bCs/>
          <w:sz w:val="28"/>
          <w:szCs w:val="28"/>
          <w:rtl/>
        </w:rPr>
        <w:t>ا</w:t>
      </w:r>
    </w:p>
    <w:p w14:paraId="7FB74523" w14:textId="77777777" w:rsidR="000A1B9E" w:rsidRDefault="000A1B9E" w:rsidP="000A1B9E">
      <w:pPr>
        <w:bidi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E45C82" w14:textId="77777777" w:rsidR="000A1B9E" w:rsidRPr="00114DDD" w:rsidRDefault="000A1B9E" w:rsidP="000A1B9E">
      <w:pPr>
        <w:bidi/>
        <w:ind w:left="5768"/>
        <w:jc w:val="both"/>
        <w:rPr>
          <w:sz w:val="24"/>
          <w:szCs w:val="24"/>
        </w:rPr>
      </w:pPr>
      <w:r w:rsidRPr="00114DDD">
        <w:rPr>
          <w:sz w:val="24"/>
          <w:szCs w:val="24"/>
          <w:rtl/>
        </w:rPr>
        <w:t>السيد: محمد الأمين محمد البشير</w:t>
      </w:r>
    </w:p>
    <w:p w14:paraId="37BDA664" w14:textId="1E3B4DE7" w:rsidR="000A1B9E" w:rsidRPr="00114DDD" w:rsidRDefault="000A1B9E" w:rsidP="000A1B9E">
      <w:pPr>
        <w:bidi/>
        <w:ind w:left="5768"/>
        <w:jc w:val="both"/>
        <w:rPr>
          <w:sz w:val="24"/>
          <w:szCs w:val="24"/>
        </w:rPr>
      </w:pPr>
      <w:r w:rsidRPr="00114DDD">
        <w:rPr>
          <w:sz w:val="24"/>
          <w:szCs w:val="24"/>
          <w:rtl/>
        </w:rPr>
        <w:t xml:space="preserve">جنيف، </w:t>
      </w:r>
      <w:r w:rsidR="00E8006E">
        <w:rPr>
          <w:rFonts w:hint="cs"/>
          <w:sz w:val="24"/>
          <w:szCs w:val="24"/>
          <w:rtl/>
        </w:rPr>
        <w:t>30</w:t>
      </w:r>
      <w:r w:rsidRPr="00114DDD">
        <w:rPr>
          <w:sz w:val="24"/>
          <w:szCs w:val="24"/>
          <w:rtl/>
        </w:rPr>
        <w:t xml:space="preserve"> </w:t>
      </w:r>
      <w:r w:rsidR="00712E8C">
        <w:rPr>
          <w:rFonts w:hint="cs"/>
          <w:sz w:val="24"/>
          <w:szCs w:val="24"/>
          <w:rtl/>
        </w:rPr>
        <w:t>يناير</w:t>
      </w:r>
      <w:r w:rsidRPr="00114DDD">
        <w:rPr>
          <w:sz w:val="24"/>
          <w:szCs w:val="24"/>
          <w:rtl/>
        </w:rPr>
        <w:t xml:space="preserve"> 202</w:t>
      </w:r>
      <w:r w:rsidR="00712E8C">
        <w:rPr>
          <w:rFonts w:hint="cs"/>
          <w:sz w:val="24"/>
          <w:szCs w:val="24"/>
          <w:rtl/>
        </w:rPr>
        <w:t>3</w:t>
      </w:r>
    </w:p>
    <w:p w14:paraId="5FEEB692" w14:textId="77777777" w:rsidR="000A1B9E" w:rsidRDefault="000A1B9E" w:rsidP="000A1B9E">
      <w:pPr>
        <w:bidi/>
        <w:jc w:val="both"/>
        <w:rPr>
          <w:rStyle w:val="jlqj4b"/>
          <w:rFonts w:ascii="Arial" w:hAnsi="Arial" w:cs="Arial"/>
          <w:sz w:val="28"/>
          <w:szCs w:val="28"/>
          <w:lang w:bidi="ar"/>
        </w:rPr>
      </w:pPr>
    </w:p>
    <w:p w14:paraId="78697371" w14:textId="77777777" w:rsidR="000A1B9E" w:rsidRPr="00DF1229" w:rsidRDefault="000A1B9E" w:rsidP="000A1B9E">
      <w:pPr>
        <w:bidi/>
        <w:jc w:val="both"/>
        <w:rPr>
          <w:rStyle w:val="jlqj4b"/>
          <w:rFonts w:ascii="Arial" w:hAnsi="Arial" w:cs="Louguiya"/>
          <w:sz w:val="28"/>
          <w:szCs w:val="28"/>
          <w:lang w:bidi="ar"/>
        </w:rPr>
      </w:pPr>
    </w:p>
    <w:p w14:paraId="116F90CB" w14:textId="053EE46F" w:rsidR="000A1B9E" w:rsidRPr="00112502" w:rsidRDefault="000A1B9E" w:rsidP="000A1B9E">
      <w:pPr>
        <w:bidi/>
        <w:jc w:val="both"/>
        <w:rPr>
          <w:rStyle w:val="jlqj4b"/>
          <w:rFonts w:ascii="Arial" w:hAnsi="Arial" w:cs="Louguiya"/>
          <w:sz w:val="36"/>
          <w:szCs w:val="36"/>
          <w:lang w:bidi="ar"/>
        </w:rPr>
      </w:pPr>
      <w:r w:rsidRPr="0011250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شكرا </w:t>
      </w:r>
      <w:r w:rsidR="00712E8C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</w:t>
      </w:r>
      <w:r w:rsidRPr="0011250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سيد </w:t>
      </w:r>
      <w:r w:rsidR="000111BC" w:rsidRPr="0011250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الرئيس،</w:t>
      </w:r>
    </w:p>
    <w:p w14:paraId="5DCB78B5" w14:textId="77777777" w:rsidR="000A1B9E" w:rsidRPr="00112502" w:rsidRDefault="000A1B9E" w:rsidP="000A1B9E">
      <w:pPr>
        <w:bidi/>
        <w:jc w:val="both"/>
        <w:rPr>
          <w:rStyle w:val="jlqj4b"/>
          <w:rFonts w:ascii="Arial" w:hAnsi="Arial" w:cs="Louguiya"/>
          <w:sz w:val="36"/>
          <w:szCs w:val="36"/>
          <w:lang w:bidi="ar"/>
        </w:rPr>
      </w:pPr>
    </w:p>
    <w:p w14:paraId="4140D319" w14:textId="7C24F2E8" w:rsidR="000A1B9E" w:rsidRPr="00440C61" w:rsidRDefault="000A1B9E" w:rsidP="00DF1229">
      <w:pPr>
        <w:bidi/>
        <w:jc w:val="both"/>
        <w:rPr>
          <w:rStyle w:val="jlqj4b"/>
          <w:rFonts w:ascii="Arial" w:hAnsi="Arial" w:cs="Louguiya"/>
          <w:sz w:val="32"/>
          <w:szCs w:val="32"/>
          <w:rtl/>
          <w:lang w:bidi="ar"/>
        </w:rPr>
      </w:pPr>
      <w:r w:rsidRPr="0011250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 </w:t>
      </w:r>
      <w:r w:rsidR="00112502"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>ن</w:t>
      </w:r>
      <w:r w:rsidRPr="00440C61">
        <w:rPr>
          <w:rStyle w:val="jlqj4b"/>
          <w:rFonts w:ascii="Arial" w:hAnsi="Arial" w:cs="Louguiya"/>
          <w:sz w:val="32"/>
          <w:szCs w:val="32"/>
          <w:rtl/>
          <w:lang w:bidi="ar"/>
        </w:rPr>
        <w:t xml:space="preserve">رحب بوفد </w:t>
      </w:r>
      <w:r w:rsidR="00DF1229"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 xml:space="preserve">جمهورية </w:t>
      </w:r>
      <w:r w:rsidR="00EF42CA"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>زامبي</w:t>
      </w:r>
      <w:r w:rsidR="00712E8C"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>ا</w:t>
      </w:r>
      <w:r w:rsidRPr="00440C61">
        <w:rPr>
          <w:rStyle w:val="jlqj4b"/>
          <w:rFonts w:ascii="Arial" w:hAnsi="Arial" w:cs="Louguiya"/>
          <w:sz w:val="32"/>
          <w:szCs w:val="32"/>
          <w:rtl/>
          <w:lang w:bidi="ar"/>
        </w:rPr>
        <w:t xml:space="preserve"> الموقر و</w:t>
      </w:r>
      <w:r w:rsidR="00B91BED"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>ن</w:t>
      </w:r>
      <w:r w:rsidRPr="00440C61">
        <w:rPr>
          <w:rStyle w:val="jlqj4b"/>
          <w:rFonts w:ascii="Arial" w:hAnsi="Arial" w:cs="Louguiya"/>
          <w:sz w:val="32"/>
          <w:szCs w:val="32"/>
          <w:rtl/>
          <w:lang w:bidi="ar"/>
        </w:rPr>
        <w:t>شكره على العرض ال</w:t>
      </w:r>
      <w:r w:rsidR="00712E8C"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>وافي</w:t>
      </w:r>
      <w:r w:rsidRPr="00440C61">
        <w:rPr>
          <w:rStyle w:val="jlqj4b"/>
          <w:rFonts w:ascii="Arial" w:hAnsi="Arial" w:cs="Louguiya"/>
          <w:sz w:val="32"/>
          <w:szCs w:val="32"/>
          <w:rtl/>
          <w:lang w:bidi="ar"/>
        </w:rPr>
        <w:t xml:space="preserve"> للتقرير</w:t>
      </w:r>
      <w:r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>.</w:t>
      </w:r>
    </w:p>
    <w:p w14:paraId="18EF5CC9" w14:textId="7F942390" w:rsidR="004F2BD9" w:rsidRDefault="000A1B9E" w:rsidP="004F2BD9">
      <w:pPr>
        <w:bidi/>
        <w:jc w:val="both"/>
        <w:rPr>
          <w:rStyle w:val="rynqvb"/>
          <w:rFonts w:cs="Louguiya"/>
          <w:sz w:val="32"/>
          <w:szCs w:val="32"/>
          <w:rtl/>
          <w:lang w:bidi="ar"/>
        </w:rPr>
      </w:pPr>
      <w:r w:rsidRPr="00440C61">
        <w:rPr>
          <w:rStyle w:val="jlqj4b"/>
          <w:rFonts w:ascii="Arial" w:hAnsi="Arial" w:cs="Louguiya"/>
          <w:sz w:val="32"/>
          <w:szCs w:val="32"/>
          <w:rtl/>
          <w:lang w:bidi="ar"/>
        </w:rPr>
        <w:t xml:space="preserve">تشيد موريتانيا </w:t>
      </w:r>
      <w:r w:rsidR="008249BB"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 xml:space="preserve">بالتعاون البناء </w:t>
      </w:r>
      <w:r w:rsidR="00C80F1A"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 xml:space="preserve">لزامبيا مع آليات حقوق الإنسان </w:t>
      </w:r>
      <w:r w:rsidR="0029061E"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>بما فيها آلية الاستعراض الدوري الشامل</w:t>
      </w:r>
      <w:r w:rsidR="00DC51E5"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 xml:space="preserve">، </w:t>
      </w:r>
      <w:r w:rsidR="00F90990"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>وترحب بمواصلتها</w:t>
      </w:r>
      <w:r w:rsidR="00267C8E"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 xml:space="preserve"> للسياسات </w:t>
      </w:r>
      <w:r w:rsidR="009E3C96" w:rsidRPr="00440C61">
        <w:rPr>
          <w:rStyle w:val="rynqvb"/>
          <w:rFonts w:cs="Louguiya" w:hint="cs"/>
          <w:sz w:val="32"/>
          <w:szCs w:val="32"/>
          <w:rtl/>
          <w:lang w:bidi="ar"/>
        </w:rPr>
        <w:t xml:space="preserve">الوطنية في مجال حقوق </w:t>
      </w:r>
      <w:r w:rsidR="005868AA" w:rsidRPr="00440C61">
        <w:rPr>
          <w:rStyle w:val="rynqvb"/>
          <w:rFonts w:cs="Louguiya" w:hint="cs"/>
          <w:sz w:val="32"/>
          <w:szCs w:val="32"/>
          <w:rtl/>
          <w:lang w:bidi="ar"/>
        </w:rPr>
        <w:t>الإنسان،</w:t>
      </w:r>
      <w:r w:rsidR="009E3C96" w:rsidRPr="00440C61">
        <w:rPr>
          <w:rStyle w:val="rynqvb"/>
          <w:rFonts w:cs="Louguiya" w:hint="cs"/>
          <w:sz w:val="32"/>
          <w:szCs w:val="32"/>
          <w:rtl/>
          <w:lang w:bidi="ar"/>
        </w:rPr>
        <w:t xml:space="preserve"> ولا سيما في مجال</w:t>
      </w:r>
      <w:r w:rsidR="004907B8">
        <w:rPr>
          <w:rStyle w:val="rynqvb"/>
          <w:rFonts w:cs="Louguiya" w:hint="cs"/>
          <w:sz w:val="32"/>
          <w:szCs w:val="32"/>
          <w:rtl/>
          <w:lang w:bidi="ar"/>
        </w:rPr>
        <w:t>ات</w:t>
      </w:r>
      <w:r w:rsidR="009E3C96" w:rsidRPr="00440C61">
        <w:rPr>
          <w:rStyle w:val="rynqvb"/>
          <w:rFonts w:cs="Louguiya" w:hint="cs"/>
          <w:sz w:val="32"/>
          <w:szCs w:val="32"/>
          <w:rtl/>
          <w:lang w:bidi="ar"/>
        </w:rPr>
        <w:t xml:space="preserve"> الحقوق الاقتصادية والاجتماعية والثقافية، </w:t>
      </w:r>
      <w:r w:rsidR="00803760" w:rsidRPr="00440C61">
        <w:rPr>
          <w:rStyle w:val="rynqvb"/>
          <w:rFonts w:cs="Louguiya" w:hint="cs"/>
          <w:sz w:val="32"/>
          <w:szCs w:val="32"/>
          <w:rtl/>
          <w:lang w:bidi="ar"/>
        </w:rPr>
        <w:t xml:space="preserve">والتي تمخضت عن مجانية </w:t>
      </w:r>
      <w:r w:rsidR="009E3C96" w:rsidRPr="00440C61">
        <w:rPr>
          <w:rStyle w:val="rynqvb"/>
          <w:rFonts w:cs="Louguiya" w:hint="cs"/>
          <w:sz w:val="32"/>
          <w:szCs w:val="32"/>
          <w:rtl/>
          <w:lang w:bidi="ar"/>
        </w:rPr>
        <w:t xml:space="preserve">التعليم </w:t>
      </w:r>
      <w:r w:rsidR="00803760" w:rsidRPr="00440C61">
        <w:rPr>
          <w:rStyle w:val="rynqvb"/>
          <w:rFonts w:cs="Louguiya" w:hint="cs"/>
          <w:sz w:val="32"/>
          <w:szCs w:val="32"/>
          <w:rtl/>
          <w:lang w:bidi="ar"/>
        </w:rPr>
        <w:t xml:space="preserve">في </w:t>
      </w:r>
      <w:r w:rsidR="009E3C96" w:rsidRPr="00440C61">
        <w:rPr>
          <w:rStyle w:val="rynqvb"/>
          <w:rFonts w:cs="Louguiya" w:hint="cs"/>
          <w:sz w:val="32"/>
          <w:szCs w:val="32"/>
          <w:rtl/>
          <w:lang w:bidi="ar"/>
        </w:rPr>
        <w:t>مرحلة ما قبل الابتدائي إلى الثانوي</w:t>
      </w:r>
      <w:r w:rsidR="00323A13" w:rsidRPr="00440C61">
        <w:rPr>
          <w:rStyle w:val="rynqvb"/>
          <w:rFonts w:cs="Louguiya" w:hint="cs"/>
          <w:sz w:val="32"/>
          <w:szCs w:val="32"/>
          <w:rtl/>
          <w:lang w:bidi="ar"/>
        </w:rPr>
        <w:t>،</w:t>
      </w:r>
      <w:r w:rsidR="009E3C96" w:rsidRPr="00440C61">
        <w:rPr>
          <w:rStyle w:val="rynqvb"/>
          <w:rFonts w:cs="Louguiya" w:hint="cs"/>
          <w:sz w:val="32"/>
          <w:szCs w:val="32"/>
          <w:rtl/>
          <w:lang w:bidi="ar"/>
        </w:rPr>
        <w:t xml:space="preserve"> </w:t>
      </w:r>
      <w:r w:rsidR="00323A13" w:rsidRPr="00440C61">
        <w:rPr>
          <w:rStyle w:val="rynqvb"/>
          <w:rFonts w:cs="Louguiya" w:hint="cs"/>
          <w:sz w:val="32"/>
          <w:szCs w:val="32"/>
          <w:rtl/>
          <w:lang w:bidi="ar"/>
        </w:rPr>
        <w:t xml:space="preserve">واتباع سياسة </w:t>
      </w:r>
      <w:r w:rsidR="009E3C96" w:rsidRPr="00440C61">
        <w:rPr>
          <w:rStyle w:val="rynqvb"/>
          <w:rFonts w:cs="Louguiya" w:hint="cs"/>
          <w:sz w:val="32"/>
          <w:szCs w:val="32"/>
          <w:rtl/>
          <w:lang w:bidi="ar"/>
        </w:rPr>
        <w:t>التحويل النقدي الاجتماعي</w:t>
      </w:r>
      <w:r w:rsidR="00923A79" w:rsidRPr="00440C61">
        <w:rPr>
          <w:rStyle w:val="rynqvb"/>
          <w:rFonts w:cs="Louguiya" w:hint="cs"/>
          <w:sz w:val="32"/>
          <w:szCs w:val="32"/>
          <w:rtl/>
          <w:lang w:bidi="ar"/>
        </w:rPr>
        <w:t>، وتعزيز الأطر الصحية</w:t>
      </w:r>
      <w:r w:rsidR="00440C61" w:rsidRPr="00440C61">
        <w:rPr>
          <w:rStyle w:val="rynqvb"/>
          <w:rFonts w:cs="Louguiya" w:hint="cs"/>
          <w:sz w:val="32"/>
          <w:szCs w:val="32"/>
          <w:rtl/>
          <w:lang w:bidi="ar"/>
        </w:rPr>
        <w:t xml:space="preserve"> والمدرسية</w:t>
      </w:r>
      <w:r w:rsidR="00650AC4">
        <w:rPr>
          <w:rStyle w:val="rynqvb"/>
          <w:rFonts w:cs="Louguiya" w:hint="cs"/>
          <w:sz w:val="32"/>
          <w:szCs w:val="32"/>
          <w:rtl/>
          <w:lang w:bidi="ar"/>
        </w:rPr>
        <w:t>، و</w:t>
      </w:r>
      <w:r w:rsidR="005854EC">
        <w:rPr>
          <w:rStyle w:val="rynqvb"/>
          <w:rFonts w:cs="Louguiya" w:hint="cs"/>
          <w:sz w:val="32"/>
          <w:szCs w:val="32"/>
          <w:rtl/>
          <w:lang w:bidi="ar"/>
        </w:rPr>
        <w:t>إدرا</w:t>
      </w:r>
      <w:r w:rsidR="00720090">
        <w:rPr>
          <w:rStyle w:val="rynqvb"/>
          <w:rFonts w:cs="Louguiya" w:hint="cs"/>
          <w:sz w:val="32"/>
          <w:szCs w:val="32"/>
          <w:rtl/>
          <w:lang w:bidi="ar"/>
        </w:rPr>
        <w:t>ج</w:t>
      </w:r>
      <w:r w:rsidR="005854EC">
        <w:rPr>
          <w:rStyle w:val="rynqvb"/>
          <w:rFonts w:cs="Louguiya" w:hint="cs"/>
          <w:sz w:val="32"/>
          <w:szCs w:val="32"/>
          <w:rtl/>
          <w:lang w:bidi="ar"/>
        </w:rPr>
        <w:t xml:space="preserve"> </w:t>
      </w:r>
      <w:r w:rsidR="00F751C2" w:rsidRPr="00440C61">
        <w:rPr>
          <w:rStyle w:val="rynqvb"/>
          <w:rFonts w:cs="Louguiya" w:hint="cs"/>
          <w:sz w:val="32"/>
          <w:szCs w:val="32"/>
          <w:rtl/>
          <w:lang w:bidi="ar"/>
        </w:rPr>
        <w:t>التثقيف في مجال حقوق الإنسان في مناهج المدارس ومراكز التدريب</w:t>
      </w:r>
      <w:r w:rsidR="004F2BD9">
        <w:rPr>
          <w:rStyle w:val="rynqvb"/>
          <w:rFonts w:cs="Louguiya" w:hint="cs"/>
          <w:sz w:val="32"/>
          <w:szCs w:val="32"/>
          <w:rtl/>
          <w:lang w:bidi="ar"/>
        </w:rPr>
        <w:t xml:space="preserve">. </w:t>
      </w:r>
    </w:p>
    <w:p w14:paraId="1C3CA58A" w14:textId="08282890" w:rsidR="00EB4C7B" w:rsidRPr="00440C61" w:rsidRDefault="003B4022" w:rsidP="004F2BD9">
      <w:pPr>
        <w:bidi/>
        <w:jc w:val="both"/>
        <w:rPr>
          <w:rStyle w:val="jlqj4b"/>
          <w:rFonts w:ascii="Arial" w:hAnsi="Arial" w:cs="Louguiya"/>
          <w:sz w:val="32"/>
          <w:szCs w:val="32"/>
          <w:rtl/>
          <w:lang w:val="fr-FR"/>
        </w:rPr>
      </w:pPr>
      <w:r w:rsidRPr="00440C61">
        <w:rPr>
          <w:rStyle w:val="rynqvb"/>
          <w:rFonts w:cs="Louguiya" w:hint="cs"/>
          <w:sz w:val="32"/>
          <w:szCs w:val="32"/>
          <w:rtl/>
          <w:lang w:bidi="ar"/>
        </w:rPr>
        <w:t>و</w:t>
      </w:r>
      <w:r w:rsidR="00EB4C7B" w:rsidRPr="00440C61">
        <w:rPr>
          <w:rStyle w:val="rynqvb"/>
          <w:rFonts w:cs="Louguiya" w:hint="cs"/>
          <w:sz w:val="32"/>
          <w:szCs w:val="32"/>
          <w:rtl/>
          <w:lang w:bidi="ar"/>
        </w:rPr>
        <w:t>يحيي وف</w:t>
      </w:r>
      <w:r w:rsidR="00975E3D" w:rsidRPr="00440C61">
        <w:rPr>
          <w:rStyle w:val="rynqvb"/>
          <w:rFonts w:cs="Louguiya" w:hint="cs"/>
          <w:sz w:val="32"/>
          <w:szCs w:val="32"/>
          <w:rtl/>
          <w:lang w:bidi="ar"/>
        </w:rPr>
        <w:t xml:space="preserve">دي الجهود </w:t>
      </w:r>
      <w:r w:rsidR="002F3D7D" w:rsidRPr="00440C61">
        <w:rPr>
          <w:rStyle w:val="rynqvb"/>
          <w:rFonts w:cs="Louguiya" w:hint="cs"/>
          <w:sz w:val="32"/>
          <w:szCs w:val="32"/>
          <w:rtl/>
          <w:lang w:bidi="ar"/>
        </w:rPr>
        <w:t xml:space="preserve">الحثيثة </w:t>
      </w:r>
      <w:r w:rsidR="003A7AF9">
        <w:rPr>
          <w:rStyle w:val="rynqvb"/>
          <w:rFonts w:cs="Louguiya" w:hint="cs"/>
          <w:sz w:val="32"/>
          <w:szCs w:val="32"/>
          <w:rtl/>
          <w:lang w:bidi="ar"/>
        </w:rPr>
        <w:t xml:space="preserve">المتخذة </w:t>
      </w:r>
      <w:r w:rsidR="001A29AA" w:rsidRPr="00440C61">
        <w:rPr>
          <w:rStyle w:val="rynqvb"/>
          <w:rFonts w:cs="Louguiya" w:hint="cs"/>
          <w:sz w:val="32"/>
          <w:szCs w:val="32"/>
          <w:rtl/>
          <w:lang w:bidi="ar"/>
        </w:rPr>
        <w:t>في</w:t>
      </w:r>
      <w:r w:rsidR="00471A48">
        <w:rPr>
          <w:rStyle w:val="rynqvb"/>
          <w:rFonts w:cs="Louguiya" w:hint="cs"/>
          <w:sz w:val="32"/>
          <w:szCs w:val="32"/>
          <w:rtl/>
          <w:lang w:bidi="ar"/>
        </w:rPr>
        <w:t xml:space="preserve"> مجال</w:t>
      </w:r>
      <w:r w:rsidR="001A29AA" w:rsidRPr="00440C61">
        <w:rPr>
          <w:rStyle w:val="rynqvb"/>
          <w:rFonts w:cs="Louguiya" w:hint="cs"/>
          <w:sz w:val="32"/>
          <w:szCs w:val="32"/>
          <w:rtl/>
          <w:lang w:bidi="ar"/>
        </w:rPr>
        <w:t xml:space="preserve"> </w:t>
      </w:r>
      <w:r w:rsidR="00663056" w:rsidRPr="00440C61">
        <w:rPr>
          <w:rStyle w:val="rynqvb"/>
          <w:rFonts w:cs="Louguiya" w:hint="cs"/>
          <w:sz w:val="32"/>
          <w:szCs w:val="32"/>
          <w:rtl/>
          <w:lang w:bidi="ar"/>
        </w:rPr>
        <w:t>تعزيز التنمية الاقتصادية والاجتماعية المستدامة ورفع مستوى معيشة السكان</w:t>
      </w:r>
      <w:r w:rsidR="00CB5875" w:rsidRPr="00440C61">
        <w:rPr>
          <w:rStyle w:val="rynqvb"/>
          <w:rFonts w:cs="Louguiya" w:hint="cs"/>
          <w:sz w:val="32"/>
          <w:szCs w:val="32"/>
          <w:rtl/>
          <w:lang w:bidi="ar"/>
        </w:rPr>
        <w:t xml:space="preserve">، ونعرب عن ارتياحينا إزاء وضع </w:t>
      </w:r>
      <w:r w:rsidR="00563EBC" w:rsidRPr="00440C61">
        <w:rPr>
          <w:rStyle w:val="rynqvb"/>
          <w:rFonts w:cs="Louguiya" w:hint="cs"/>
          <w:sz w:val="32"/>
          <w:szCs w:val="32"/>
          <w:rtl/>
          <w:lang w:bidi="ar"/>
        </w:rPr>
        <w:t xml:space="preserve">الخطة الوطنية الثامنة المتمحورة حول </w:t>
      </w:r>
      <w:r w:rsidR="000D7EE7" w:rsidRPr="00440C61">
        <w:rPr>
          <w:rStyle w:val="rynqvb"/>
          <w:rFonts w:cs="Louguiya" w:hint="cs"/>
          <w:sz w:val="32"/>
          <w:szCs w:val="32"/>
          <w:rtl/>
          <w:lang w:bidi="ar"/>
        </w:rPr>
        <w:t>التحول الاجتماعي والاقتصادي لتحسين سبل العيش</w:t>
      </w:r>
      <w:r w:rsidR="00323079" w:rsidRPr="00440C61">
        <w:rPr>
          <w:rStyle w:val="rynqvb"/>
          <w:rFonts w:cs="Louguiya" w:hint="cs"/>
          <w:sz w:val="32"/>
          <w:szCs w:val="32"/>
          <w:rtl/>
          <w:lang w:bidi="ar"/>
        </w:rPr>
        <w:t>.</w:t>
      </w:r>
    </w:p>
    <w:p w14:paraId="78B46C5C" w14:textId="11070633" w:rsidR="004902E5" w:rsidRPr="00440C61" w:rsidRDefault="000111BC" w:rsidP="00DF1229">
      <w:pPr>
        <w:bidi/>
        <w:jc w:val="both"/>
        <w:rPr>
          <w:rStyle w:val="jlqj4b"/>
          <w:rFonts w:ascii="Arial" w:hAnsi="Arial" w:cs="Louguiya"/>
          <w:sz w:val="32"/>
          <w:szCs w:val="32"/>
          <w:rtl/>
          <w:lang w:bidi="ar"/>
        </w:rPr>
      </w:pPr>
      <w:r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>و</w:t>
      </w:r>
      <w:r w:rsidR="000A1B9E" w:rsidRPr="00440C61">
        <w:rPr>
          <w:rStyle w:val="jlqj4b"/>
          <w:rFonts w:ascii="Arial" w:hAnsi="Arial" w:cs="Louguiya"/>
          <w:sz w:val="32"/>
          <w:szCs w:val="32"/>
          <w:rtl/>
          <w:lang w:bidi="ar"/>
        </w:rPr>
        <w:t>انطلاقا من روح ال</w:t>
      </w:r>
      <w:r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>تعاون</w:t>
      </w:r>
      <w:r w:rsidR="000A1B9E" w:rsidRPr="00440C61">
        <w:rPr>
          <w:rStyle w:val="jlqj4b"/>
          <w:rFonts w:ascii="Arial" w:hAnsi="Arial" w:cs="Louguiya"/>
          <w:sz w:val="32"/>
          <w:szCs w:val="32"/>
          <w:rtl/>
          <w:lang w:bidi="ar"/>
        </w:rPr>
        <w:t xml:space="preserve"> </w:t>
      </w:r>
      <w:r w:rsidR="00D22A94"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>البناء،</w:t>
      </w:r>
      <w:r w:rsidR="00644453" w:rsidRPr="00440C61">
        <w:rPr>
          <w:rStyle w:val="jlqj4b"/>
          <w:rFonts w:ascii="Arial" w:hAnsi="Arial" w:cs="Louguiya"/>
          <w:sz w:val="32"/>
          <w:szCs w:val="32"/>
          <w:lang w:bidi="ar"/>
        </w:rPr>
        <w:t xml:space="preserve"> </w:t>
      </w:r>
      <w:r w:rsidR="000A1B9E" w:rsidRPr="00440C61">
        <w:rPr>
          <w:rStyle w:val="jlqj4b"/>
          <w:rFonts w:ascii="Arial" w:hAnsi="Arial" w:cs="Louguiya"/>
          <w:sz w:val="32"/>
          <w:szCs w:val="32"/>
          <w:rtl/>
          <w:lang w:bidi="ar"/>
        </w:rPr>
        <w:t>نوصي بما يلي</w:t>
      </w:r>
      <w:r w:rsidR="000A1B9E" w:rsidRPr="00440C61">
        <w:rPr>
          <w:rStyle w:val="jlqj4b"/>
          <w:rFonts w:ascii="Arial" w:hAnsi="Arial" w:cs="Louguiya"/>
          <w:sz w:val="32"/>
          <w:szCs w:val="32"/>
          <w:lang w:bidi="ar"/>
        </w:rPr>
        <w:t xml:space="preserve">: </w:t>
      </w:r>
    </w:p>
    <w:p w14:paraId="7AAD61C8" w14:textId="7CDD200D" w:rsidR="004902E5" w:rsidRPr="00440C61" w:rsidRDefault="00F44C55" w:rsidP="00DF1229">
      <w:pPr>
        <w:pStyle w:val="Paragraphedeliste"/>
        <w:numPr>
          <w:ilvl w:val="0"/>
          <w:numId w:val="1"/>
        </w:numPr>
        <w:bidi/>
        <w:jc w:val="both"/>
        <w:rPr>
          <w:rStyle w:val="jlqj4b"/>
          <w:rFonts w:ascii="Arial" w:hAnsi="Arial" w:cs="Louguiya"/>
          <w:sz w:val="32"/>
          <w:szCs w:val="32"/>
          <w:lang w:bidi="ar"/>
        </w:rPr>
      </w:pPr>
      <w:r>
        <w:rPr>
          <w:rStyle w:val="jlqj4b"/>
          <w:rFonts w:ascii="Arial" w:hAnsi="Arial" w:cs="Louguiya" w:hint="cs"/>
          <w:sz w:val="32"/>
          <w:szCs w:val="32"/>
          <w:rtl/>
          <w:lang w:bidi="ar"/>
        </w:rPr>
        <w:t xml:space="preserve">تحسين وتوسيع الرعاية والتعليم </w:t>
      </w:r>
      <w:r w:rsidR="00B161B2">
        <w:rPr>
          <w:rStyle w:val="jlqj4b"/>
          <w:rFonts w:ascii="Arial" w:hAnsi="Arial" w:cs="Louguiya" w:hint="cs"/>
          <w:sz w:val="32"/>
          <w:szCs w:val="32"/>
          <w:rtl/>
          <w:lang w:bidi="ar"/>
        </w:rPr>
        <w:t xml:space="preserve">الشاملين في مرحلة الطفولة </w:t>
      </w:r>
      <w:r w:rsidR="00B42396">
        <w:rPr>
          <w:rStyle w:val="jlqj4b"/>
          <w:rFonts w:ascii="Arial" w:hAnsi="Arial" w:cs="Louguiya" w:hint="cs"/>
          <w:sz w:val="32"/>
          <w:szCs w:val="32"/>
          <w:rtl/>
          <w:lang w:bidi="ar"/>
        </w:rPr>
        <w:t>المبكرة</w:t>
      </w:r>
      <w:r w:rsidR="00B42396"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>؛</w:t>
      </w:r>
    </w:p>
    <w:p w14:paraId="5E6D1818" w14:textId="48D67A92" w:rsidR="00AB6582" w:rsidRPr="00440C61" w:rsidRDefault="00D22A94" w:rsidP="00DF1229">
      <w:pPr>
        <w:pStyle w:val="Paragraphedeliste"/>
        <w:numPr>
          <w:ilvl w:val="0"/>
          <w:numId w:val="1"/>
        </w:numPr>
        <w:bidi/>
        <w:jc w:val="both"/>
        <w:rPr>
          <w:rStyle w:val="jlqj4b"/>
          <w:rFonts w:ascii="Arial" w:hAnsi="Arial" w:cs="Louguiya"/>
          <w:sz w:val="32"/>
          <w:szCs w:val="32"/>
          <w:rtl/>
          <w:lang w:bidi="ar"/>
        </w:rPr>
      </w:pPr>
      <w:r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 xml:space="preserve">مواصلة </w:t>
      </w:r>
      <w:r w:rsidR="007B1EE3"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 xml:space="preserve">الجهود </w:t>
      </w:r>
      <w:r w:rsidR="00B161B2">
        <w:rPr>
          <w:rStyle w:val="jlqj4b"/>
          <w:rFonts w:ascii="Arial" w:hAnsi="Arial" w:cs="Louguiya" w:hint="cs"/>
          <w:sz w:val="32"/>
          <w:szCs w:val="32"/>
          <w:rtl/>
          <w:lang w:bidi="ar"/>
        </w:rPr>
        <w:t>الم</w:t>
      </w:r>
      <w:r w:rsidR="009051C1">
        <w:rPr>
          <w:rStyle w:val="jlqj4b"/>
          <w:rFonts w:ascii="Arial" w:hAnsi="Arial" w:cs="Louguiya" w:hint="cs"/>
          <w:sz w:val="32"/>
          <w:szCs w:val="32"/>
          <w:rtl/>
          <w:lang w:bidi="ar"/>
        </w:rPr>
        <w:t xml:space="preserve">رتبطة بتعزيز </w:t>
      </w:r>
      <w:r w:rsidR="00B42396">
        <w:rPr>
          <w:rStyle w:val="jlqj4b"/>
          <w:rFonts w:ascii="Arial" w:hAnsi="Arial" w:cs="Louguiya" w:hint="cs"/>
          <w:sz w:val="32"/>
          <w:szCs w:val="32"/>
          <w:rtl/>
          <w:lang w:bidi="ar"/>
        </w:rPr>
        <w:t>الأطر والمنشآت الصحية.</w:t>
      </w:r>
    </w:p>
    <w:p w14:paraId="7A52DFFE" w14:textId="6446E926" w:rsidR="00AB6582" w:rsidRPr="00440C61" w:rsidRDefault="00D22A94" w:rsidP="00440C61">
      <w:pPr>
        <w:bidi/>
        <w:jc w:val="both"/>
        <w:rPr>
          <w:rStyle w:val="jlqj4b"/>
          <w:rFonts w:ascii="Arial" w:hAnsi="Arial" w:cs="Louguiya"/>
          <w:sz w:val="32"/>
          <w:szCs w:val="32"/>
          <w:rtl/>
          <w:lang w:bidi="ar"/>
        </w:rPr>
      </w:pPr>
      <w:r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>وفي الختام، نتمنى ل</w:t>
      </w:r>
      <w:r w:rsid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>زامبيا</w:t>
      </w:r>
      <w:r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 xml:space="preserve"> استعراضا موفقا وناجحا.</w:t>
      </w:r>
    </w:p>
    <w:p w14:paraId="1199F1BD" w14:textId="77777777" w:rsidR="00B42396" w:rsidRDefault="00B42396" w:rsidP="00AB6582">
      <w:pPr>
        <w:bidi/>
        <w:jc w:val="both"/>
        <w:rPr>
          <w:rStyle w:val="jlqj4b"/>
          <w:rFonts w:ascii="Arial" w:hAnsi="Arial" w:cs="Louguiya"/>
          <w:sz w:val="32"/>
          <w:szCs w:val="32"/>
          <w:rtl/>
          <w:lang w:bidi="ar"/>
        </w:rPr>
      </w:pPr>
    </w:p>
    <w:p w14:paraId="2C163D30" w14:textId="155C50F1" w:rsidR="00AB6582" w:rsidRPr="00440C61" w:rsidRDefault="00AB6582" w:rsidP="00B42396">
      <w:pPr>
        <w:bidi/>
        <w:jc w:val="both"/>
        <w:rPr>
          <w:rStyle w:val="jlqj4b"/>
          <w:rFonts w:ascii="Arial" w:hAnsi="Arial" w:cs="Louguiya"/>
          <w:sz w:val="32"/>
          <w:szCs w:val="32"/>
          <w:rtl/>
          <w:lang w:bidi="ar"/>
        </w:rPr>
      </w:pPr>
      <w:r w:rsidRPr="00440C61">
        <w:rPr>
          <w:rStyle w:val="jlqj4b"/>
          <w:rFonts w:ascii="Arial" w:hAnsi="Arial" w:cs="Louguiya" w:hint="cs"/>
          <w:sz w:val="32"/>
          <w:szCs w:val="32"/>
          <w:rtl/>
          <w:lang w:bidi="ar"/>
        </w:rPr>
        <w:t>أشكركم.</w:t>
      </w:r>
    </w:p>
    <w:sectPr w:rsidR="00AB6582" w:rsidRPr="0044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uguiya">
    <w:panose1 w:val="020005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6972"/>
    <w:multiLevelType w:val="hybridMultilevel"/>
    <w:tmpl w:val="B6B0F5BA"/>
    <w:lvl w:ilvl="0" w:tplc="81CE4146">
      <w:start w:val="1"/>
      <w:numFmt w:val="decimal"/>
      <w:lvlText w:val="%1-"/>
      <w:lvlJc w:val="left"/>
      <w:pPr>
        <w:ind w:left="720" w:hanging="360"/>
      </w:pPr>
      <w:rPr>
        <w:rFonts w:hint="default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9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9E"/>
    <w:rsid w:val="000111BC"/>
    <w:rsid w:val="00043D45"/>
    <w:rsid w:val="00045ABF"/>
    <w:rsid w:val="00050860"/>
    <w:rsid w:val="000A1B9E"/>
    <w:rsid w:val="000D7EE7"/>
    <w:rsid w:val="00112502"/>
    <w:rsid w:val="001932A3"/>
    <w:rsid w:val="001A29AA"/>
    <w:rsid w:val="00263F33"/>
    <w:rsid w:val="00267C8E"/>
    <w:rsid w:val="0029061E"/>
    <w:rsid w:val="002C1416"/>
    <w:rsid w:val="002F3D7D"/>
    <w:rsid w:val="00323079"/>
    <w:rsid w:val="00323A13"/>
    <w:rsid w:val="00372DFD"/>
    <w:rsid w:val="0039362F"/>
    <w:rsid w:val="003A7AF9"/>
    <w:rsid w:val="003B4022"/>
    <w:rsid w:val="003D6FB6"/>
    <w:rsid w:val="003E3B0D"/>
    <w:rsid w:val="00440C61"/>
    <w:rsid w:val="00450CE2"/>
    <w:rsid w:val="00471A48"/>
    <w:rsid w:val="004902E5"/>
    <w:rsid w:val="004907B8"/>
    <w:rsid w:val="004F2BD9"/>
    <w:rsid w:val="005021F9"/>
    <w:rsid w:val="00563EBC"/>
    <w:rsid w:val="00583064"/>
    <w:rsid w:val="005854EC"/>
    <w:rsid w:val="005868AA"/>
    <w:rsid w:val="00586A21"/>
    <w:rsid w:val="005C47CB"/>
    <w:rsid w:val="005D069B"/>
    <w:rsid w:val="00642F7D"/>
    <w:rsid w:val="00644453"/>
    <w:rsid w:val="00650AC4"/>
    <w:rsid w:val="00663056"/>
    <w:rsid w:val="00712E8C"/>
    <w:rsid w:val="00720090"/>
    <w:rsid w:val="007434FA"/>
    <w:rsid w:val="007B1EE3"/>
    <w:rsid w:val="007E40BA"/>
    <w:rsid w:val="00803760"/>
    <w:rsid w:val="00823771"/>
    <w:rsid w:val="008249BB"/>
    <w:rsid w:val="009051C1"/>
    <w:rsid w:val="00923A79"/>
    <w:rsid w:val="0094643B"/>
    <w:rsid w:val="00975E3D"/>
    <w:rsid w:val="00981ED5"/>
    <w:rsid w:val="009A1926"/>
    <w:rsid w:val="009B1C27"/>
    <w:rsid w:val="009E3C96"/>
    <w:rsid w:val="00A0098D"/>
    <w:rsid w:val="00A147BC"/>
    <w:rsid w:val="00A42F04"/>
    <w:rsid w:val="00AB6582"/>
    <w:rsid w:val="00AE079B"/>
    <w:rsid w:val="00B04841"/>
    <w:rsid w:val="00B161B2"/>
    <w:rsid w:val="00B42396"/>
    <w:rsid w:val="00B450F8"/>
    <w:rsid w:val="00B60C85"/>
    <w:rsid w:val="00B75062"/>
    <w:rsid w:val="00B91BED"/>
    <w:rsid w:val="00C63783"/>
    <w:rsid w:val="00C80F1A"/>
    <w:rsid w:val="00C828E3"/>
    <w:rsid w:val="00CB5875"/>
    <w:rsid w:val="00CF773B"/>
    <w:rsid w:val="00D22A94"/>
    <w:rsid w:val="00D47B03"/>
    <w:rsid w:val="00D603E0"/>
    <w:rsid w:val="00DC51E5"/>
    <w:rsid w:val="00DF1229"/>
    <w:rsid w:val="00DF4770"/>
    <w:rsid w:val="00E5366C"/>
    <w:rsid w:val="00E6321D"/>
    <w:rsid w:val="00E8006E"/>
    <w:rsid w:val="00EB4C7B"/>
    <w:rsid w:val="00ED0533"/>
    <w:rsid w:val="00EF42CA"/>
    <w:rsid w:val="00F078C2"/>
    <w:rsid w:val="00F12C78"/>
    <w:rsid w:val="00F44C55"/>
    <w:rsid w:val="00F751C2"/>
    <w:rsid w:val="00F90990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8CEF"/>
  <w15:chartTrackingRefBased/>
  <w15:docId w15:val="{24A66A83-ABCD-4363-939B-E9DBF6EB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0A1B9E"/>
  </w:style>
  <w:style w:type="paragraph" w:styleId="Paragraphedeliste">
    <w:name w:val="List Paragraph"/>
    <w:basedOn w:val="Normal"/>
    <w:uiPriority w:val="34"/>
    <w:qFormat/>
    <w:rsid w:val="004902E5"/>
    <w:pPr>
      <w:ind w:left="720"/>
      <w:contextualSpacing/>
    </w:pPr>
  </w:style>
  <w:style w:type="character" w:customStyle="1" w:styleId="hwtze">
    <w:name w:val="hwtze"/>
    <w:basedOn w:val="Policepardfaut"/>
    <w:rsid w:val="00F12C78"/>
  </w:style>
  <w:style w:type="character" w:customStyle="1" w:styleId="rynqvb">
    <w:name w:val="rynqvb"/>
    <w:basedOn w:val="Policepardfaut"/>
    <w:rsid w:val="00F1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8EF00-6E84-4D96-9AA8-FBC3DFBAA68B}"/>
</file>

<file path=customXml/itemProps2.xml><?xml version="1.0" encoding="utf-8"?>
<ds:datastoreItem xmlns:ds="http://schemas.openxmlformats.org/officeDocument/2006/customXml" ds:itemID="{F0E93AF5-7E25-404E-A9C2-E0C3D9D4AAB6}"/>
</file>

<file path=customXml/itemProps3.xml><?xml version="1.0" encoding="utf-8"?>
<ds:datastoreItem xmlns:ds="http://schemas.openxmlformats.org/officeDocument/2006/customXml" ds:itemID="{FD5E0589-FA3A-49CF-85AE-7B67BEBD32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87</cp:revision>
  <dcterms:created xsi:type="dcterms:W3CDTF">2021-11-03T11:11:00Z</dcterms:created>
  <dcterms:modified xsi:type="dcterms:W3CDTF">2023-01-27T14:13:00Z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