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B9DD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hAnsi="Times New Roman"/>
          <w:noProof/>
          <w:rtl/>
          <w:lang w:val="ar-SA"/>
        </w:rPr>
        <w:drawing>
          <wp:inline distT="0" distB="0" distL="0" distR="0" wp14:anchorId="4C198B4C" wp14:editId="0B01D1F5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fr-FR"/>
        </w:rPr>
        <w:t xml:space="preserve"> </w:t>
      </w:r>
    </w:p>
    <w:p w14:paraId="75B01E10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44"/>
          <w:szCs w:val="44"/>
          <w:rtl/>
          <w:lang w:val="ar-SA"/>
        </w:rPr>
        <w:t xml:space="preserve">دولة ليبيا </w:t>
      </w:r>
    </w:p>
    <w:p w14:paraId="007E304C" w14:textId="77777777" w:rsidR="00BA1753" w:rsidRDefault="00BA1753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</w:p>
    <w:p w14:paraId="040F770E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60570457" w14:textId="08B086BF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الدورة </w:t>
      </w:r>
      <w:r>
        <w:rPr>
          <w:rFonts w:ascii="Times New Roman" w:hAnsi="Times New Roman"/>
          <w:b/>
          <w:bCs/>
          <w:sz w:val="36"/>
          <w:szCs w:val="36"/>
          <w:rtl/>
          <w:lang w:val="ar-SA"/>
        </w:rPr>
        <w:t>(</w:t>
      </w:r>
      <w:r w:rsidR="001F0F23">
        <w:rPr>
          <w:rFonts w:ascii="Times New Roman" w:hAnsi="Times New Roman"/>
          <w:b/>
          <w:bCs/>
          <w:sz w:val="36"/>
          <w:szCs w:val="36"/>
          <w:lang w:val="fr-FR"/>
        </w:rPr>
        <w:t>42</w:t>
      </w:r>
      <w:r>
        <w:rPr>
          <w:rFonts w:ascii="Times New Roman" w:hAnsi="Times New Roman"/>
          <w:b/>
          <w:bCs/>
          <w:sz w:val="36"/>
          <w:szCs w:val="36"/>
          <w:rtl/>
          <w:lang w:val="ar-SA"/>
        </w:rPr>
        <w:t>)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جمهورية</w:t>
      </w:r>
      <w:r w:rsidR="00532F1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val="ar-SA"/>
        </w:rPr>
        <w:t xml:space="preserve"> غانا</w:t>
      </w:r>
    </w:p>
    <w:p w14:paraId="054E620C" w14:textId="07BBD3BE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الثلاثاء الموافق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 w:rsidR="00532F1A">
        <w:rPr>
          <w:rFonts w:ascii="Times New Roman" w:hAnsi="Times New Roman"/>
          <w:b/>
          <w:bCs/>
          <w:sz w:val="36"/>
          <w:szCs w:val="36"/>
          <w:lang w:val="en-GB"/>
        </w:rPr>
        <w:t>24</w:t>
      </w:r>
      <w:r w:rsidR="00EF2344"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/</w:t>
      </w:r>
      <w:r w:rsidR="00532F1A">
        <w:rPr>
          <w:rFonts w:ascii="Times New Roman" w:hAnsi="Times New Roman"/>
          <w:b/>
          <w:bCs/>
          <w:sz w:val="36"/>
          <w:szCs w:val="36"/>
          <w:lang w:val="fr-FR"/>
        </w:rPr>
        <w:t>01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/</w:t>
      </w:r>
      <w:r w:rsidR="001F0F23">
        <w:rPr>
          <w:rFonts w:ascii="Times New Roman" w:hAnsi="Times New Roman"/>
          <w:b/>
          <w:bCs/>
          <w:sz w:val="36"/>
          <w:szCs w:val="36"/>
          <w:lang w:val="fr-FR"/>
        </w:rPr>
        <w:t>2023</w:t>
      </w:r>
    </w:p>
    <w:p w14:paraId="0182BB91" w14:textId="2C5B25D6" w:rsidR="004D3D67" w:rsidRDefault="004D3D67" w:rsidP="004D3D67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14:paraId="0C199B57" w14:textId="1D1F770E" w:rsidR="001F0F23" w:rsidRDefault="00D148BE">
      <w:pPr>
        <w:pStyle w:val="Default"/>
        <w:bidi/>
        <w:spacing w:before="0" w:after="200" w:line="276" w:lineRule="auto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تلقيها السيدة انتصار السباعي وزير مفوض بالبعثة الليبية </w:t>
      </w:r>
    </w:p>
    <w:p w14:paraId="2B1411D2" w14:textId="0DB5A222" w:rsidR="00BA1753" w:rsidRDefault="00575D39" w:rsidP="001F0F23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الرئيس،</w:t>
      </w:r>
      <w:r w:rsidR="001F0F2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،</w:t>
      </w:r>
    </w:p>
    <w:p w14:paraId="3BFC6641" w14:textId="4D61058E" w:rsidR="00BA1753" w:rsidRDefault="00575D39" w:rsidP="001F0F23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وفد بلادي بوفد جمهورية </w:t>
      </w:r>
      <w:r w:rsidR="001F0F23">
        <w:rPr>
          <w:rFonts w:ascii="Arial Unicode MS" w:hAnsi="Arial Unicode MS" w:cs="Times New Roman" w:hint="cs"/>
          <w:sz w:val="32"/>
          <w:szCs w:val="32"/>
          <w:rtl/>
          <w:lang w:val="ar-SA"/>
        </w:rPr>
        <w:t>غانا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الموقر</w:t>
      </w:r>
      <w:r>
        <w:rPr>
          <w:rFonts w:ascii="Arial Unicode MS" w:hAnsi="Arial Unicode M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خلال عملية الاستعراض، ونشيد بالخطوات التي اتخذتها ال</w:t>
      </w:r>
      <w:r w:rsidR="00C71F1F">
        <w:rPr>
          <w:rFonts w:ascii="Arial Unicode MS" w:hAnsi="Arial Unicode MS" w:cs="Times New Roman" w:hint="cs"/>
          <w:sz w:val="32"/>
          <w:szCs w:val="32"/>
          <w:rtl/>
          <w:lang w:val="ar-SA"/>
        </w:rPr>
        <w:t>حكومة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من سياسات واستراتيجيات وخطط وبرامج وطنية لتعزيز تمتع الجميع بالحقوق الاقتصادية والاجتماعية</w:t>
      </w:r>
      <w:r w:rsidR="001F0F23">
        <w:rPr>
          <w:rFonts w:ascii="Arial Unicode MS" w:hAnsi="Arial Unicode MS" w:cs="Times New Roman" w:hint="cs"/>
          <w:sz w:val="32"/>
          <w:szCs w:val="32"/>
          <w:rtl/>
          <w:lang w:val="ar-SA"/>
        </w:rPr>
        <w:t>، ومنها خطة العمل العالمية للحياة الصحية والرفاه للجميع</w:t>
      </w:r>
      <w:r w:rsidR="001F0F23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، وإعلان استانا </w:t>
      </w:r>
      <w:r w:rsidR="00725E2C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لسنة 2018، </w:t>
      </w:r>
      <w:r w:rsidR="001F0F23">
        <w:rPr>
          <w:rFonts w:ascii="Times New Roman" w:eastAsia="Times New Roman" w:hAnsi="Times New Roman" w:cs="Times New Roman" w:hint="cs"/>
          <w:sz w:val="32"/>
          <w:szCs w:val="32"/>
          <w:rtl/>
        </w:rPr>
        <w:t>بشأن</w:t>
      </w:r>
      <w:r w:rsidR="008B23D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1F0F23">
        <w:rPr>
          <w:rFonts w:ascii="Times New Roman" w:eastAsia="Times New Roman" w:hAnsi="Times New Roman" w:cs="Times New Roman" w:hint="cs"/>
          <w:sz w:val="32"/>
          <w:szCs w:val="32"/>
          <w:rtl/>
        </w:rPr>
        <w:t>الرعاية الصحية</w:t>
      </w:r>
      <w:r w:rsidR="008B23D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1F0F23">
        <w:rPr>
          <w:rFonts w:ascii="Times New Roman" w:eastAsia="Times New Roman" w:hAnsi="Times New Roman" w:cs="Times New Roman" w:hint="cs"/>
          <w:sz w:val="32"/>
          <w:szCs w:val="32"/>
          <w:rtl/>
        </w:rPr>
        <w:t>ا</w:t>
      </w:r>
      <w:r w:rsidR="008B23D1">
        <w:rPr>
          <w:rFonts w:ascii="Times New Roman" w:eastAsia="Times New Roman" w:hAnsi="Times New Roman" w:cs="Times New Roman" w:hint="cs"/>
          <w:sz w:val="32"/>
          <w:szCs w:val="32"/>
          <w:rtl/>
        </w:rPr>
        <w:t>لأ</w:t>
      </w:r>
      <w:r w:rsidR="001F0F23">
        <w:rPr>
          <w:rFonts w:ascii="Times New Roman" w:eastAsia="Times New Roman" w:hAnsi="Times New Roman" w:cs="Times New Roman" w:hint="cs"/>
          <w:sz w:val="32"/>
          <w:szCs w:val="32"/>
          <w:rtl/>
        </w:rPr>
        <w:t>ولية</w:t>
      </w:r>
      <w:r w:rsidR="008B23D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1F0F23">
        <w:rPr>
          <w:rFonts w:ascii="Times New Roman" w:eastAsia="Times New Roman" w:hAnsi="Times New Roman" w:cs="Times New Roman" w:hint="cs"/>
          <w:sz w:val="32"/>
          <w:szCs w:val="32"/>
          <w:rtl/>
        </w:rPr>
        <w:t>واتفاق</w:t>
      </w:r>
      <w:r w:rsidR="008B23D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1F0F23">
        <w:rPr>
          <w:rFonts w:ascii="Times New Roman" w:eastAsia="Times New Roman" w:hAnsi="Times New Roman" w:cs="Times New Roman" w:hint="cs"/>
          <w:sz w:val="32"/>
          <w:szCs w:val="32"/>
          <w:rtl/>
        </w:rPr>
        <w:t>الرعاية الصحية الشاملة لعام2023</w:t>
      </w:r>
      <w:r w:rsidR="008B23D1"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14:paraId="5CEB9198" w14:textId="08563791" w:rsidR="00BA1753" w:rsidRDefault="00575D3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هذا السياق </w:t>
      </w:r>
      <w:r w:rsidR="00715464">
        <w:rPr>
          <w:rFonts w:ascii="Arial Unicode MS" w:hAnsi="Arial Unicode MS" w:cs="Times New Roman" w:hint="cs"/>
          <w:sz w:val="32"/>
          <w:szCs w:val="32"/>
          <w:rtl/>
          <w:lang w:val="ar-SA"/>
        </w:rPr>
        <w:t>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وصي </w:t>
      </w:r>
      <w:r w:rsidR="0071546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وفد بلادي </w:t>
      </w:r>
      <w:r w:rsidR="00A56497">
        <w:rPr>
          <w:rFonts w:ascii="Arial Unicode MS" w:hAnsi="Arial Unicode MS" w:cs="Times New Roman" w:hint="cs"/>
          <w:sz w:val="32"/>
          <w:szCs w:val="32"/>
          <w:rtl/>
          <w:lang w:val="ar-SA"/>
        </w:rPr>
        <w:t>با</w:t>
      </w:r>
      <w:r w:rsidR="00F94428">
        <w:rPr>
          <w:rFonts w:ascii="Arial Unicode MS" w:hAnsi="Arial Unicode MS" w:cs="Times New Roman" w:hint="cs"/>
          <w:sz w:val="32"/>
          <w:szCs w:val="32"/>
          <w:rtl/>
          <w:lang w:val="ar-SA"/>
        </w:rPr>
        <w:t>لآتي</w:t>
      </w:r>
      <w:r w:rsidR="00A56497">
        <w:rPr>
          <w:rFonts w:ascii="Arial Unicode MS" w:hAnsi="Arial Unicode MS" w:hint="cs"/>
          <w:sz w:val="32"/>
          <w:szCs w:val="32"/>
          <w:rtl/>
          <w:lang w:val="ar-SA"/>
        </w:rPr>
        <w:t>:</w:t>
      </w:r>
      <w:r>
        <w:rPr>
          <w:rFonts w:ascii="Arial Unicode MS" w:hAnsi="Arial Unicode MS"/>
          <w:sz w:val="32"/>
          <w:szCs w:val="32"/>
          <w:rtl/>
          <w:lang w:val="ar-SA"/>
        </w:rPr>
        <w:t xml:space="preserve">- </w:t>
      </w:r>
    </w:p>
    <w:p w14:paraId="01DF8B64" w14:textId="6D6D68DA" w:rsidR="007C144C" w:rsidRPr="007C144C" w:rsidRDefault="007C144C" w:rsidP="00F94428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Arial Unicode MS" w:hAnsi="Arial Unicode MS" w:cs="Helvetica Neue"/>
          <w:sz w:val="32"/>
          <w:szCs w:val="32"/>
          <w:lang w:val="ar-SA"/>
        </w:rPr>
      </w:pPr>
      <w:r w:rsidRPr="007C144C">
        <w:rPr>
          <w:rFonts w:ascii="Arial Unicode MS" w:hAnsi="Arial Unicode MS" w:cs="Times New Roman" w:hint="cs"/>
          <w:sz w:val="32"/>
          <w:szCs w:val="32"/>
          <w:rtl/>
          <w:lang w:val="ar-SA"/>
        </w:rPr>
        <w:t>دعم ال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جهود المبذولة لإصلاح قطاع التعليم</w:t>
      </w:r>
      <w:r w:rsidR="001F6EC0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وتطويره، ليشم</w:t>
      </w:r>
      <w:r w:rsidR="001F6EC0">
        <w:rPr>
          <w:rFonts w:ascii="Arial Unicode MS" w:hAnsi="Arial Unicode MS" w:cs="Times New Roman" w:hint="cs"/>
          <w:sz w:val="32"/>
          <w:szCs w:val="32"/>
          <w:rtl/>
          <w:lang w:val="ar-SA"/>
        </w:rPr>
        <w:t>ل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جميع فئات المج</w:t>
      </w:r>
      <w:r w:rsidR="001F6EC0">
        <w:rPr>
          <w:rFonts w:ascii="Arial Unicode MS" w:hAnsi="Arial Unicode MS" w:cs="Times New Roman" w:hint="cs"/>
          <w:sz w:val="32"/>
          <w:szCs w:val="32"/>
          <w:rtl/>
          <w:lang w:val="ar-SA"/>
        </w:rPr>
        <w:t>ت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مع</w:t>
      </w:r>
      <w:r w:rsidR="001F6EC0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.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24A71122" w14:textId="58C7BE62" w:rsidR="00BA1753" w:rsidRPr="007C144C" w:rsidRDefault="00575D39" w:rsidP="007C144C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Arial Unicode MS" w:hAnsi="Arial Unicode MS" w:cs="Helvetica Neue"/>
          <w:sz w:val="32"/>
          <w:szCs w:val="32"/>
          <w:rtl/>
          <w:lang w:val="ar-SA"/>
        </w:rPr>
      </w:pPr>
      <w:r w:rsidRPr="007C144C">
        <w:rPr>
          <w:rFonts w:ascii="Arial Unicode MS" w:hAnsi="Arial Unicode MS" w:cs="Times New Roman" w:hint="cs"/>
          <w:sz w:val="32"/>
          <w:szCs w:val="32"/>
          <w:rtl/>
          <w:lang w:val="ar-SA"/>
        </w:rPr>
        <w:t>اتخاذ كافة التدابير اللازمة لمكافحة الاتجار بالبشر ودعم الضحايا وحمايتهم</w:t>
      </w:r>
      <w:r w:rsidRPr="007C144C"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68020F30" w14:textId="6C3F24F9" w:rsidR="00BA1753" w:rsidRPr="001B1B27" w:rsidRDefault="00575D39" w:rsidP="001B1B2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الختام، نتمنى لوفد جمهورية </w:t>
      </w:r>
      <w:r w:rsidR="00532F1A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غانا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066A41A7" w14:textId="77777777" w:rsidR="001F0F23" w:rsidRDefault="001F0F23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</w:p>
    <w:p w14:paraId="320D87A5" w14:textId="0FA6A08F" w:rsidR="00BA1753" w:rsidRDefault="00575D39" w:rsidP="001F0F23">
      <w:pPr>
        <w:pStyle w:val="Default"/>
        <w:bidi/>
        <w:spacing w:before="0" w:after="200" w:line="276" w:lineRule="auto"/>
        <w:jc w:val="both"/>
        <w:rPr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5AFB79E8" w14:textId="77777777" w:rsidR="00F94428" w:rsidRDefault="00F94428" w:rsidP="00F94428">
      <w:pPr>
        <w:pStyle w:val="Default"/>
        <w:bidi/>
        <w:spacing w:before="0" w:after="200" w:line="276" w:lineRule="auto"/>
        <w:jc w:val="both"/>
        <w:rPr>
          <w:rtl/>
        </w:rPr>
      </w:pPr>
    </w:p>
    <w:sectPr w:rsidR="00F94428" w:rsidSect="0071546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80C4C" w14:textId="77777777" w:rsidR="00756C40" w:rsidRDefault="00756C40">
      <w:r>
        <w:separator/>
      </w:r>
    </w:p>
  </w:endnote>
  <w:endnote w:type="continuationSeparator" w:id="0">
    <w:p w14:paraId="7E4D72BE" w14:textId="77777777" w:rsidR="00756C40" w:rsidRDefault="0075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5308" w14:textId="77777777" w:rsidR="00BA1753" w:rsidRDefault="00BA17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9524" w14:textId="77777777" w:rsidR="00756C40" w:rsidRDefault="00756C40">
      <w:r>
        <w:separator/>
      </w:r>
    </w:p>
  </w:footnote>
  <w:footnote w:type="continuationSeparator" w:id="0">
    <w:p w14:paraId="479DD071" w14:textId="77777777" w:rsidR="00756C40" w:rsidRDefault="0075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DD45" w14:textId="77777777" w:rsidR="00BA1753" w:rsidRDefault="00BA175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602"/>
    <w:multiLevelType w:val="hybridMultilevel"/>
    <w:tmpl w:val="908E0EF6"/>
    <w:numStyleLink w:val="Dash"/>
  </w:abstractNum>
  <w:abstractNum w:abstractNumId="1" w15:restartNumberingAfterBreak="0">
    <w:nsid w:val="67FD20EC"/>
    <w:multiLevelType w:val="hybridMultilevel"/>
    <w:tmpl w:val="908E0EF6"/>
    <w:styleLink w:val="Dash"/>
    <w:lvl w:ilvl="0" w:tplc="328ECB8E">
      <w:start w:val="1"/>
      <w:numFmt w:val="bullet"/>
      <w:lvlText w:val="-"/>
      <w:lvlJc w:val="left"/>
      <w:pPr>
        <w:ind w:left="3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1" w:tplc="7DC67960">
      <w:start w:val="1"/>
      <w:numFmt w:val="bullet"/>
      <w:lvlText w:val="-"/>
      <w:lvlJc w:val="left"/>
      <w:pPr>
        <w:ind w:left="5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2" w:tplc="FB8A9CDA">
      <w:start w:val="1"/>
      <w:numFmt w:val="bullet"/>
      <w:lvlText w:val="-"/>
      <w:lvlJc w:val="left"/>
      <w:pPr>
        <w:ind w:left="8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3" w:tplc="DC985664">
      <w:start w:val="1"/>
      <w:numFmt w:val="bullet"/>
      <w:lvlText w:val="-"/>
      <w:lvlJc w:val="left"/>
      <w:pPr>
        <w:ind w:left="10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4" w:tplc="AE52ED8C">
      <w:start w:val="1"/>
      <w:numFmt w:val="bullet"/>
      <w:lvlText w:val="-"/>
      <w:lvlJc w:val="left"/>
      <w:pPr>
        <w:ind w:left="13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5" w:tplc="98A80C6E">
      <w:start w:val="1"/>
      <w:numFmt w:val="bullet"/>
      <w:lvlText w:val="-"/>
      <w:lvlJc w:val="left"/>
      <w:pPr>
        <w:ind w:left="15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6" w:tplc="50508EFC">
      <w:start w:val="1"/>
      <w:numFmt w:val="bullet"/>
      <w:lvlText w:val="-"/>
      <w:lvlJc w:val="left"/>
      <w:pPr>
        <w:ind w:left="17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7" w:tplc="F69682A2">
      <w:start w:val="1"/>
      <w:numFmt w:val="bullet"/>
      <w:lvlText w:val="-"/>
      <w:lvlJc w:val="left"/>
      <w:pPr>
        <w:ind w:left="20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8" w:tplc="FD00983A">
      <w:start w:val="1"/>
      <w:numFmt w:val="bullet"/>
      <w:lvlText w:val="-"/>
      <w:lvlJc w:val="left"/>
      <w:pPr>
        <w:ind w:left="22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BD0883C">
        <w:start w:val="1"/>
        <w:numFmt w:val="bullet"/>
        <w:lvlText w:val="-"/>
        <w:lvlJc w:val="left"/>
        <w:pPr>
          <w:ind w:left="26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 w:tplc="C7CA28DC">
        <w:start w:val="1"/>
        <w:numFmt w:val="bullet"/>
        <w:lvlText w:val="-"/>
        <w:lvlJc w:val="left"/>
        <w:pPr>
          <w:ind w:left="50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 w:tplc="F9C48580">
        <w:start w:val="1"/>
        <w:numFmt w:val="bullet"/>
        <w:lvlText w:val="-"/>
        <w:lvlJc w:val="left"/>
        <w:pPr>
          <w:ind w:left="74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 w:tplc="E47AB91A">
        <w:start w:val="1"/>
        <w:numFmt w:val="bullet"/>
        <w:lvlText w:val="-"/>
        <w:lvlJc w:val="left"/>
        <w:pPr>
          <w:ind w:left="98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 w:tplc="904C6074">
        <w:start w:val="1"/>
        <w:numFmt w:val="bullet"/>
        <w:lvlText w:val="-"/>
        <w:lvlJc w:val="left"/>
        <w:pPr>
          <w:ind w:left="122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 w:tplc="B7223668">
        <w:start w:val="1"/>
        <w:numFmt w:val="bullet"/>
        <w:lvlText w:val="-"/>
        <w:lvlJc w:val="left"/>
        <w:pPr>
          <w:ind w:left="146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 w:tplc="9BB62262">
        <w:start w:val="1"/>
        <w:numFmt w:val="bullet"/>
        <w:lvlText w:val="-"/>
        <w:lvlJc w:val="left"/>
        <w:pPr>
          <w:ind w:left="170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 w:tplc="798A0022">
        <w:start w:val="1"/>
        <w:numFmt w:val="bullet"/>
        <w:lvlText w:val="-"/>
        <w:lvlJc w:val="left"/>
        <w:pPr>
          <w:ind w:left="194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 w:tplc="708C2CEC">
        <w:start w:val="1"/>
        <w:numFmt w:val="bullet"/>
        <w:lvlText w:val="-"/>
        <w:lvlJc w:val="left"/>
        <w:pPr>
          <w:ind w:left="218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53"/>
    <w:rsid w:val="000B4C1F"/>
    <w:rsid w:val="000F6E82"/>
    <w:rsid w:val="00134C55"/>
    <w:rsid w:val="00173D1A"/>
    <w:rsid w:val="001B1B27"/>
    <w:rsid w:val="001B39E9"/>
    <w:rsid w:val="001F0F23"/>
    <w:rsid w:val="001F6EC0"/>
    <w:rsid w:val="004D3D67"/>
    <w:rsid w:val="00532F1A"/>
    <w:rsid w:val="005471FA"/>
    <w:rsid w:val="00575D39"/>
    <w:rsid w:val="0063564A"/>
    <w:rsid w:val="00715464"/>
    <w:rsid w:val="00725E2C"/>
    <w:rsid w:val="00756C40"/>
    <w:rsid w:val="007C144C"/>
    <w:rsid w:val="008B23D1"/>
    <w:rsid w:val="00A56497"/>
    <w:rsid w:val="00BA1753"/>
    <w:rsid w:val="00C16007"/>
    <w:rsid w:val="00C71F1F"/>
    <w:rsid w:val="00D148BE"/>
    <w:rsid w:val="00DA41C4"/>
    <w:rsid w:val="00E90C43"/>
    <w:rsid w:val="00ED0E37"/>
    <w:rsid w:val="00EF2344"/>
    <w:rsid w:val="00F17CC5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8A79"/>
  <w15:docId w15:val="{D03F1A8E-7C1E-473F-8143-99F2509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8D977-E5EE-4127-AE74-9EB5040A00AF}"/>
</file>

<file path=customXml/itemProps2.xml><?xml version="1.0" encoding="utf-8"?>
<ds:datastoreItem xmlns:ds="http://schemas.openxmlformats.org/officeDocument/2006/customXml" ds:itemID="{E494515C-D82D-44E7-8174-589B87878AC0}"/>
</file>

<file path=customXml/itemProps3.xml><?xml version="1.0" encoding="utf-8"?>
<ds:datastoreItem xmlns:ds="http://schemas.openxmlformats.org/officeDocument/2006/customXml" ds:itemID="{F649D6B5-C433-449F-8462-313DEEEE0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cp:lastPrinted>2023-01-18T11:13:00Z</cp:lastPrinted>
  <dcterms:created xsi:type="dcterms:W3CDTF">2023-01-23T12:18:00Z</dcterms:created>
  <dcterms:modified xsi:type="dcterms:W3CDTF">2023-01-23T12:18:00Z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