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5CC0B" w14:textId="77777777" w:rsidR="00C24A60" w:rsidRPr="00C24A60" w:rsidRDefault="00C24A60" w:rsidP="00C24A60">
      <w:pPr>
        <w:jc w:val="both"/>
        <w:rPr>
          <w:rFonts w:ascii="Times New Roman" w:hAnsi="Times New Roman" w:cs="Times New Roman"/>
          <w:b/>
          <w:bCs/>
          <w:sz w:val="24"/>
          <w:szCs w:val="24"/>
        </w:rPr>
      </w:pPr>
      <w:r w:rsidRPr="00C24A60">
        <w:rPr>
          <w:rFonts w:ascii="Times New Roman" w:hAnsi="Times New Roman" w:cs="Times New Roman"/>
          <w:b/>
          <w:bCs/>
          <w:sz w:val="24"/>
          <w:szCs w:val="24"/>
        </w:rPr>
        <w:t>STATEMENT DELIVERED BY THE REPUBLIC OF THE GAMBIA DURING THE REVIEW OF THE UPR REPORT OF GUATEMALA AT THE 42ND SESSION OF THE UPR WORKING GROUP</w:t>
      </w:r>
    </w:p>
    <w:p w14:paraId="75E1958A" w14:textId="77777777" w:rsidR="00C24A60" w:rsidRPr="00C24A60" w:rsidRDefault="00C24A60" w:rsidP="00C24A60">
      <w:pPr>
        <w:jc w:val="center"/>
        <w:rPr>
          <w:rFonts w:ascii="Times New Roman" w:hAnsi="Times New Roman" w:cs="Times New Roman"/>
          <w:b/>
          <w:bCs/>
          <w:sz w:val="24"/>
          <w:szCs w:val="24"/>
        </w:rPr>
      </w:pPr>
      <w:r w:rsidRPr="00C24A60">
        <w:rPr>
          <w:rFonts w:ascii="Times New Roman" w:hAnsi="Times New Roman" w:cs="Times New Roman"/>
          <w:b/>
          <w:bCs/>
          <w:sz w:val="24"/>
          <w:szCs w:val="24"/>
        </w:rPr>
        <w:t>23 JANUARY-3 FEBRUARY 2023</w:t>
      </w:r>
    </w:p>
    <w:p w14:paraId="6A32BD46" w14:textId="77777777" w:rsidR="00C24A60" w:rsidRPr="00C24A60" w:rsidRDefault="00C24A60" w:rsidP="00C24A60">
      <w:pPr>
        <w:jc w:val="center"/>
        <w:rPr>
          <w:rFonts w:ascii="Times New Roman" w:hAnsi="Times New Roman" w:cs="Times New Roman"/>
          <w:b/>
          <w:bCs/>
          <w:sz w:val="24"/>
          <w:szCs w:val="24"/>
        </w:rPr>
      </w:pPr>
      <w:r w:rsidRPr="00C24A60">
        <w:rPr>
          <w:rFonts w:ascii="Times New Roman" w:hAnsi="Times New Roman" w:cs="Times New Roman"/>
          <w:b/>
          <w:bCs/>
          <w:sz w:val="24"/>
          <w:szCs w:val="24"/>
        </w:rPr>
        <w:t>25 JANUARY 2023- 14:30PM- 18:00PM</w:t>
      </w:r>
    </w:p>
    <w:p w14:paraId="3794273B" w14:textId="77777777" w:rsidR="00C24A60" w:rsidRPr="00C24A60" w:rsidRDefault="00C24A60" w:rsidP="00C24A60">
      <w:pPr>
        <w:jc w:val="both"/>
        <w:rPr>
          <w:rFonts w:ascii="Times New Roman" w:hAnsi="Times New Roman" w:cs="Times New Roman"/>
          <w:b/>
          <w:bCs/>
          <w:sz w:val="24"/>
          <w:szCs w:val="24"/>
        </w:rPr>
      </w:pPr>
      <w:r w:rsidRPr="00C24A60">
        <w:rPr>
          <w:rFonts w:ascii="Times New Roman" w:hAnsi="Times New Roman" w:cs="Times New Roman"/>
          <w:b/>
          <w:bCs/>
          <w:sz w:val="24"/>
          <w:szCs w:val="24"/>
        </w:rPr>
        <w:t xml:space="preserve">Thank </w:t>
      </w:r>
      <w:proofErr w:type="gramStart"/>
      <w:r w:rsidRPr="00C24A60">
        <w:rPr>
          <w:rFonts w:ascii="Times New Roman" w:hAnsi="Times New Roman" w:cs="Times New Roman"/>
          <w:b/>
          <w:bCs/>
          <w:sz w:val="24"/>
          <w:szCs w:val="24"/>
        </w:rPr>
        <w:t>you  Mr</w:t>
      </w:r>
      <w:proofErr w:type="gramEnd"/>
      <w:r w:rsidRPr="00C24A60">
        <w:rPr>
          <w:rFonts w:ascii="Times New Roman" w:hAnsi="Times New Roman" w:cs="Times New Roman"/>
          <w:b/>
          <w:bCs/>
          <w:sz w:val="24"/>
          <w:szCs w:val="24"/>
        </w:rPr>
        <w:t xml:space="preserve"> Vice  President,</w:t>
      </w:r>
    </w:p>
    <w:p w14:paraId="49B1E57D" w14:textId="77777777" w:rsidR="00C24A60" w:rsidRPr="00C24A60" w:rsidRDefault="00C24A60" w:rsidP="00C24A60">
      <w:pPr>
        <w:jc w:val="both"/>
        <w:rPr>
          <w:rFonts w:ascii="Times New Roman" w:hAnsi="Times New Roman" w:cs="Times New Roman"/>
          <w:sz w:val="24"/>
          <w:szCs w:val="24"/>
        </w:rPr>
      </w:pPr>
      <w:r w:rsidRPr="00C24A60">
        <w:rPr>
          <w:rFonts w:ascii="Times New Roman" w:hAnsi="Times New Roman" w:cs="Times New Roman"/>
          <w:sz w:val="24"/>
          <w:szCs w:val="24"/>
        </w:rPr>
        <w:t xml:space="preserve">The Gambia warmly welcomes the distinguished delegation of Guatemala and thank them for their continued and constructive engagement with the Universal Periodic Review mechanism. </w:t>
      </w:r>
    </w:p>
    <w:p w14:paraId="48BDCB32" w14:textId="77777777" w:rsidR="00C24A60" w:rsidRPr="00C24A60" w:rsidRDefault="00C24A60" w:rsidP="00C24A60">
      <w:pPr>
        <w:jc w:val="both"/>
        <w:rPr>
          <w:rFonts w:ascii="Times New Roman" w:hAnsi="Times New Roman" w:cs="Times New Roman"/>
          <w:sz w:val="24"/>
          <w:szCs w:val="24"/>
        </w:rPr>
      </w:pPr>
      <w:r w:rsidRPr="00C24A60">
        <w:rPr>
          <w:rFonts w:ascii="Times New Roman" w:hAnsi="Times New Roman" w:cs="Times New Roman"/>
          <w:sz w:val="24"/>
          <w:szCs w:val="24"/>
        </w:rPr>
        <w:t xml:space="preserve">We wish to commend Guatemala’s significant progress made in women’s representation in public office, especially in the legislative and judicial branches and equally note the adoption of protocols for treating survivors of sexual violence and violence against women. </w:t>
      </w:r>
    </w:p>
    <w:p w14:paraId="34290E63" w14:textId="77777777" w:rsidR="00C24A60" w:rsidRPr="00C24A60" w:rsidRDefault="00C24A60" w:rsidP="00C24A60">
      <w:pPr>
        <w:jc w:val="both"/>
        <w:rPr>
          <w:rFonts w:ascii="Times New Roman" w:hAnsi="Times New Roman" w:cs="Times New Roman"/>
          <w:b/>
          <w:bCs/>
          <w:sz w:val="24"/>
          <w:szCs w:val="24"/>
        </w:rPr>
      </w:pPr>
      <w:r w:rsidRPr="00C24A60">
        <w:rPr>
          <w:rFonts w:ascii="Times New Roman" w:hAnsi="Times New Roman" w:cs="Times New Roman"/>
          <w:b/>
          <w:bCs/>
          <w:sz w:val="24"/>
          <w:szCs w:val="24"/>
        </w:rPr>
        <w:t>Mr Vice President,</w:t>
      </w:r>
    </w:p>
    <w:p w14:paraId="2619C1E9" w14:textId="77777777" w:rsidR="00C24A60" w:rsidRPr="00C24A60" w:rsidRDefault="00C24A60" w:rsidP="00C24A60">
      <w:pPr>
        <w:jc w:val="both"/>
        <w:rPr>
          <w:rFonts w:ascii="Times New Roman" w:hAnsi="Times New Roman" w:cs="Times New Roman"/>
          <w:sz w:val="24"/>
          <w:szCs w:val="24"/>
        </w:rPr>
      </w:pPr>
      <w:r w:rsidRPr="00C24A60">
        <w:rPr>
          <w:rFonts w:ascii="Times New Roman" w:hAnsi="Times New Roman" w:cs="Times New Roman"/>
          <w:sz w:val="24"/>
          <w:szCs w:val="24"/>
        </w:rPr>
        <w:t>The Gambia would like to make the following recommendations to the delegation of Guatemala;</w:t>
      </w:r>
    </w:p>
    <w:p w14:paraId="4530C83C" w14:textId="77777777" w:rsidR="00C24A60" w:rsidRPr="00C24A60" w:rsidRDefault="00C24A60" w:rsidP="00C24A60">
      <w:pPr>
        <w:jc w:val="both"/>
        <w:rPr>
          <w:rFonts w:ascii="Times New Roman" w:hAnsi="Times New Roman" w:cs="Times New Roman"/>
          <w:sz w:val="24"/>
          <w:szCs w:val="24"/>
        </w:rPr>
      </w:pPr>
      <w:r w:rsidRPr="00C24A60">
        <w:rPr>
          <w:rFonts w:ascii="Times New Roman" w:hAnsi="Times New Roman" w:cs="Times New Roman"/>
          <w:sz w:val="24"/>
          <w:szCs w:val="24"/>
        </w:rPr>
        <w:t>1.</w:t>
      </w:r>
      <w:r w:rsidRPr="00C24A60">
        <w:rPr>
          <w:rFonts w:ascii="Times New Roman" w:hAnsi="Times New Roman" w:cs="Times New Roman"/>
          <w:sz w:val="24"/>
          <w:szCs w:val="24"/>
        </w:rPr>
        <w:tab/>
        <w:t>That Guatemala put in place mechanisms to investigate, prosecute, and sanction the perpetrators of abductions, homicide, and femicide of children.</w:t>
      </w:r>
    </w:p>
    <w:p w14:paraId="7B7E6F4C" w14:textId="77777777" w:rsidR="00C24A60" w:rsidRPr="00C24A60" w:rsidRDefault="00C24A60" w:rsidP="00C24A60">
      <w:pPr>
        <w:jc w:val="both"/>
        <w:rPr>
          <w:rFonts w:ascii="Times New Roman" w:hAnsi="Times New Roman" w:cs="Times New Roman"/>
          <w:sz w:val="24"/>
          <w:szCs w:val="24"/>
        </w:rPr>
      </w:pPr>
      <w:r w:rsidRPr="00C24A60">
        <w:rPr>
          <w:rFonts w:ascii="Times New Roman" w:hAnsi="Times New Roman" w:cs="Times New Roman"/>
          <w:sz w:val="24"/>
          <w:szCs w:val="24"/>
        </w:rPr>
        <w:t>2.</w:t>
      </w:r>
      <w:r w:rsidRPr="00C24A60">
        <w:rPr>
          <w:rFonts w:ascii="Times New Roman" w:hAnsi="Times New Roman" w:cs="Times New Roman"/>
          <w:sz w:val="24"/>
          <w:szCs w:val="24"/>
        </w:rPr>
        <w:tab/>
        <w:t xml:space="preserve">That Guatemala ensures the desegregation and inclusion of children with severe or multiple disabilities. </w:t>
      </w:r>
    </w:p>
    <w:p w14:paraId="3C80BE15" w14:textId="77777777" w:rsidR="00C24A60" w:rsidRPr="00C24A60" w:rsidRDefault="00C24A60" w:rsidP="00C24A60">
      <w:pPr>
        <w:jc w:val="both"/>
        <w:rPr>
          <w:rFonts w:ascii="Times New Roman" w:hAnsi="Times New Roman" w:cs="Times New Roman"/>
          <w:sz w:val="24"/>
          <w:szCs w:val="24"/>
        </w:rPr>
      </w:pPr>
      <w:r w:rsidRPr="00C24A60">
        <w:rPr>
          <w:rFonts w:ascii="Times New Roman" w:hAnsi="Times New Roman" w:cs="Times New Roman"/>
          <w:sz w:val="24"/>
          <w:szCs w:val="24"/>
        </w:rPr>
        <w:t>3.</w:t>
      </w:r>
      <w:r w:rsidRPr="00C24A60">
        <w:rPr>
          <w:rFonts w:ascii="Times New Roman" w:hAnsi="Times New Roman" w:cs="Times New Roman"/>
          <w:sz w:val="24"/>
          <w:szCs w:val="24"/>
        </w:rPr>
        <w:tab/>
        <w:t>That Guatemala support efforts to increase women’s access to financial services and promote entrepreneurial activities to address the disproportionate levels of poverty among women, including the economic, social and land inequalities</w:t>
      </w:r>
    </w:p>
    <w:p w14:paraId="3208EEB1" w14:textId="77777777" w:rsidR="00C24A60" w:rsidRPr="00C24A60" w:rsidRDefault="00C24A60" w:rsidP="00C24A60">
      <w:pPr>
        <w:jc w:val="both"/>
        <w:rPr>
          <w:rFonts w:ascii="Times New Roman" w:hAnsi="Times New Roman" w:cs="Times New Roman"/>
          <w:b/>
          <w:bCs/>
          <w:sz w:val="24"/>
          <w:szCs w:val="24"/>
        </w:rPr>
      </w:pPr>
      <w:r w:rsidRPr="00C24A60">
        <w:rPr>
          <w:rFonts w:ascii="Times New Roman" w:hAnsi="Times New Roman" w:cs="Times New Roman"/>
          <w:b/>
          <w:bCs/>
          <w:sz w:val="24"/>
          <w:szCs w:val="24"/>
        </w:rPr>
        <w:t>Mr Vice President,</w:t>
      </w:r>
    </w:p>
    <w:p w14:paraId="1BB9C595" w14:textId="77777777" w:rsidR="00C24A60" w:rsidRPr="00C24A60" w:rsidRDefault="00C24A60" w:rsidP="00C24A60">
      <w:pPr>
        <w:jc w:val="both"/>
        <w:rPr>
          <w:rFonts w:ascii="Times New Roman" w:hAnsi="Times New Roman" w:cs="Times New Roman"/>
          <w:b/>
          <w:bCs/>
          <w:sz w:val="24"/>
          <w:szCs w:val="24"/>
        </w:rPr>
      </w:pPr>
      <w:r w:rsidRPr="00C24A60">
        <w:rPr>
          <w:rFonts w:ascii="Times New Roman" w:hAnsi="Times New Roman" w:cs="Times New Roman"/>
          <w:sz w:val="24"/>
          <w:szCs w:val="24"/>
        </w:rPr>
        <w:t>In conclusion, my delegation wishes the distinguished delegation of Guatemala a successful review and fruitful deliberations</w:t>
      </w:r>
      <w:r w:rsidRPr="00C24A60">
        <w:rPr>
          <w:rFonts w:ascii="Times New Roman" w:hAnsi="Times New Roman" w:cs="Times New Roman"/>
          <w:b/>
          <w:bCs/>
          <w:sz w:val="24"/>
          <w:szCs w:val="24"/>
        </w:rPr>
        <w:t>.</w:t>
      </w:r>
    </w:p>
    <w:p w14:paraId="40DDB155" w14:textId="77777777" w:rsidR="00C24A60" w:rsidRPr="00C24A60" w:rsidRDefault="00C24A60" w:rsidP="00C24A60">
      <w:pPr>
        <w:jc w:val="both"/>
        <w:rPr>
          <w:rFonts w:ascii="Times New Roman" w:hAnsi="Times New Roman" w:cs="Times New Roman"/>
          <w:b/>
          <w:bCs/>
          <w:sz w:val="24"/>
          <w:szCs w:val="24"/>
        </w:rPr>
      </w:pPr>
      <w:r w:rsidRPr="00C24A60">
        <w:rPr>
          <w:rFonts w:ascii="Times New Roman" w:hAnsi="Times New Roman" w:cs="Times New Roman"/>
          <w:b/>
          <w:bCs/>
          <w:sz w:val="24"/>
          <w:szCs w:val="24"/>
        </w:rPr>
        <w:t>Thank you.</w:t>
      </w:r>
    </w:p>
    <w:p w14:paraId="13E8D94E" w14:textId="77777777" w:rsidR="00C24A60" w:rsidRPr="00C24A60" w:rsidRDefault="00C24A60" w:rsidP="00C24A60">
      <w:pPr>
        <w:jc w:val="both"/>
        <w:rPr>
          <w:rFonts w:ascii="Times New Roman" w:hAnsi="Times New Roman" w:cs="Times New Roman"/>
          <w:b/>
          <w:bCs/>
          <w:sz w:val="24"/>
          <w:szCs w:val="24"/>
        </w:rPr>
      </w:pPr>
    </w:p>
    <w:p w14:paraId="66E54D7D" w14:textId="77777777" w:rsidR="00C24A60" w:rsidRPr="00C24A60" w:rsidRDefault="00C24A60" w:rsidP="00C24A60">
      <w:pPr>
        <w:jc w:val="both"/>
        <w:rPr>
          <w:rFonts w:ascii="Times New Roman" w:hAnsi="Times New Roman" w:cs="Times New Roman"/>
          <w:b/>
          <w:bCs/>
          <w:sz w:val="24"/>
          <w:szCs w:val="24"/>
        </w:rPr>
      </w:pPr>
    </w:p>
    <w:p w14:paraId="05DAB18B" w14:textId="77777777" w:rsidR="00C24A60" w:rsidRPr="00C24A60" w:rsidRDefault="00C24A60" w:rsidP="00C24A60">
      <w:pPr>
        <w:jc w:val="both"/>
        <w:rPr>
          <w:rFonts w:ascii="Times New Roman" w:hAnsi="Times New Roman" w:cs="Times New Roman"/>
          <w:b/>
          <w:bCs/>
          <w:sz w:val="24"/>
          <w:szCs w:val="24"/>
        </w:rPr>
      </w:pPr>
    </w:p>
    <w:p w14:paraId="31D9E203" w14:textId="77777777" w:rsidR="00C24A60" w:rsidRPr="00C24A60" w:rsidRDefault="00C24A60" w:rsidP="00C24A60">
      <w:pPr>
        <w:jc w:val="both"/>
        <w:rPr>
          <w:rFonts w:ascii="Times New Roman" w:hAnsi="Times New Roman" w:cs="Times New Roman"/>
          <w:b/>
          <w:bCs/>
          <w:sz w:val="24"/>
          <w:szCs w:val="24"/>
        </w:rPr>
      </w:pPr>
    </w:p>
    <w:p w14:paraId="0EE7C810" w14:textId="5507E65F" w:rsidR="00131C65" w:rsidRPr="006A5DC1" w:rsidRDefault="00131C65" w:rsidP="00E0660B">
      <w:pPr>
        <w:jc w:val="both"/>
      </w:pPr>
    </w:p>
    <w:sectPr w:rsidR="00131C65" w:rsidRPr="006A5DC1" w:rsidSect="00D650DD">
      <w:footerReference w:type="default" r:id="rId8"/>
      <w:headerReference w:type="first" r:id="rId9"/>
      <w:footerReference w:type="first" r:id="rId10"/>
      <w:pgSz w:w="11906" w:h="16838"/>
      <w:pgMar w:top="426"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588F" w14:textId="77777777" w:rsidR="008246C4" w:rsidRDefault="008246C4" w:rsidP="008E6AA9">
      <w:pPr>
        <w:spacing w:after="0" w:line="240" w:lineRule="auto"/>
      </w:pPr>
      <w:r>
        <w:separator/>
      </w:r>
    </w:p>
  </w:endnote>
  <w:endnote w:type="continuationSeparator" w:id="0">
    <w:p w14:paraId="110CF6F4" w14:textId="77777777" w:rsidR="008246C4" w:rsidRDefault="008246C4" w:rsidP="008E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D660" w14:textId="77777777" w:rsidR="0029064A" w:rsidRPr="00041798" w:rsidRDefault="0029064A" w:rsidP="0029064A">
    <w:pPr>
      <w:pStyle w:val="NoSpacing"/>
      <w:rPr>
        <w:u w:val="single"/>
      </w:rPr>
    </w:pP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3CCB1CE2" w14:textId="77777777" w:rsidR="0029064A" w:rsidRPr="00643F1F" w:rsidRDefault="00000000" w:rsidP="0029064A">
    <w:pPr>
      <w:pStyle w:val="NoSpacing"/>
      <w:ind w:left="1440"/>
      <w:rPr>
        <w:rFonts w:ascii="Arial" w:hAnsi="Arial" w:cs="Arial"/>
        <w:sz w:val="18"/>
        <w:szCs w:val="14"/>
        <w:lang w:val="en-GB"/>
      </w:rPr>
    </w:pPr>
    <w:hyperlink r:id="rId1" w:history="1"/>
    <w:r w:rsidR="0029064A" w:rsidRPr="00643F1F">
      <w:rPr>
        <w:rFonts w:ascii="Arial" w:hAnsi="Arial" w:cs="Arial"/>
        <w:sz w:val="18"/>
        <w:szCs w:val="14"/>
        <w:lang w:val="en-GB"/>
      </w:rPr>
      <w:t>45A-47A Rue de Lausanne (5</w:t>
    </w:r>
    <w:r w:rsidR="0029064A" w:rsidRPr="00643F1F">
      <w:rPr>
        <w:rFonts w:ascii="Arial" w:hAnsi="Arial" w:cs="Arial"/>
        <w:sz w:val="18"/>
        <w:szCs w:val="14"/>
        <w:vertAlign w:val="superscript"/>
        <w:lang w:val="en-GB"/>
      </w:rPr>
      <w:t>th</w:t>
    </w:r>
    <w:r w:rsidR="0029064A" w:rsidRPr="00643F1F">
      <w:rPr>
        <w:rFonts w:ascii="Arial" w:hAnsi="Arial" w:cs="Arial"/>
        <w:sz w:val="18"/>
        <w:szCs w:val="14"/>
        <w:lang w:val="en-GB"/>
      </w:rPr>
      <w:t xml:space="preserve"> floor), CH- 1201 Geneva, Switzerland</w:t>
    </w:r>
  </w:p>
  <w:p w14:paraId="571FD541" w14:textId="77777777" w:rsidR="0029064A" w:rsidRPr="00643F1F" w:rsidRDefault="00000000" w:rsidP="0029064A">
    <w:pPr>
      <w:pStyle w:val="NoSpacing"/>
      <w:ind w:left="1440" w:firstLine="720"/>
      <w:rPr>
        <w:rFonts w:ascii="Arial" w:hAnsi="Arial" w:cs="Arial"/>
        <w:sz w:val="18"/>
        <w:szCs w:val="14"/>
        <w:lang w:val="en-GB"/>
      </w:rPr>
    </w:pPr>
    <w:hyperlink r:id="rId2" w:history="1">
      <w:r w:rsidR="0029064A" w:rsidRPr="0096702E">
        <w:rPr>
          <w:rStyle w:val="Hyperlink"/>
          <w:rFonts w:ascii="Arial" w:hAnsi="Arial" w:cs="Arial"/>
          <w:sz w:val="18"/>
          <w:szCs w:val="14"/>
          <w:lang w:val="en-GB"/>
        </w:rPr>
        <w:t>Tel:+41 22</w:t>
      </w:r>
    </w:hyperlink>
    <w:r w:rsidR="0029064A">
      <w:rPr>
        <w:rStyle w:val="Hyperlink"/>
        <w:rFonts w:ascii="Arial" w:hAnsi="Arial" w:cs="Arial"/>
        <w:sz w:val="18"/>
        <w:szCs w:val="14"/>
        <w:lang w:val="en-GB"/>
      </w:rPr>
      <w:t xml:space="preserve"> </w:t>
    </w:r>
    <w:r w:rsidR="0029064A" w:rsidRPr="00643F1F">
      <w:rPr>
        <w:rFonts w:ascii="Arial" w:hAnsi="Arial" w:cs="Arial"/>
        <w:sz w:val="18"/>
        <w:szCs w:val="14"/>
        <w:lang w:val="en-GB"/>
      </w:rPr>
      <w:t xml:space="preserve"> 715 0930. Fax: +41</w:t>
    </w:r>
    <w:r w:rsidR="0029064A">
      <w:rPr>
        <w:rFonts w:ascii="Arial" w:hAnsi="Arial" w:cs="Arial"/>
        <w:sz w:val="18"/>
        <w:szCs w:val="14"/>
        <w:lang w:val="en-GB"/>
      </w:rPr>
      <w:t xml:space="preserve"> </w:t>
    </w:r>
    <w:r w:rsidR="0029064A" w:rsidRPr="00643F1F">
      <w:rPr>
        <w:rFonts w:ascii="Arial" w:hAnsi="Arial" w:cs="Arial"/>
        <w:sz w:val="18"/>
        <w:szCs w:val="14"/>
        <w:lang w:val="en-GB"/>
      </w:rPr>
      <w:t>22</w:t>
    </w:r>
    <w:r w:rsidR="0029064A">
      <w:rPr>
        <w:rFonts w:ascii="Arial" w:hAnsi="Arial" w:cs="Arial"/>
        <w:sz w:val="18"/>
        <w:szCs w:val="14"/>
        <w:lang w:val="en-GB"/>
      </w:rPr>
      <w:t xml:space="preserve"> </w:t>
    </w:r>
    <w:r w:rsidR="0029064A" w:rsidRPr="00643F1F">
      <w:rPr>
        <w:rFonts w:ascii="Arial" w:hAnsi="Arial" w:cs="Arial"/>
        <w:sz w:val="18"/>
        <w:szCs w:val="14"/>
        <w:lang w:val="en-GB"/>
      </w:rPr>
      <w:t>715</w:t>
    </w:r>
    <w:r w:rsidR="0029064A">
      <w:rPr>
        <w:rFonts w:ascii="Arial" w:hAnsi="Arial" w:cs="Arial"/>
        <w:sz w:val="18"/>
        <w:szCs w:val="14"/>
        <w:lang w:val="en-GB"/>
      </w:rPr>
      <w:t xml:space="preserve"> </w:t>
    </w:r>
    <w:r w:rsidR="0029064A" w:rsidRPr="00643F1F">
      <w:rPr>
        <w:rFonts w:ascii="Arial" w:hAnsi="Arial" w:cs="Arial"/>
        <w:sz w:val="18"/>
        <w:szCs w:val="14"/>
        <w:lang w:val="en-GB"/>
      </w:rPr>
      <w:t>0939.</w:t>
    </w:r>
  </w:p>
  <w:p w14:paraId="7B44FF91" w14:textId="77777777" w:rsidR="0029064A" w:rsidRPr="00643F1F" w:rsidRDefault="0029064A" w:rsidP="0029064A">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proofErr w:type="spellStart"/>
    <w:r w:rsidRPr="00643F1F">
      <w:rPr>
        <w:rFonts w:ascii="Arial" w:hAnsi="Arial" w:cs="Arial"/>
        <w:sz w:val="18"/>
        <w:szCs w:val="14"/>
        <w:lang w:val="en-GB"/>
      </w:rPr>
      <w:t>missionofthegambiageneva</w:t>
    </w:r>
    <w:proofErr w:type="spellEnd"/>
    <w:r w:rsidRPr="00643F1F">
      <w:rPr>
        <w:rFonts w:ascii="Helvetica" w:hAnsi="Helvetica" w:cs="Helvetica"/>
        <w:spacing w:val="5"/>
        <w:sz w:val="18"/>
        <w:szCs w:val="18"/>
      </w:rPr>
      <w:t>@gmail.com</w:t>
    </w:r>
  </w:p>
  <w:p w14:paraId="0A596CB2" w14:textId="77777777" w:rsidR="0029064A" w:rsidRDefault="00290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57C8" w14:textId="77777777" w:rsidR="008E6AA9" w:rsidRPr="00041798" w:rsidRDefault="008E6AA9" w:rsidP="008E6AA9">
    <w:pPr>
      <w:pStyle w:val="NoSpacing"/>
      <w:rPr>
        <w:u w:val="single"/>
      </w:rPr>
    </w:pPr>
    <w:bookmarkStart w:id="3" w:name="_Hlk6480673"/>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r w:rsidRPr="00041798">
      <w:rPr>
        <w:u w:val="single"/>
      </w:rPr>
      <w:tab/>
    </w:r>
  </w:p>
  <w:p w14:paraId="7D226CBE" w14:textId="77777777" w:rsidR="008E6AA9" w:rsidRPr="00643F1F" w:rsidRDefault="00000000" w:rsidP="008E6AA9">
    <w:pPr>
      <w:pStyle w:val="NoSpacing"/>
      <w:ind w:left="1440"/>
      <w:rPr>
        <w:rFonts w:ascii="Arial" w:hAnsi="Arial" w:cs="Arial"/>
        <w:sz w:val="18"/>
        <w:szCs w:val="14"/>
        <w:lang w:val="en-GB"/>
      </w:rPr>
    </w:pPr>
    <w:hyperlink r:id="rId1" w:history="1"/>
    <w:r w:rsidR="008E6AA9" w:rsidRPr="00643F1F">
      <w:rPr>
        <w:rFonts w:ascii="Arial" w:hAnsi="Arial" w:cs="Arial"/>
        <w:sz w:val="18"/>
        <w:szCs w:val="14"/>
        <w:lang w:val="en-GB"/>
      </w:rPr>
      <w:t>45A-47A Rue de Lausanne (5</w:t>
    </w:r>
    <w:r w:rsidR="008E6AA9" w:rsidRPr="00643F1F">
      <w:rPr>
        <w:rFonts w:ascii="Arial" w:hAnsi="Arial" w:cs="Arial"/>
        <w:sz w:val="18"/>
        <w:szCs w:val="14"/>
        <w:vertAlign w:val="superscript"/>
        <w:lang w:val="en-GB"/>
      </w:rPr>
      <w:t>th</w:t>
    </w:r>
    <w:r w:rsidR="008E6AA9" w:rsidRPr="00643F1F">
      <w:rPr>
        <w:rFonts w:ascii="Arial" w:hAnsi="Arial" w:cs="Arial"/>
        <w:sz w:val="18"/>
        <w:szCs w:val="14"/>
        <w:lang w:val="en-GB"/>
      </w:rPr>
      <w:t xml:space="preserve"> floor), CH- 1201 Geneva, Switzerland</w:t>
    </w:r>
  </w:p>
  <w:p w14:paraId="2CB2B41A" w14:textId="3392A9B5" w:rsidR="008E6AA9" w:rsidRPr="00643F1F" w:rsidRDefault="00000000" w:rsidP="008E6AA9">
    <w:pPr>
      <w:pStyle w:val="NoSpacing"/>
      <w:ind w:left="1440" w:firstLine="720"/>
      <w:rPr>
        <w:rFonts w:ascii="Arial" w:hAnsi="Arial" w:cs="Arial"/>
        <w:sz w:val="18"/>
        <w:szCs w:val="14"/>
        <w:lang w:val="en-GB"/>
      </w:rPr>
    </w:pPr>
    <w:hyperlink r:id="rId2" w:history="1">
      <w:r w:rsidR="008E6AA9" w:rsidRPr="00103790">
        <w:rPr>
          <w:rStyle w:val="Hyperlink"/>
          <w:rFonts w:ascii="Arial" w:hAnsi="Arial" w:cs="Arial"/>
          <w:color w:val="auto"/>
          <w:sz w:val="18"/>
          <w:szCs w:val="14"/>
          <w:u w:val="none"/>
          <w:lang w:val="en-GB"/>
        </w:rPr>
        <w:t>Tel:</w:t>
      </w:r>
      <w:r w:rsidR="00103790" w:rsidRPr="00103790">
        <w:rPr>
          <w:rStyle w:val="Hyperlink"/>
          <w:rFonts w:ascii="Arial" w:hAnsi="Arial" w:cs="Arial"/>
          <w:color w:val="auto"/>
          <w:sz w:val="18"/>
          <w:szCs w:val="14"/>
          <w:u w:val="none"/>
          <w:lang w:val="en-GB"/>
        </w:rPr>
        <w:t xml:space="preserve"> </w:t>
      </w:r>
      <w:r w:rsidR="008E6AA9" w:rsidRPr="00103790">
        <w:rPr>
          <w:rStyle w:val="Hyperlink"/>
          <w:rFonts w:ascii="Arial" w:hAnsi="Arial" w:cs="Arial"/>
          <w:color w:val="auto"/>
          <w:sz w:val="18"/>
          <w:szCs w:val="14"/>
          <w:u w:val="none"/>
          <w:lang w:val="en-GB"/>
        </w:rPr>
        <w:t>+41 22</w:t>
      </w:r>
    </w:hyperlink>
    <w:r w:rsidR="008E6AA9" w:rsidRPr="00103790">
      <w:rPr>
        <w:rStyle w:val="Hyperlink"/>
        <w:rFonts w:ascii="Arial" w:hAnsi="Arial" w:cs="Arial"/>
        <w:sz w:val="18"/>
        <w:szCs w:val="14"/>
        <w:u w:val="none"/>
        <w:lang w:val="en-GB"/>
      </w:rPr>
      <w:t xml:space="preserve"> </w:t>
    </w:r>
    <w:r w:rsidR="008E6AA9" w:rsidRPr="00103790">
      <w:rPr>
        <w:rFonts w:ascii="Arial" w:hAnsi="Arial" w:cs="Arial"/>
        <w:sz w:val="18"/>
        <w:szCs w:val="14"/>
        <w:lang w:val="en-GB"/>
      </w:rPr>
      <w:t xml:space="preserve"> </w:t>
    </w:r>
    <w:r w:rsidR="008E6AA9" w:rsidRPr="00643F1F">
      <w:rPr>
        <w:rFonts w:ascii="Arial" w:hAnsi="Arial" w:cs="Arial"/>
        <w:sz w:val="18"/>
        <w:szCs w:val="14"/>
        <w:lang w:val="en-GB"/>
      </w:rPr>
      <w:t>715 0930. Fax: +41</w:t>
    </w:r>
    <w:r w:rsidR="008E6AA9">
      <w:rPr>
        <w:rFonts w:ascii="Arial" w:hAnsi="Arial" w:cs="Arial"/>
        <w:sz w:val="18"/>
        <w:szCs w:val="14"/>
        <w:lang w:val="en-GB"/>
      </w:rPr>
      <w:t xml:space="preserve"> </w:t>
    </w:r>
    <w:r w:rsidR="008E6AA9" w:rsidRPr="00643F1F">
      <w:rPr>
        <w:rFonts w:ascii="Arial" w:hAnsi="Arial" w:cs="Arial"/>
        <w:sz w:val="18"/>
        <w:szCs w:val="14"/>
        <w:lang w:val="en-GB"/>
      </w:rPr>
      <w:t>22</w:t>
    </w:r>
    <w:r w:rsidR="008E6AA9">
      <w:rPr>
        <w:rFonts w:ascii="Arial" w:hAnsi="Arial" w:cs="Arial"/>
        <w:sz w:val="18"/>
        <w:szCs w:val="14"/>
        <w:lang w:val="en-GB"/>
      </w:rPr>
      <w:t xml:space="preserve"> </w:t>
    </w:r>
    <w:r w:rsidR="008E6AA9" w:rsidRPr="00643F1F">
      <w:rPr>
        <w:rFonts w:ascii="Arial" w:hAnsi="Arial" w:cs="Arial"/>
        <w:sz w:val="18"/>
        <w:szCs w:val="14"/>
        <w:lang w:val="en-GB"/>
      </w:rPr>
      <w:t>715</w:t>
    </w:r>
    <w:r w:rsidR="008E6AA9">
      <w:rPr>
        <w:rFonts w:ascii="Arial" w:hAnsi="Arial" w:cs="Arial"/>
        <w:sz w:val="18"/>
        <w:szCs w:val="14"/>
        <w:lang w:val="en-GB"/>
      </w:rPr>
      <w:t xml:space="preserve"> </w:t>
    </w:r>
    <w:r w:rsidR="008E6AA9" w:rsidRPr="00643F1F">
      <w:rPr>
        <w:rFonts w:ascii="Arial" w:hAnsi="Arial" w:cs="Arial"/>
        <w:sz w:val="18"/>
        <w:szCs w:val="14"/>
        <w:lang w:val="en-GB"/>
      </w:rPr>
      <w:t>0939.</w:t>
    </w:r>
  </w:p>
  <w:p w14:paraId="5EB425AE" w14:textId="25B48DA9" w:rsidR="008E6AA9" w:rsidRPr="00643F1F" w:rsidRDefault="008E6AA9" w:rsidP="008E6AA9">
    <w:pPr>
      <w:pStyle w:val="NoSpacing"/>
      <w:ind w:left="1440" w:firstLine="720"/>
      <w:rPr>
        <w:rFonts w:ascii="Arial" w:hAnsi="Arial" w:cs="Arial"/>
        <w:sz w:val="18"/>
        <w:szCs w:val="14"/>
        <w:lang w:val="en-GB"/>
      </w:rPr>
    </w:pPr>
    <w:r w:rsidRPr="00643F1F">
      <w:rPr>
        <w:rFonts w:ascii="Arial" w:hAnsi="Arial" w:cs="Arial"/>
        <w:sz w:val="18"/>
        <w:szCs w:val="14"/>
        <w:lang w:val="en-GB"/>
      </w:rPr>
      <w:t xml:space="preserve">Email: </w:t>
    </w:r>
    <w:hyperlink r:id="rId3" w:history="1">
      <w:r w:rsidR="0062183A" w:rsidRPr="00A35E11">
        <w:rPr>
          <w:rStyle w:val="Hyperlink"/>
          <w:rFonts w:ascii="Arial" w:hAnsi="Arial" w:cs="Arial"/>
          <w:sz w:val="18"/>
          <w:szCs w:val="14"/>
          <w:lang w:val="en-GB"/>
        </w:rPr>
        <w:t>info@thegambiamissiongeneva.ch</w:t>
      </w:r>
    </w:hyperlink>
    <w:r w:rsidR="0062183A">
      <w:rPr>
        <w:rFonts w:ascii="Arial" w:hAnsi="Arial" w:cs="Arial"/>
        <w:sz w:val="18"/>
        <w:szCs w:val="14"/>
        <w:lang w:val="en-GB"/>
      </w:rPr>
      <w:t xml:space="preserve"> </w:t>
    </w:r>
  </w:p>
  <w:bookmarkEnd w:id="3"/>
  <w:p w14:paraId="057AE4C2" w14:textId="77777777" w:rsidR="008E6AA9" w:rsidRDefault="008E6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C59C1" w14:textId="77777777" w:rsidR="008246C4" w:rsidRDefault="008246C4" w:rsidP="008E6AA9">
      <w:pPr>
        <w:spacing w:after="0" w:line="240" w:lineRule="auto"/>
      </w:pPr>
      <w:r>
        <w:separator/>
      </w:r>
    </w:p>
  </w:footnote>
  <w:footnote w:type="continuationSeparator" w:id="0">
    <w:p w14:paraId="239C8364" w14:textId="77777777" w:rsidR="008246C4" w:rsidRDefault="008246C4" w:rsidP="008E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A0B7" w14:textId="77777777" w:rsidR="008E6AA9" w:rsidRPr="008E6AA9" w:rsidRDefault="008E6AA9" w:rsidP="008E6AA9">
    <w:pPr>
      <w:spacing w:after="0" w:line="240" w:lineRule="auto"/>
      <w:jc w:val="center"/>
      <w:rPr>
        <w:rFonts w:ascii="Times New Roman" w:eastAsia="Calibri" w:hAnsi="Times New Roman" w:cs="Times New Roman"/>
        <w:b/>
        <w:sz w:val="24"/>
        <w:szCs w:val="24"/>
        <w:lang w:val="en-CA"/>
      </w:rPr>
    </w:pPr>
    <w:bookmarkStart w:id="0" w:name="_Hlk64365116"/>
    <w:bookmarkStart w:id="1" w:name="_Hlk118383343"/>
    <w:bookmarkStart w:id="2" w:name="_Hlk118383344"/>
    <w:r w:rsidRPr="008E6AA9">
      <w:rPr>
        <w:rFonts w:ascii="Times New Roman" w:eastAsia="Calibri" w:hAnsi="Times New Roman" w:cs="Times New Roman"/>
        <w:noProof/>
        <w:color w:val="0000FF"/>
        <w:lang w:eastAsia="en-GB"/>
      </w:rPr>
      <w:drawing>
        <wp:inline distT="0" distB="0" distL="0" distR="0" wp14:anchorId="111CE50C" wp14:editId="1C8BBFF9">
          <wp:extent cx="1219200" cy="990600"/>
          <wp:effectExtent l="0" t="0" r="0" b="0"/>
          <wp:docPr id="22" name="Picture 1" descr="http://tbn0.google.com/images?q=tbn:ntqHQJmhnQscMM:http://www.supportourpeople.com/images/flags/600/gambia_coa_n4883.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ntqHQJmhnQscMM:http://www.supportourpeople.com/images/flags/600/gambia_coa_n4883.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1219200" cy="990600"/>
                  </a:xfrm>
                  <a:prstGeom prst="rect">
                    <a:avLst/>
                  </a:prstGeom>
                  <a:noFill/>
                  <a:ln>
                    <a:noFill/>
                  </a:ln>
                </pic:spPr>
              </pic:pic>
            </a:graphicData>
          </a:graphic>
        </wp:inline>
      </w:drawing>
    </w:r>
    <w:r w:rsidRPr="008E6AA9">
      <w:rPr>
        <w:rFonts w:ascii="Times New Roman" w:eastAsia="Calibri" w:hAnsi="Times New Roman" w:cs="Times New Roman"/>
        <w:b/>
        <w:sz w:val="24"/>
        <w:szCs w:val="24"/>
        <w:lang w:val="en-CA"/>
      </w:rPr>
      <w:t xml:space="preserve"> </w:t>
    </w:r>
  </w:p>
  <w:p w14:paraId="2A1C4C65" w14:textId="77777777" w:rsidR="008E6AA9" w:rsidRPr="008E6AA9" w:rsidRDefault="008E6AA9" w:rsidP="008E6AA9">
    <w:pPr>
      <w:spacing w:after="0" w:line="240" w:lineRule="auto"/>
      <w:jc w:val="center"/>
      <w:rPr>
        <w:rFonts w:ascii="Calibri" w:eastAsia="Calibri" w:hAnsi="Calibri" w:cs="Calibri"/>
        <w:b/>
        <w:sz w:val="18"/>
        <w:szCs w:val="18"/>
        <w:lang w:val="en-CA"/>
      </w:rPr>
    </w:pPr>
    <w:r w:rsidRPr="008E6AA9">
      <w:rPr>
        <w:rFonts w:ascii="Calibri" w:eastAsia="Calibri" w:hAnsi="Calibri" w:cs="Calibri"/>
        <w:b/>
        <w:sz w:val="18"/>
        <w:szCs w:val="18"/>
        <w:lang w:val="en-CA"/>
      </w:rPr>
      <w:t>REPUBLIC OF THE GAMBIA</w:t>
    </w:r>
  </w:p>
  <w:p w14:paraId="1AAB9636" w14:textId="77777777" w:rsidR="008E6AA9" w:rsidRPr="008E6AA9" w:rsidRDefault="008E6AA9" w:rsidP="008E6AA9">
    <w:pPr>
      <w:spacing w:after="0" w:line="240" w:lineRule="auto"/>
      <w:jc w:val="center"/>
      <w:rPr>
        <w:rFonts w:ascii="Calibri" w:eastAsia="Calibri" w:hAnsi="Calibri" w:cs="Calibri"/>
        <w:b/>
        <w:sz w:val="16"/>
        <w:szCs w:val="16"/>
        <w:lang w:val="en-CA"/>
      </w:rPr>
    </w:pPr>
  </w:p>
  <w:p w14:paraId="43AE4F16" w14:textId="100A6779" w:rsidR="008E6AA9" w:rsidRDefault="008E6AA9" w:rsidP="008E6AA9">
    <w:pPr>
      <w:pBdr>
        <w:bottom w:val="single" w:sz="12" w:space="1" w:color="auto"/>
      </w:pBdr>
      <w:spacing w:after="0" w:line="240" w:lineRule="auto"/>
      <w:jc w:val="center"/>
      <w:rPr>
        <w:rFonts w:ascii="Calibri" w:eastAsia="Calibri" w:hAnsi="Calibri" w:cs="Calibri"/>
        <w:b/>
        <w:sz w:val="24"/>
        <w:szCs w:val="24"/>
        <w:lang w:val="en-CA"/>
      </w:rPr>
    </w:pPr>
    <w:r w:rsidRPr="008E6AA9">
      <w:rPr>
        <w:rFonts w:ascii="Calibri" w:eastAsia="Calibri" w:hAnsi="Calibri" w:cs="Calibri"/>
        <w:b/>
        <w:sz w:val="24"/>
        <w:szCs w:val="24"/>
        <w:lang w:val="en-CA"/>
      </w:rPr>
      <w:t>THE EMBASSY OF THE REPUBLIC OF THE GAMBIA TO THE SWISS CONFEDERATION AND THE PERMANENT MISSION OF THE REPUBLIC OF THE GAMBIA TO THE UNITED NATIONS OFFICE, WTO AND OTHER INTERNATIONAL ORGANISATIONS IN GENEVA</w:t>
    </w:r>
  </w:p>
  <w:p w14:paraId="57F3276B" w14:textId="77777777" w:rsidR="000D1EAC" w:rsidRPr="008E6AA9" w:rsidRDefault="000D1EAC" w:rsidP="008E6AA9">
    <w:pPr>
      <w:spacing w:after="0" w:line="240" w:lineRule="auto"/>
      <w:jc w:val="center"/>
      <w:rPr>
        <w:rFonts w:ascii="Calibri" w:eastAsia="Calibri" w:hAnsi="Calibri" w:cs="Calibri"/>
        <w:b/>
        <w:sz w:val="24"/>
        <w:szCs w:val="24"/>
        <w:lang w:val="en-CA"/>
      </w:rPr>
    </w:pPr>
  </w:p>
  <w:bookmarkEnd w:id="0"/>
  <w:bookmarkEnd w:id="1"/>
  <w:bookmarkEnd w:id="2"/>
  <w:p w14:paraId="10051E38" w14:textId="77777777" w:rsidR="008E6AA9" w:rsidRPr="008E6AA9" w:rsidRDefault="008E6AA9">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72"/>
    <w:multiLevelType w:val="hybridMultilevel"/>
    <w:tmpl w:val="4D7E33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F07BDB"/>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023A95"/>
    <w:multiLevelType w:val="hybridMultilevel"/>
    <w:tmpl w:val="6C0A33CA"/>
    <w:lvl w:ilvl="0" w:tplc="CC4C390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17BCA"/>
    <w:multiLevelType w:val="hybridMultilevel"/>
    <w:tmpl w:val="9A5667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2472DB6"/>
    <w:multiLevelType w:val="hybridMultilevel"/>
    <w:tmpl w:val="F87C72D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28B972C7"/>
    <w:multiLevelType w:val="hybridMultilevel"/>
    <w:tmpl w:val="C3B8ED54"/>
    <w:lvl w:ilvl="0" w:tplc="AA46C0E0">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A0BA2"/>
    <w:multiLevelType w:val="hybridMultilevel"/>
    <w:tmpl w:val="30C69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3A27081"/>
    <w:multiLevelType w:val="hybridMultilevel"/>
    <w:tmpl w:val="CD1AFD72"/>
    <w:lvl w:ilvl="0" w:tplc="2000001B">
      <w:start w:val="1"/>
      <w:numFmt w:val="lowerRoman"/>
      <w:lvlText w:val="%1."/>
      <w:lvlJc w:val="right"/>
      <w:pPr>
        <w:ind w:left="780" w:hanging="360"/>
      </w:pPr>
    </w:lvl>
    <w:lvl w:ilvl="1" w:tplc="10000019" w:tentative="1">
      <w:start w:val="1"/>
      <w:numFmt w:val="lowerLetter"/>
      <w:lvlText w:val="%2."/>
      <w:lvlJc w:val="left"/>
      <w:pPr>
        <w:ind w:left="1500" w:hanging="360"/>
      </w:pPr>
    </w:lvl>
    <w:lvl w:ilvl="2" w:tplc="1000001B" w:tentative="1">
      <w:start w:val="1"/>
      <w:numFmt w:val="lowerRoman"/>
      <w:lvlText w:val="%3."/>
      <w:lvlJc w:val="right"/>
      <w:pPr>
        <w:ind w:left="2220" w:hanging="180"/>
      </w:pPr>
    </w:lvl>
    <w:lvl w:ilvl="3" w:tplc="1000000F" w:tentative="1">
      <w:start w:val="1"/>
      <w:numFmt w:val="decimal"/>
      <w:lvlText w:val="%4."/>
      <w:lvlJc w:val="left"/>
      <w:pPr>
        <w:ind w:left="2940" w:hanging="360"/>
      </w:pPr>
    </w:lvl>
    <w:lvl w:ilvl="4" w:tplc="10000019" w:tentative="1">
      <w:start w:val="1"/>
      <w:numFmt w:val="lowerLetter"/>
      <w:lvlText w:val="%5."/>
      <w:lvlJc w:val="left"/>
      <w:pPr>
        <w:ind w:left="3660" w:hanging="360"/>
      </w:pPr>
    </w:lvl>
    <w:lvl w:ilvl="5" w:tplc="1000001B" w:tentative="1">
      <w:start w:val="1"/>
      <w:numFmt w:val="lowerRoman"/>
      <w:lvlText w:val="%6."/>
      <w:lvlJc w:val="right"/>
      <w:pPr>
        <w:ind w:left="4380" w:hanging="180"/>
      </w:pPr>
    </w:lvl>
    <w:lvl w:ilvl="6" w:tplc="1000000F" w:tentative="1">
      <w:start w:val="1"/>
      <w:numFmt w:val="decimal"/>
      <w:lvlText w:val="%7."/>
      <w:lvlJc w:val="left"/>
      <w:pPr>
        <w:ind w:left="5100" w:hanging="360"/>
      </w:pPr>
    </w:lvl>
    <w:lvl w:ilvl="7" w:tplc="10000019" w:tentative="1">
      <w:start w:val="1"/>
      <w:numFmt w:val="lowerLetter"/>
      <w:lvlText w:val="%8."/>
      <w:lvlJc w:val="left"/>
      <w:pPr>
        <w:ind w:left="5820" w:hanging="360"/>
      </w:pPr>
    </w:lvl>
    <w:lvl w:ilvl="8" w:tplc="1000001B" w:tentative="1">
      <w:start w:val="1"/>
      <w:numFmt w:val="lowerRoman"/>
      <w:lvlText w:val="%9."/>
      <w:lvlJc w:val="right"/>
      <w:pPr>
        <w:ind w:left="6540" w:hanging="180"/>
      </w:pPr>
    </w:lvl>
  </w:abstractNum>
  <w:abstractNum w:abstractNumId="8" w15:restartNumberingAfterBreak="0">
    <w:nsid w:val="537862DB"/>
    <w:multiLevelType w:val="hybridMultilevel"/>
    <w:tmpl w:val="E08AD2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FF03AC8"/>
    <w:multiLevelType w:val="hybridMultilevel"/>
    <w:tmpl w:val="6A98DD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5602CCF"/>
    <w:multiLevelType w:val="hybridMultilevel"/>
    <w:tmpl w:val="30C690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75024824">
    <w:abstractNumId w:val="4"/>
  </w:num>
  <w:num w:numId="2" w16cid:durableId="1136413991">
    <w:abstractNumId w:val="7"/>
  </w:num>
  <w:num w:numId="3" w16cid:durableId="973363722">
    <w:abstractNumId w:val="2"/>
  </w:num>
  <w:num w:numId="4" w16cid:durableId="1127625498">
    <w:abstractNumId w:val="10"/>
  </w:num>
  <w:num w:numId="5" w16cid:durableId="254940308">
    <w:abstractNumId w:val="8"/>
  </w:num>
  <w:num w:numId="6" w16cid:durableId="298268437">
    <w:abstractNumId w:val="0"/>
  </w:num>
  <w:num w:numId="7" w16cid:durableId="1740398005">
    <w:abstractNumId w:val="3"/>
  </w:num>
  <w:num w:numId="8" w16cid:durableId="956638885">
    <w:abstractNumId w:val="6"/>
  </w:num>
  <w:num w:numId="9" w16cid:durableId="1465780021">
    <w:abstractNumId w:val="1"/>
  </w:num>
  <w:num w:numId="10" w16cid:durableId="361591259">
    <w:abstractNumId w:val="9"/>
  </w:num>
  <w:num w:numId="11" w16cid:durableId="7500052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60"/>
    <w:rsid w:val="00014416"/>
    <w:rsid w:val="000230CC"/>
    <w:rsid w:val="0002684D"/>
    <w:rsid w:val="0005203C"/>
    <w:rsid w:val="00077BD2"/>
    <w:rsid w:val="00087B5F"/>
    <w:rsid w:val="000B20D1"/>
    <w:rsid w:val="000D1EAC"/>
    <w:rsid w:val="000E0001"/>
    <w:rsid w:val="000E3761"/>
    <w:rsid w:val="000E601D"/>
    <w:rsid w:val="000E69D1"/>
    <w:rsid w:val="00103790"/>
    <w:rsid w:val="0011519A"/>
    <w:rsid w:val="00115DFC"/>
    <w:rsid w:val="001230E9"/>
    <w:rsid w:val="00126A75"/>
    <w:rsid w:val="00131486"/>
    <w:rsid w:val="00131C65"/>
    <w:rsid w:val="00141ED7"/>
    <w:rsid w:val="00153EDB"/>
    <w:rsid w:val="0016049E"/>
    <w:rsid w:val="0017368D"/>
    <w:rsid w:val="00182A7B"/>
    <w:rsid w:val="00194EFC"/>
    <w:rsid w:val="001A5462"/>
    <w:rsid w:val="001F69D3"/>
    <w:rsid w:val="00251558"/>
    <w:rsid w:val="00257E31"/>
    <w:rsid w:val="00261EA7"/>
    <w:rsid w:val="00265508"/>
    <w:rsid w:val="0026637B"/>
    <w:rsid w:val="00266818"/>
    <w:rsid w:val="00270027"/>
    <w:rsid w:val="002744EE"/>
    <w:rsid w:val="00285952"/>
    <w:rsid w:val="0029064A"/>
    <w:rsid w:val="00292257"/>
    <w:rsid w:val="0029310E"/>
    <w:rsid w:val="002B5CCC"/>
    <w:rsid w:val="002C4B7B"/>
    <w:rsid w:val="002C59C8"/>
    <w:rsid w:val="002E64BA"/>
    <w:rsid w:val="002E6C55"/>
    <w:rsid w:val="003301B6"/>
    <w:rsid w:val="00335774"/>
    <w:rsid w:val="003478A9"/>
    <w:rsid w:val="00351690"/>
    <w:rsid w:val="00372F68"/>
    <w:rsid w:val="00380C3A"/>
    <w:rsid w:val="0038389D"/>
    <w:rsid w:val="003844A3"/>
    <w:rsid w:val="00384C9F"/>
    <w:rsid w:val="00387683"/>
    <w:rsid w:val="003A1787"/>
    <w:rsid w:val="003A3C4F"/>
    <w:rsid w:val="003B58ED"/>
    <w:rsid w:val="003B5C09"/>
    <w:rsid w:val="003E046C"/>
    <w:rsid w:val="003E75FF"/>
    <w:rsid w:val="003F0DE5"/>
    <w:rsid w:val="00410827"/>
    <w:rsid w:val="004143D4"/>
    <w:rsid w:val="00414681"/>
    <w:rsid w:val="004261FB"/>
    <w:rsid w:val="00440CD5"/>
    <w:rsid w:val="0046051F"/>
    <w:rsid w:val="004636C3"/>
    <w:rsid w:val="00481EF5"/>
    <w:rsid w:val="00491239"/>
    <w:rsid w:val="004A42AE"/>
    <w:rsid w:val="004B4CD6"/>
    <w:rsid w:val="004C1115"/>
    <w:rsid w:val="004E188D"/>
    <w:rsid w:val="005054F3"/>
    <w:rsid w:val="00511505"/>
    <w:rsid w:val="005163C1"/>
    <w:rsid w:val="00517CF6"/>
    <w:rsid w:val="0052194F"/>
    <w:rsid w:val="00542906"/>
    <w:rsid w:val="00550EE9"/>
    <w:rsid w:val="005563B4"/>
    <w:rsid w:val="0055755A"/>
    <w:rsid w:val="00574A8F"/>
    <w:rsid w:val="0057630B"/>
    <w:rsid w:val="00584BFD"/>
    <w:rsid w:val="00594623"/>
    <w:rsid w:val="005B049F"/>
    <w:rsid w:val="005D3334"/>
    <w:rsid w:val="005E0E64"/>
    <w:rsid w:val="005E3415"/>
    <w:rsid w:val="005E6396"/>
    <w:rsid w:val="005F04DC"/>
    <w:rsid w:val="00602E17"/>
    <w:rsid w:val="00620F81"/>
    <w:rsid w:val="0062183A"/>
    <w:rsid w:val="00624CB6"/>
    <w:rsid w:val="006355E8"/>
    <w:rsid w:val="00640371"/>
    <w:rsid w:val="00645286"/>
    <w:rsid w:val="00647C1E"/>
    <w:rsid w:val="00652CA2"/>
    <w:rsid w:val="00667914"/>
    <w:rsid w:val="006721BA"/>
    <w:rsid w:val="00677698"/>
    <w:rsid w:val="00680B0F"/>
    <w:rsid w:val="006926E9"/>
    <w:rsid w:val="006A1FC5"/>
    <w:rsid w:val="006A5DC1"/>
    <w:rsid w:val="006B48A0"/>
    <w:rsid w:val="006B4C83"/>
    <w:rsid w:val="006C42BE"/>
    <w:rsid w:val="006D4472"/>
    <w:rsid w:val="006D7585"/>
    <w:rsid w:val="00701DB6"/>
    <w:rsid w:val="0076052B"/>
    <w:rsid w:val="00761AB7"/>
    <w:rsid w:val="00774C16"/>
    <w:rsid w:val="00781441"/>
    <w:rsid w:val="007C52C5"/>
    <w:rsid w:val="007C70A6"/>
    <w:rsid w:val="007E1663"/>
    <w:rsid w:val="008246C4"/>
    <w:rsid w:val="00835E4D"/>
    <w:rsid w:val="00841A20"/>
    <w:rsid w:val="00862066"/>
    <w:rsid w:val="00880374"/>
    <w:rsid w:val="00891380"/>
    <w:rsid w:val="00892062"/>
    <w:rsid w:val="008940BE"/>
    <w:rsid w:val="008C4C81"/>
    <w:rsid w:val="008D34E6"/>
    <w:rsid w:val="008D4803"/>
    <w:rsid w:val="008E6124"/>
    <w:rsid w:val="008E6AA9"/>
    <w:rsid w:val="008E798D"/>
    <w:rsid w:val="008F7FA2"/>
    <w:rsid w:val="0090343D"/>
    <w:rsid w:val="00945D6C"/>
    <w:rsid w:val="00957F35"/>
    <w:rsid w:val="0096177D"/>
    <w:rsid w:val="00972154"/>
    <w:rsid w:val="009801F7"/>
    <w:rsid w:val="00983F24"/>
    <w:rsid w:val="009A12E2"/>
    <w:rsid w:val="009E07D3"/>
    <w:rsid w:val="009E4D08"/>
    <w:rsid w:val="009E5E05"/>
    <w:rsid w:val="009E7657"/>
    <w:rsid w:val="009F0BFB"/>
    <w:rsid w:val="009F2739"/>
    <w:rsid w:val="00A30250"/>
    <w:rsid w:val="00A4029C"/>
    <w:rsid w:val="00A5259C"/>
    <w:rsid w:val="00A539E6"/>
    <w:rsid w:val="00A64C7F"/>
    <w:rsid w:val="00A65AF2"/>
    <w:rsid w:val="00A83C51"/>
    <w:rsid w:val="00A87962"/>
    <w:rsid w:val="00AA5095"/>
    <w:rsid w:val="00AB63B6"/>
    <w:rsid w:val="00AE2AD6"/>
    <w:rsid w:val="00B0012B"/>
    <w:rsid w:val="00B06092"/>
    <w:rsid w:val="00B262D6"/>
    <w:rsid w:val="00B26833"/>
    <w:rsid w:val="00B31238"/>
    <w:rsid w:val="00B33747"/>
    <w:rsid w:val="00B35C7E"/>
    <w:rsid w:val="00B40FBD"/>
    <w:rsid w:val="00B5103A"/>
    <w:rsid w:val="00B55640"/>
    <w:rsid w:val="00B64DBD"/>
    <w:rsid w:val="00B65545"/>
    <w:rsid w:val="00B70723"/>
    <w:rsid w:val="00B8215C"/>
    <w:rsid w:val="00B91354"/>
    <w:rsid w:val="00BB58CB"/>
    <w:rsid w:val="00BD0A05"/>
    <w:rsid w:val="00BD11B6"/>
    <w:rsid w:val="00BF257B"/>
    <w:rsid w:val="00C02AE3"/>
    <w:rsid w:val="00C24A60"/>
    <w:rsid w:val="00C41551"/>
    <w:rsid w:val="00C524C1"/>
    <w:rsid w:val="00C64251"/>
    <w:rsid w:val="00C65EF6"/>
    <w:rsid w:val="00C85537"/>
    <w:rsid w:val="00C91CC5"/>
    <w:rsid w:val="00CB07BF"/>
    <w:rsid w:val="00CB1D1F"/>
    <w:rsid w:val="00CB35F8"/>
    <w:rsid w:val="00CB3E72"/>
    <w:rsid w:val="00CB6230"/>
    <w:rsid w:val="00CD5207"/>
    <w:rsid w:val="00CE75C5"/>
    <w:rsid w:val="00CE762B"/>
    <w:rsid w:val="00CF01F2"/>
    <w:rsid w:val="00CF21AD"/>
    <w:rsid w:val="00D12F7A"/>
    <w:rsid w:val="00D13760"/>
    <w:rsid w:val="00D160DD"/>
    <w:rsid w:val="00D34DF0"/>
    <w:rsid w:val="00D46355"/>
    <w:rsid w:val="00D650DD"/>
    <w:rsid w:val="00D76271"/>
    <w:rsid w:val="00D76D9C"/>
    <w:rsid w:val="00D94123"/>
    <w:rsid w:val="00D957BA"/>
    <w:rsid w:val="00D95856"/>
    <w:rsid w:val="00DA1946"/>
    <w:rsid w:val="00DA1AC4"/>
    <w:rsid w:val="00DA2445"/>
    <w:rsid w:val="00DA4282"/>
    <w:rsid w:val="00DB7B5E"/>
    <w:rsid w:val="00DD0FAC"/>
    <w:rsid w:val="00DD13C9"/>
    <w:rsid w:val="00DD333F"/>
    <w:rsid w:val="00DE7C7F"/>
    <w:rsid w:val="00DF2FFB"/>
    <w:rsid w:val="00E0660B"/>
    <w:rsid w:val="00E12283"/>
    <w:rsid w:val="00E21380"/>
    <w:rsid w:val="00E23306"/>
    <w:rsid w:val="00E34D0E"/>
    <w:rsid w:val="00E433C3"/>
    <w:rsid w:val="00E517DA"/>
    <w:rsid w:val="00E63619"/>
    <w:rsid w:val="00E676B4"/>
    <w:rsid w:val="00E75566"/>
    <w:rsid w:val="00E76449"/>
    <w:rsid w:val="00E82945"/>
    <w:rsid w:val="00E93760"/>
    <w:rsid w:val="00EA19E8"/>
    <w:rsid w:val="00EB2CC6"/>
    <w:rsid w:val="00EB3F1D"/>
    <w:rsid w:val="00EB40CC"/>
    <w:rsid w:val="00EB7641"/>
    <w:rsid w:val="00EF40D6"/>
    <w:rsid w:val="00F01140"/>
    <w:rsid w:val="00F131BB"/>
    <w:rsid w:val="00F20F21"/>
    <w:rsid w:val="00F24B4C"/>
    <w:rsid w:val="00F4472D"/>
    <w:rsid w:val="00F46B1D"/>
    <w:rsid w:val="00F543D1"/>
    <w:rsid w:val="00F551AE"/>
    <w:rsid w:val="00F5531E"/>
    <w:rsid w:val="00F57625"/>
    <w:rsid w:val="00F81CAB"/>
    <w:rsid w:val="00F823C7"/>
    <w:rsid w:val="00F90AA6"/>
    <w:rsid w:val="00F95A18"/>
    <w:rsid w:val="00F97187"/>
    <w:rsid w:val="00FB28F3"/>
    <w:rsid w:val="00FB35D3"/>
    <w:rsid w:val="00FC14D5"/>
    <w:rsid w:val="00FC1E5D"/>
    <w:rsid w:val="00FF2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9AAD"/>
  <w15:chartTrackingRefBased/>
  <w15:docId w15:val="{7E84BCFD-9F25-4CD0-8A52-3E762E45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AA9"/>
  </w:style>
  <w:style w:type="paragraph" w:styleId="Footer">
    <w:name w:val="footer"/>
    <w:basedOn w:val="Normal"/>
    <w:link w:val="FooterChar"/>
    <w:uiPriority w:val="99"/>
    <w:unhideWhenUsed/>
    <w:rsid w:val="008E6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AA9"/>
  </w:style>
  <w:style w:type="paragraph" w:styleId="BalloonText">
    <w:name w:val="Balloon Text"/>
    <w:basedOn w:val="Normal"/>
    <w:link w:val="BalloonTextChar"/>
    <w:uiPriority w:val="99"/>
    <w:semiHidden/>
    <w:unhideWhenUsed/>
    <w:rsid w:val="008E6A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A9"/>
    <w:rPr>
      <w:rFonts w:ascii="Segoe UI" w:hAnsi="Segoe UI" w:cs="Segoe UI"/>
      <w:sz w:val="18"/>
      <w:szCs w:val="18"/>
    </w:rPr>
  </w:style>
  <w:style w:type="paragraph" w:styleId="NoSpacing">
    <w:name w:val="No Spacing"/>
    <w:uiPriority w:val="1"/>
    <w:qFormat/>
    <w:rsid w:val="008E6AA9"/>
    <w:pPr>
      <w:spacing w:after="0" w:line="240" w:lineRule="auto"/>
    </w:pPr>
    <w:rPr>
      <w:rFonts w:ascii="Calibri" w:eastAsia="Calibri" w:hAnsi="Calibri" w:cs="Times New Roman"/>
      <w:lang w:val="en-US"/>
    </w:rPr>
  </w:style>
  <w:style w:type="character" w:styleId="Hyperlink">
    <w:name w:val="Hyperlink"/>
    <w:basedOn w:val="DefaultParagraphFont"/>
    <w:rsid w:val="008E6AA9"/>
    <w:rPr>
      <w:color w:val="0000FF"/>
      <w:u w:val="single"/>
    </w:rPr>
  </w:style>
  <w:style w:type="paragraph" w:styleId="ListParagraph">
    <w:name w:val="List Paragraph"/>
    <w:basedOn w:val="Normal"/>
    <w:uiPriority w:val="34"/>
    <w:qFormat/>
    <w:rsid w:val="00CB6230"/>
    <w:pPr>
      <w:ind w:left="720"/>
      <w:contextualSpacing/>
    </w:pPr>
  </w:style>
  <w:style w:type="character" w:customStyle="1" w:styleId="UnresolvedMention1">
    <w:name w:val="Unresolved Mention1"/>
    <w:basedOn w:val="DefaultParagraphFont"/>
    <w:uiPriority w:val="99"/>
    <w:semiHidden/>
    <w:unhideWhenUsed/>
    <w:rsid w:val="00D46355"/>
    <w:rPr>
      <w:color w:val="605E5C"/>
      <w:shd w:val="clear" w:color="auto" w:fill="E1DFDD"/>
    </w:rPr>
  </w:style>
  <w:style w:type="character" w:styleId="CommentReference">
    <w:name w:val="annotation reference"/>
    <w:basedOn w:val="DefaultParagraphFont"/>
    <w:uiPriority w:val="99"/>
    <w:semiHidden/>
    <w:unhideWhenUsed/>
    <w:rsid w:val="0005203C"/>
    <w:rPr>
      <w:sz w:val="16"/>
      <w:szCs w:val="16"/>
    </w:rPr>
  </w:style>
  <w:style w:type="paragraph" w:styleId="CommentText">
    <w:name w:val="annotation text"/>
    <w:basedOn w:val="Normal"/>
    <w:link w:val="CommentTextChar"/>
    <w:uiPriority w:val="99"/>
    <w:semiHidden/>
    <w:unhideWhenUsed/>
    <w:rsid w:val="0005203C"/>
    <w:pPr>
      <w:spacing w:line="240" w:lineRule="auto"/>
    </w:pPr>
    <w:rPr>
      <w:sz w:val="20"/>
      <w:szCs w:val="20"/>
    </w:rPr>
  </w:style>
  <w:style w:type="character" w:customStyle="1" w:styleId="CommentTextChar">
    <w:name w:val="Comment Text Char"/>
    <w:basedOn w:val="DefaultParagraphFont"/>
    <w:link w:val="CommentText"/>
    <w:uiPriority w:val="99"/>
    <w:semiHidden/>
    <w:rsid w:val="0005203C"/>
    <w:rPr>
      <w:sz w:val="20"/>
      <w:szCs w:val="20"/>
      <w:lang w:val="en-GB"/>
    </w:rPr>
  </w:style>
  <w:style w:type="paragraph" w:styleId="CommentSubject">
    <w:name w:val="annotation subject"/>
    <w:basedOn w:val="CommentText"/>
    <w:next w:val="CommentText"/>
    <w:link w:val="CommentSubjectChar"/>
    <w:uiPriority w:val="99"/>
    <w:semiHidden/>
    <w:unhideWhenUsed/>
    <w:rsid w:val="0005203C"/>
    <w:rPr>
      <w:b/>
      <w:bCs/>
    </w:rPr>
  </w:style>
  <w:style w:type="character" w:customStyle="1" w:styleId="CommentSubjectChar">
    <w:name w:val="Comment Subject Char"/>
    <w:basedOn w:val="CommentTextChar"/>
    <w:link w:val="CommentSubject"/>
    <w:uiPriority w:val="99"/>
    <w:semiHidden/>
    <w:rsid w:val="0005203C"/>
    <w:rPr>
      <w:b/>
      <w:bCs/>
      <w:sz w:val="20"/>
      <w:szCs w:val="20"/>
      <w:lang w:val="en-GB"/>
    </w:rPr>
  </w:style>
  <w:style w:type="paragraph" w:styleId="Revision">
    <w:name w:val="Revision"/>
    <w:hidden/>
    <w:uiPriority w:val="99"/>
    <w:semiHidden/>
    <w:rsid w:val="00E829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84382">
      <w:bodyDiv w:val="1"/>
      <w:marLeft w:val="0"/>
      <w:marRight w:val="0"/>
      <w:marTop w:val="0"/>
      <w:marBottom w:val="0"/>
      <w:divBdr>
        <w:top w:val="none" w:sz="0" w:space="0" w:color="auto"/>
        <w:left w:val="none" w:sz="0" w:space="0" w:color="auto"/>
        <w:bottom w:val="none" w:sz="0" w:space="0" w:color="auto"/>
        <w:right w:val="none" w:sz="0" w:space="0" w:color="auto"/>
      </w:divBdr>
    </w:div>
    <w:div w:id="289211453">
      <w:bodyDiv w:val="1"/>
      <w:marLeft w:val="0"/>
      <w:marRight w:val="0"/>
      <w:marTop w:val="0"/>
      <w:marBottom w:val="0"/>
      <w:divBdr>
        <w:top w:val="none" w:sz="0" w:space="0" w:color="auto"/>
        <w:left w:val="none" w:sz="0" w:space="0" w:color="auto"/>
        <w:bottom w:val="none" w:sz="0" w:space="0" w:color="auto"/>
        <w:right w:val="none" w:sz="0" w:space="0" w:color="auto"/>
      </w:divBdr>
    </w:div>
    <w:div w:id="837035314">
      <w:bodyDiv w:val="1"/>
      <w:marLeft w:val="0"/>
      <w:marRight w:val="0"/>
      <w:marTop w:val="0"/>
      <w:marBottom w:val="0"/>
      <w:divBdr>
        <w:top w:val="none" w:sz="0" w:space="0" w:color="auto"/>
        <w:left w:val="none" w:sz="0" w:space="0" w:color="auto"/>
        <w:bottom w:val="none" w:sz="0" w:space="0" w:color="auto"/>
        <w:right w:val="none" w:sz="0" w:space="0" w:color="auto"/>
      </w:divBdr>
    </w:div>
    <w:div w:id="882717540">
      <w:bodyDiv w:val="1"/>
      <w:marLeft w:val="0"/>
      <w:marRight w:val="0"/>
      <w:marTop w:val="0"/>
      <w:marBottom w:val="0"/>
      <w:divBdr>
        <w:top w:val="none" w:sz="0" w:space="0" w:color="auto"/>
        <w:left w:val="none" w:sz="0" w:space="0" w:color="auto"/>
        <w:bottom w:val="none" w:sz="0" w:space="0" w:color="auto"/>
        <w:right w:val="none" w:sz="0" w:space="0" w:color="auto"/>
      </w:divBdr>
    </w:div>
    <w:div w:id="903954189">
      <w:bodyDiv w:val="1"/>
      <w:marLeft w:val="0"/>
      <w:marRight w:val="0"/>
      <w:marTop w:val="0"/>
      <w:marBottom w:val="0"/>
      <w:divBdr>
        <w:top w:val="none" w:sz="0" w:space="0" w:color="auto"/>
        <w:left w:val="none" w:sz="0" w:space="0" w:color="auto"/>
        <w:bottom w:val="none" w:sz="0" w:space="0" w:color="auto"/>
        <w:right w:val="none" w:sz="0" w:space="0" w:color="auto"/>
      </w:divBdr>
      <w:divsChild>
        <w:div w:id="1015040507">
          <w:marLeft w:val="0"/>
          <w:marRight w:val="0"/>
          <w:marTop w:val="0"/>
          <w:marBottom w:val="0"/>
          <w:divBdr>
            <w:top w:val="none" w:sz="0" w:space="0" w:color="auto"/>
            <w:left w:val="none" w:sz="0" w:space="0" w:color="auto"/>
            <w:bottom w:val="none" w:sz="0" w:space="0" w:color="auto"/>
            <w:right w:val="none" w:sz="0" w:space="0" w:color="auto"/>
          </w:divBdr>
        </w:div>
        <w:div w:id="764686467">
          <w:marLeft w:val="0"/>
          <w:marRight w:val="0"/>
          <w:marTop w:val="0"/>
          <w:marBottom w:val="0"/>
          <w:divBdr>
            <w:top w:val="none" w:sz="0" w:space="0" w:color="auto"/>
            <w:left w:val="none" w:sz="0" w:space="0" w:color="auto"/>
            <w:bottom w:val="none" w:sz="0" w:space="0" w:color="auto"/>
            <w:right w:val="none" w:sz="0" w:space="0" w:color="auto"/>
          </w:divBdr>
        </w:div>
      </w:divsChild>
    </w:div>
    <w:div w:id="1434863642">
      <w:bodyDiv w:val="1"/>
      <w:marLeft w:val="0"/>
      <w:marRight w:val="0"/>
      <w:marTop w:val="0"/>
      <w:marBottom w:val="0"/>
      <w:divBdr>
        <w:top w:val="none" w:sz="0" w:space="0" w:color="auto"/>
        <w:left w:val="none" w:sz="0" w:space="0" w:color="auto"/>
        <w:bottom w:val="none" w:sz="0" w:space="0" w:color="auto"/>
        <w:right w:val="none" w:sz="0" w:space="0" w:color="auto"/>
      </w:divBdr>
    </w:div>
    <w:div w:id="1646203968">
      <w:bodyDiv w:val="1"/>
      <w:marLeft w:val="0"/>
      <w:marRight w:val="0"/>
      <w:marTop w:val="0"/>
      <w:marBottom w:val="0"/>
      <w:divBdr>
        <w:top w:val="none" w:sz="0" w:space="0" w:color="auto"/>
        <w:left w:val="none" w:sz="0" w:space="0" w:color="auto"/>
        <w:bottom w:val="none" w:sz="0" w:space="0" w:color="auto"/>
        <w:right w:val="none" w:sz="0" w:space="0" w:color="auto"/>
      </w:divBdr>
      <w:divsChild>
        <w:div w:id="563413918">
          <w:marLeft w:val="0"/>
          <w:marRight w:val="0"/>
          <w:marTop w:val="0"/>
          <w:marBottom w:val="0"/>
          <w:divBdr>
            <w:top w:val="none" w:sz="0" w:space="0" w:color="auto"/>
            <w:left w:val="none" w:sz="0" w:space="0" w:color="auto"/>
            <w:bottom w:val="none" w:sz="0" w:space="0" w:color="auto"/>
            <w:right w:val="none" w:sz="0" w:space="0" w:color="auto"/>
          </w:divBdr>
        </w:div>
        <w:div w:id="1608930246">
          <w:marLeft w:val="0"/>
          <w:marRight w:val="0"/>
          <w:marTop w:val="0"/>
          <w:marBottom w:val="0"/>
          <w:divBdr>
            <w:top w:val="none" w:sz="0" w:space="0" w:color="auto"/>
            <w:left w:val="none" w:sz="0" w:space="0" w:color="auto"/>
            <w:bottom w:val="none" w:sz="0" w:space="0" w:color="auto"/>
            <w:right w:val="none" w:sz="0" w:space="0" w:color="auto"/>
          </w:divBdr>
        </w:div>
        <w:div w:id="1813864146">
          <w:marLeft w:val="0"/>
          <w:marRight w:val="0"/>
          <w:marTop w:val="0"/>
          <w:marBottom w:val="0"/>
          <w:divBdr>
            <w:top w:val="none" w:sz="0" w:space="0" w:color="auto"/>
            <w:left w:val="none" w:sz="0" w:space="0" w:color="auto"/>
            <w:bottom w:val="none" w:sz="0" w:space="0" w:color="auto"/>
            <w:right w:val="none" w:sz="0" w:space="0" w:color="auto"/>
          </w:divBdr>
        </w:div>
        <w:div w:id="890263484">
          <w:marLeft w:val="0"/>
          <w:marRight w:val="0"/>
          <w:marTop w:val="0"/>
          <w:marBottom w:val="0"/>
          <w:divBdr>
            <w:top w:val="none" w:sz="0" w:space="0" w:color="auto"/>
            <w:left w:val="none" w:sz="0" w:space="0" w:color="auto"/>
            <w:bottom w:val="none" w:sz="0" w:space="0" w:color="auto"/>
            <w:right w:val="none" w:sz="0" w:space="0" w:color="auto"/>
          </w:divBdr>
        </w:div>
        <w:div w:id="2032026453">
          <w:marLeft w:val="0"/>
          <w:marRight w:val="0"/>
          <w:marTop w:val="0"/>
          <w:marBottom w:val="0"/>
          <w:divBdr>
            <w:top w:val="none" w:sz="0" w:space="0" w:color="auto"/>
            <w:left w:val="none" w:sz="0" w:space="0" w:color="auto"/>
            <w:bottom w:val="none" w:sz="0" w:space="0" w:color="auto"/>
            <w:right w:val="none" w:sz="0" w:space="0" w:color="auto"/>
          </w:divBdr>
        </w:div>
        <w:div w:id="902761145">
          <w:marLeft w:val="0"/>
          <w:marRight w:val="0"/>
          <w:marTop w:val="0"/>
          <w:marBottom w:val="0"/>
          <w:divBdr>
            <w:top w:val="none" w:sz="0" w:space="0" w:color="auto"/>
            <w:left w:val="none" w:sz="0" w:space="0" w:color="auto"/>
            <w:bottom w:val="none" w:sz="0" w:space="0" w:color="auto"/>
            <w:right w:val="none" w:sz="0" w:space="0" w:color="auto"/>
          </w:divBdr>
        </w:div>
        <w:div w:id="1835488047">
          <w:marLeft w:val="0"/>
          <w:marRight w:val="0"/>
          <w:marTop w:val="0"/>
          <w:marBottom w:val="0"/>
          <w:divBdr>
            <w:top w:val="none" w:sz="0" w:space="0" w:color="auto"/>
            <w:left w:val="none" w:sz="0" w:space="0" w:color="auto"/>
            <w:bottom w:val="none" w:sz="0" w:space="0" w:color="auto"/>
            <w:right w:val="none" w:sz="0" w:space="0" w:color="auto"/>
          </w:divBdr>
        </w:div>
      </w:divsChild>
    </w:div>
    <w:div w:id="18167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thegambiamissiongeneva.ch" TargetMode="External"/><Relationship Id="rId2" Type="http://schemas.openxmlformats.org/officeDocument/2006/relationships/hyperlink" Target="Tel:+41%2022" TargetMode="External"/><Relationship Id="rId1" Type="http://schemas.openxmlformats.org/officeDocument/2006/relationships/hyperlink" Target="mailto:affairsf@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imgres?imgurl=http://www.supportourpeople.com/images/flags/600/gambia_coa_n4883.png&amp;imgrefurl=http://www.supportourpeople.com/country_flag_crest.htm&amp;h=584&amp;w=600&amp;sz=345&amp;hl=en&amp;start=62&amp;tbnid=ntqHQJmhnQscMM:&amp;tbnh=131&amp;tbnw=135&amp;prev=/images?q=gambian+flag&amp;start=60&amp;gbv=2&amp;ndsp=20&amp;hl=en&amp;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E618D-3105-45A7-84E1-C63619963D33}"/>
</file>

<file path=customXml/itemProps2.xml><?xml version="1.0" encoding="utf-8"?>
<ds:datastoreItem xmlns:ds="http://schemas.openxmlformats.org/officeDocument/2006/customXml" ds:itemID="{BBAA51A4-A039-4B7A-9846-4CE0F60756A4}"/>
</file>

<file path=customXml/itemProps3.xml><?xml version="1.0" encoding="utf-8"?>
<ds:datastoreItem xmlns:ds="http://schemas.openxmlformats.org/officeDocument/2006/customXml" ds:itemID="{DF2A8B0B-D226-41F4-BDED-610BD4FFC3DC}"/>
</file>

<file path=customXml/itemProps4.xml><?xml version="1.0" encoding="utf-8"?>
<ds:datastoreItem xmlns:ds="http://schemas.openxmlformats.org/officeDocument/2006/customXml" ds:itemID="{A852D0AE-57E3-40C3-8DA7-4855AA1BAA8C}"/>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Secretary</dc:creator>
  <cp:keywords/>
  <dc:description/>
  <cp:lastModifiedBy>pmislrepgam</cp:lastModifiedBy>
  <cp:revision>2</cp:revision>
  <cp:lastPrinted>2022-06-13T15:24:00Z</cp:lastPrinted>
  <dcterms:created xsi:type="dcterms:W3CDTF">2023-01-19T22:39:00Z</dcterms:created>
  <dcterms:modified xsi:type="dcterms:W3CDTF">2023-01-19T22:39:00Z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