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E772D0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cs="Times New Roman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Azərbaycan Respublikasının                                                 Permanent Mission</w:t>
      </w:r>
    </w:p>
    <w:p w14:paraId="59F766C4" w14:textId="77777777" w:rsidR="00275158" w:rsidRPr="00E772D0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E772D0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>və digər beynəlxalq təşkilatlar yanında                                    to the UN Office and other</w:t>
      </w:r>
    </w:p>
    <w:p w14:paraId="21B2FF4F" w14:textId="77777777" w:rsidR="00275158" w:rsidRPr="00E772D0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         Daimi Nümayəndəliyi                                        International Organizations in Geneva       _______________________________________________________________________________</w:t>
      </w:r>
    </w:p>
    <w:p w14:paraId="6AF934AB" w14:textId="77777777" w:rsidR="00275158" w:rsidRPr="00E772D0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en-GB" w:eastAsia="ru-RU"/>
        </w:rPr>
      </w:pPr>
    </w:p>
    <w:p w14:paraId="75667316" w14:textId="77777777" w:rsidR="00275158" w:rsidRPr="00E772D0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en-GB" w:eastAsia="ru-RU"/>
        </w:rPr>
      </w:pPr>
      <w:r w:rsidRPr="00E772D0">
        <w:rPr>
          <w:rFonts w:eastAsia="Times New Roman" w:cs="Times New Roman"/>
          <w:b/>
          <w:sz w:val="14"/>
          <w:szCs w:val="14"/>
          <w:lang w:val="en-GB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E772D0" w:rsidRDefault="00275158" w:rsidP="00275158">
      <w:pPr>
        <w:rPr>
          <w:rFonts w:eastAsia="Times New Roman" w:cs="Times New Roman"/>
          <w:sz w:val="24"/>
          <w:szCs w:val="24"/>
          <w:lang w:val="en-GB" w:eastAsia="ru-RU"/>
        </w:rPr>
        <w:sectPr w:rsidR="00275158" w:rsidRPr="00E772D0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772D0" w:rsidRDefault="00275158" w:rsidP="00275158">
      <w:pPr>
        <w:rPr>
          <w:rFonts w:eastAsia="Times New Roman" w:cs="Times New Roman"/>
          <w:lang w:val="en-GB" w:eastAsia="ru-RU"/>
        </w:rPr>
      </w:pPr>
    </w:p>
    <w:p w14:paraId="24B0E46C" w14:textId="77777777" w:rsidR="00275158" w:rsidRPr="00E772D0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E772D0">
        <w:rPr>
          <w:rFonts w:ascii="Arial" w:hAnsi="Arial" w:cs="Arial"/>
          <w:i/>
          <w:szCs w:val="28"/>
          <w:lang w:val="en-GB"/>
        </w:rPr>
        <w:tab/>
      </w:r>
      <w:r w:rsidRPr="00E772D0">
        <w:rPr>
          <w:rFonts w:ascii="Arial" w:hAnsi="Arial" w:cs="Arial"/>
          <w:i/>
          <w:szCs w:val="28"/>
          <w:lang w:val="en-GB"/>
        </w:rPr>
        <w:tab/>
      </w:r>
      <w:r w:rsidRPr="00E772D0">
        <w:rPr>
          <w:rFonts w:ascii="Arial" w:hAnsi="Arial" w:cs="Arial"/>
          <w:i/>
          <w:sz w:val="20"/>
          <w:szCs w:val="28"/>
          <w:lang w:val="en-GB"/>
        </w:rPr>
        <w:t xml:space="preserve">     </w:t>
      </w:r>
      <w:r w:rsidRPr="00E772D0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Pr="00E772D0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E772D0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7033C249" w:rsidR="00275158" w:rsidRPr="00E772D0" w:rsidRDefault="00350AAF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4</w:t>
      </w:r>
      <w:r w:rsidR="00F41D49" w:rsidRPr="00E772D0">
        <w:rPr>
          <w:rFonts w:ascii="Arial" w:hAnsi="Arial" w:cs="Arial"/>
          <w:b/>
          <w:sz w:val="24"/>
          <w:szCs w:val="24"/>
          <w:lang w:val="en-GB"/>
        </w:rPr>
        <w:t>2</w:t>
      </w:r>
      <w:r w:rsidR="00F41D49" w:rsidRPr="00E772D0">
        <w:rPr>
          <w:rFonts w:ascii="Arial" w:hAnsi="Arial" w:cs="Arial"/>
          <w:b/>
          <w:sz w:val="24"/>
          <w:szCs w:val="24"/>
          <w:vertAlign w:val="superscript"/>
          <w:lang w:val="en-GB"/>
        </w:rPr>
        <w:t>nd</w:t>
      </w:r>
      <w:r w:rsidR="00F41D49" w:rsidRPr="00E772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772D0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706E9925" w:rsidR="00275158" w:rsidRPr="00E772D0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 w:rsidRPr="00E772D0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F41D49" w:rsidRPr="00E772D0">
        <w:rPr>
          <w:rFonts w:ascii="Arial" w:hAnsi="Arial" w:cs="Arial"/>
          <w:b/>
          <w:sz w:val="24"/>
          <w:szCs w:val="24"/>
          <w:lang w:val="en-GB"/>
        </w:rPr>
        <w:t>Czech</w:t>
      </w:r>
      <w:r w:rsidR="007E0935">
        <w:rPr>
          <w:rFonts w:ascii="Arial" w:hAnsi="Arial" w:cs="Arial"/>
          <w:b/>
          <w:sz w:val="24"/>
          <w:szCs w:val="24"/>
          <w:lang w:val="en-GB"/>
        </w:rPr>
        <w:t xml:space="preserve"> Republic</w:t>
      </w:r>
    </w:p>
    <w:p w14:paraId="70017388" w14:textId="77777777" w:rsidR="00275158" w:rsidRPr="00E772D0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772D0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5F610C21" w:rsidR="00275158" w:rsidRPr="00E772D0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 w:rsidRPr="00E772D0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F41D49" w:rsidRPr="00E772D0">
        <w:rPr>
          <w:rFonts w:ascii="Arial" w:hAnsi="Arial" w:cs="Arial"/>
          <w:b/>
          <w:sz w:val="24"/>
          <w:szCs w:val="24"/>
          <w:lang w:val="en-GB"/>
        </w:rPr>
        <w:t>Kamran Seyfullayev</w:t>
      </w: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350AAF" w:rsidRPr="00E772D0">
        <w:rPr>
          <w:rFonts w:ascii="Arial" w:hAnsi="Arial" w:cs="Arial"/>
          <w:b/>
          <w:sz w:val="24"/>
          <w:szCs w:val="24"/>
          <w:lang w:val="en-GB"/>
        </w:rPr>
        <w:t>Second</w:t>
      </w: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772D0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6D3EB65F" w:rsidR="00275158" w:rsidRPr="00CB3FA6" w:rsidRDefault="002D5942" w:rsidP="00275158">
      <w:pPr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CB3FA6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Geneva, </w:t>
      </w:r>
      <w:r w:rsidR="00F41D49" w:rsidRPr="00CB3FA6">
        <w:rPr>
          <w:rFonts w:ascii="Arial" w:hAnsi="Arial" w:cs="Arial"/>
          <w:bCs/>
          <w:i/>
          <w:iCs/>
          <w:sz w:val="24"/>
          <w:szCs w:val="24"/>
          <w:lang w:val="en-GB"/>
        </w:rPr>
        <w:t>23</w:t>
      </w:r>
      <w:r w:rsidR="00350AAF" w:rsidRPr="00CB3FA6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r w:rsidR="00F41D49" w:rsidRPr="00CB3FA6">
        <w:rPr>
          <w:rFonts w:ascii="Arial" w:hAnsi="Arial" w:cs="Arial"/>
          <w:bCs/>
          <w:i/>
          <w:iCs/>
          <w:sz w:val="24"/>
          <w:szCs w:val="24"/>
          <w:lang w:val="en-GB"/>
        </w:rPr>
        <w:t>January</w:t>
      </w:r>
      <w:r w:rsidR="00275158" w:rsidRPr="00CB3FA6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</w:t>
      </w:r>
      <w:r w:rsidR="008F7CB4" w:rsidRPr="00CB3FA6">
        <w:rPr>
          <w:rFonts w:ascii="Arial" w:hAnsi="Arial" w:cs="Arial"/>
          <w:bCs/>
          <w:i/>
          <w:iCs/>
          <w:sz w:val="24"/>
          <w:szCs w:val="24"/>
          <w:lang w:val="en-GB"/>
        </w:rPr>
        <w:t>2</w:t>
      </w:r>
      <w:r w:rsidR="00F41D49" w:rsidRPr="00CB3FA6">
        <w:rPr>
          <w:rFonts w:ascii="Arial" w:hAnsi="Arial" w:cs="Arial"/>
          <w:bCs/>
          <w:i/>
          <w:iCs/>
          <w:sz w:val="24"/>
          <w:szCs w:val="24"/>
          <w:lang w:val="en-GB"/>
        </w:rPr>
        <w:t>3</w:t>
      </w:r>
    </w:p>
    <w:p w14:paraId="46CD7A83" w14:textId="64A6000A" w:rsidR="00C0390B" w:rsidRPr="00E772D0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F5C7CEA" w14:textId="77777777" w:rsidR="00DC6D41" w:rsidRPr="00E772D0" w:rsidRDefault="00DC6D41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28D225A" w14:textId="07498C97" w:rsidR="002F29DE" w:rsidRPr="00E772D0" w:rsidRDefault="002F29DE" w:rsidP="002F29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772D0">
        <w:rPr>
          <w:rFonts w:ascii="Arial" w:hAnsi="Arial" w:cs="Arial"/>
          <w:sz w:val="24"/>
          <w:szCs w:val="24"/>
          <w:lang w:val="en-GB"/>
        </w:rPr>
        <w:t>Mr.</w:t>
      </w:r>
      <w:r w:rsidR="00E772D0">
        <w:rPr>
          <w:rFonts w:ascii="Arial" w:hAnsi="Arial" w:cs="Arial"/>
          <w:sz w:val="24"/>
          <w:szCs w:val="24"/>
          <w:lang w:val="en-GB"/>
        </w:rPr>
        <w:t>/Madam</w:t>
      </w:r>
      <w:r w:rsidRPr="00E772D0">
        <w:rPr>
          <w:rFonts w:ascii="Arial" w:hAnsi="Arial" w:cs="Arial"/>
          <w:sz w:val="24"/>
          <w:szCs w:val="24"/>
          <w:lang w:val="en-GB"/>
        </w:rPr>
        <w:t xml:space="preserve"> </w:t>
      </w:r>
      <w:r w:rsidR="00E772D0">
        <w:rPr>
          <w:rFonts w:ascii="Arial" w:hAnsi="Arial" w:cs="Arial"/>
          <w:sz w:val="24"/>
          <w:szCs w:val="24"/>
          <w:lang w:val="en-GB"/>
        </w:rPr>
        <w:t>Vice-</w:t>
      </w:r>
      <w:r w:rsidRPr="00E772D0">
        <w:rPr>
          <w:rFonts w:ascii="Arial" w:hAnsi="Arial" w:cs="Arial"/>
          <w:sz w:val="24"/>
          <w:szCs w:val="24"/>
          <w:lang w:val="en-GB"/>
        </w:rPr>
        <w:t>President,</w:t>
      </w:r>
    </w:p>
    <w:p w14:paraId="6B6BA6F1" w14:textId="77777777" w:rsidR="002F29DE" w:rsidRPr="00E772D0" w:rsidRDefault="002F29DE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9F98004" w14:textId="2A2DE913" w:rsidR="00E7018A" w:rsidRPr="00E772D0" w:rsidRDefault="002F29DE" w:rsidP="002F29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772D0">
        <w:rPr>
          <w:rFonts w:ascii="Arial" w:hAnsi="Arial" w:cs="Arial"/>
          <w:sz w:val="24"/>
          <w:szCs w:val="24"/>
          <w:lang w:val="en-GB"/>
        </w:rPr>
        <w:t xml:space="preserve">Azerbaijan </w:t>
      </w:r>
      <w:r w:rsidR="0029308B" w:rsidRPr="00E772D0">
        <w:rPr>
          <w:rFonts w:ascii="Arial" w:hAnsi="Arial" w:cs="Arial"/>
          <w:sz w:val="24"/>
          <w:szCs w:val="24"/>
          <w:lang w:val="en-GB"/>
        </w:rPr>
        <w:t>thanks</w:t>
      </w:r>
      <w:r w:rsidRPr="00E772D0">
        <w:rPr>
          <w:rFonts w:ascii="Arial" w:hAnsi="Arial" w:cs="Arial"/>
          <w:sz w:val="24"/>
          <w:szCs w:val="24"/>
          <w:lang w:val="en-GB"/>
        </w:rPr>
        <w:t xml:space="preserve"> the Delegation of </w:t>
      </w:r>
      <w:r w:rsidR="007E0935">
        <w:rPr>
          <w:rFonts w:ascii="Arial" w:hAnsi="Arial" w:cs="Arial"/>
          <w:sz w:val="24"/>
          <w:szCs w:val="24"/>
          <w:lang w:val="en-GB"/>
        </w:rPr>
        <w:t xml:space="preserve">the </w:t>
      </w:r>
      <w:r w:rsidR="00E87A10" w:rsidRPr="00E772D0">
        <w:rPr>
          <w:rFonts w:ascii="Arial" w:hAnsi="Arial" w:cs="Arial"/>
          <w:sz w:val="24"/>
          <w:szCs w:val="24"/>
          <w:lang w:val="en-GB"/>
        </w:rPr>
        <w:t>Czech</w:t>
      </w:r>
      <w:r w:rsidR="007E0935">
        <w:rPr>
          <w:rFonts w:ascii="Arial" w:hAnsi="Arial" w:cs="Arial"/>
          <w:sz w:val="24"/>
          <w:szCs w:val="24"/>
          <w:lang w:val="en-GB"/>
        </w:rPr>
        <w:t xml:space="preserve"> Republic</w:t>
      </w:r>
      <w:r w:rsidR="0089774D" w:rsidRPr="00E772D0">
        <w:rPr>
          <w:rFonts w:ascii="Arial" w:hAnsi="Arial" w:cs="Arial"/>
          <w:sz w:val="24"/>
          <w:szCs w:val="24"/>
          <w:lang w:val="en-GB"/>
        </w:rPr>
        <w:t xml:space="preserve"> </w:t>
      </w:r>
      <w:r w:rsidRPr="00E772D0">
        <w:rPr>
          <w:rFonts w:ascii="Arial" w:hAnsi="Arial" w:cs="Arial"/>
          <w:sz w:val="24"/>
          <w:szCs w:val="24"/>
          <w:lang w:val="en-GB"/>
        </w:rPr>
        <w:t>for the presentation of the national report</w:t>
      </w:r>
      <w:r w:rsidR="00E7018A" w:rsidRPr="00E772D0">
        <w:rPr>
          <w:rFonts w:ascii="Arial" w:hAnsi="Arial" w:cs="Arial"/>
          <w:sz w:val="24"/>
          <w:szCs w:val="24"/>
          <w:lang w:val="en-GB"/>
        </w:rPr>
        <w:t>.</w:t>
      </w:r>
    </w:p>
    <w:p w14:paraId="22FCFDC1" w14:textId="77777777" w:rsidR="00E7018A" w:rsidRPr="00E772D0" w:rsidRDefault="00E7018A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A2F6034" w14:textId="2928D8EC" w:rsidR="00991555" w:rsidRPr="00E772D0" w:rsidRDefault="00040904" w:rsidP="002F29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772D0">
        <w:rPr>
          <w:rFonts w:ascii="Arial" w:hAnsi="Arial" w:cs="Arial"/>
          <w:sz w:val="24"/>
          <w:szCs w:val="24"/>
          <w:lang w:val="en-GB"/>
        </w:rPr>
        <w:t xml:space="preserve">We </w:t>
      </w:r>
      <w:r w:rsidR="00340AD8" w:rsidRPr="00E772D0">
        <w:rPr>
          <w:rFonts w:ascii="Arial" w:hAnsi="Arial" w:cs="Arial"/>
          <w:sz w:val="24"/>
          <w:szCs w:val="24"/>
          <w:lang w:val="en-GB"/>
        </w:rPr>
        <w:t>take positive note of</w:t>
      </w:r>
      <w:r w:rsidRPr="00E772D0">
        <w:rPr>
          <w:rFonts w:ascii="Arial" w:hAnsi="Arial" w:cs="Arial"/>
          <w:sz w:val="24"/>
          <w:szCs w:val="24"/>
          <w:lang w:val="en-GB"/>
        </w:rPr>
        <w:t xml:space="preserve"> the measures undertaken by the Government for the promotion and protection of human rights</w:t>
      </w:r>
      <w:r w:rsidR="006604C5" w:rsidRPr="00E772D0">
        <w:rPr>
          <w:rFonts w:ascii="Arial" w:hAnsi="Arial" w:cs="Arial"/>
          <w:sz w:val="24"/>
          <w:szCs w:val="24"/>
          <w:lang w:val="en-GB"/>
        </w:rPr>
        <w:t>, including those on combatting human trafficking and advancing gender</w:t>
      </w:r>
      <w:r w:rsidR="00340AD8" w:rsidRPr="00E772D0">
        <w:rPr>
          <w:rFonts w:ascii="Arial" w:hAnsi="Arial" w:cs="Arial"/>
          <w:sz w:val="24"/>
          <w:szCs w:val="24"/>
          <w:lang w:val="en-GB"/>
        </w:rPr>
        <w:t xml:space="preserve"> equality</w:t>
      </w:r>
      <w:r w:rsidRPr="00E772D0">
        <w:rPr>
          <w:rFonts w:ascii="Arial" w:hAnsi="Arial" w:cs="Arial"/>
          <w:sz w:val="24"/>
          <w:szCs w:val="24"/>
          <w:lang w:val="en-GB"/>
        </w:rPr>
        <w:t>.</w:t>
      </w:r>
      <w:r w:rsidR="006604C5" w:rsidRPr="00E772D0">
        <w:rPr>
          <w:rFonts w:ascii="Arial" w:hAnsi="Arial" w:cs="Arial"/>
          <w:sz w:val="24"/>
          <w:szCs w:val="24"/>
          <w:lang w:val="en-GB"/>
        </w:rPr>
        <w:t xml:space="preserve"> We are however concerned </w:t>
      </w:r>
      <w:r w:rsidR="00245006" w:rsidRPr="00E772D0">
        <w:rPr>
          <w:rFonts w:ascii="Arial" w:hAnsi="Arial" w:cs="Arial"/>
          <w:sz w:val="24"/>
          <w:szCs w:val="24"/>
          <w:lang w:val="en-GB"/>
        </w:rPr>
        <w:t>about reports of violence against women and increasing hate speech against Muslims</w:t>
      </w:r>
      <w:r w:rsidR="00FD5579" w:rsidRPr="00E772D0">
        <w:rPr>
          <w:rFonts w:ascii="Arial" w:hAnsi="Arial" w:cs="Arial"/>
          <w:sz w:val="24"/>
          <w:szCs w:val="24"/>
          <w:lang w:val="en-GB"/>
        </w:rPr>
        <w:t xml:space="preserve"> </w:t>
      </w:r>
      <w:r w:rsidR="00245006" w:rsidRPr="00E772D0">
        <w:rPr>
          <w:rFonts w:ascii="Arial" w:hAnsi="Arial" w:cs="Arial"/>
          <w:sz w:val="24"/>
          <w:szCs w:val="24"/>
          <w:lang w:val="en-GB"/>
        </w:rPr>
        <w:t xml:space="preserve">as well as </w:t>
      </w:r>
      <w:r w:rsidR="00340AD8" w:rsidRPr="00E772D0">
        <w:rPr>
          <w:rFonts w:ascii="Arial" w:hAnsi="Arial" w:cs="Arial"/>
          <w:sz w:val="24"/>
          <w:szCs w:val="24"/>
          <w:lang w:val="en-GB"/>
        </w:rPr>
        <w:t>asylum-seekers</w:t>
      </w:r>
      <w:r w:rsidR="00245006" w:rsidRPr="00E772D0">
        <w:rPr>
          <w:rFonts w:ascii="Arial" w:hAnsi="Arial" w:cs="Arial"/>
          <w:sz w:val="24"/>
          <w:szCs w:val="24"/>
          <w:lang w:val="en-GB"/>
        </w:rPr>
        <w:t>.</w:t>
      </w:r>
    </w:p>
    <w:p w14:paraId="6EB95B95" w14:textId="77777777" w:rsidR="002F29DE" w:rsidRPr="00E772D0" w:rsidRDefault="002F29DE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3164597" w14:textId="22129EBD" w:rsidR="00545AFE" w:rsidRPr="00E772D0" w:rsidRDefault="002F29DE" w:rsidP="002F29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772D0">
        <w:rPr>
          <w:rFonts w:ascii="Arial" w:hAnsi="Arial" w:cs="Arial"/>
          <w:sz w:val="24"/>
          <w:szCs w:val="24"/>
          <w:lang w:val="en-GB"/>
        </w:rPr>
        <w:t>Azerbaijan offers the following recommendations to</w:t>
      </w:r>
      <w:r w:rsidR="00340AD8" w:rsidRPr="00E772D0">
        <w:rPr>
          <w:rFonts w:ascii="Arial" w:hAnsi="Arial" w:cs="Arial"/>
          <w:sz w:val="24"/>
          <w:szCs w:val="24"/>
          <w:lang w:val="en-GB"/>
        </w:rPr>
        <w:t xml:space="preserve"> Czechia</w:t>
      </w:r>
      <w:r w:rsidRPr="00E772D0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0B842808" w14:textId="77777777" w:rsidR="00545AFE" w:rsidRPr="00E772D0" w:rsidRDefault="00545AFE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F4DEBF5" w14:textId="7300AF04" w:rsidR="002F29DE" w:rsidRPr="00E772D0" w:rsidRDefault="00340AD8" w:rsidP="00340AD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772D0">
        <w:rPr>
          <w:rFonts w:ascii="Arial" w:hAnsi="Arial" w:cs="Arial"/>
          <w:sz w:val="24"/>
          <w:szCs w:val="24"/>
          <w:lang w:val="en-GB"/>
        </w:rPr>
        <w:t>Take effective legislative and policy measures, including anti-hate campaigns for the general public</w:t>
      </w:r>
      <w:r w:rsidR="00E772D0" w:rsidRPr="00E772D0">
        <w:rPr>
          <w:rFonts w:ascii="Arial" w:hAnsi="Arial" w:cs="Arial"/>
          <w:sz w:val="24"/>
          <w:szCs w:val="24"/>
          <w:lang w:val="en-GB"/>
        </w:rPr>
        <w:t xml:space="preserve">, </w:t>
      </w:r>
      <w:r w:rsidRPr="00E772D0">
        <w:rPr>
          <w:rFonts w:ascii="Arial" w:hAnsi="Arial" w:cs="Arial"/>
          <w:sz w:val="24"/>
          <w:szCs w:val="24"/>
          <w:lang w:val="en-GB"/>
        </w:rPr>
        <w:t xml:space="preserve">with a view to eliminating and preventing </w:t>
      </w:r>
      <w:r w:rsidR="00E772D0" w:rsidRPr="00E772D0">
        <w:rPr>
          <w:rFonts w:ascii="Arial" w:hAnsi="Arial" w:cs="Arial"/>
          <w:sz w:val="24"/>
          <w:szCs w:val="24"/>
          <w:lang w:val="en-GB"/>
        </w:rPr>
        <w:t>the rising incidents of hate speech</w:t>
      </w:r>
      <w:r w:rsidR="00CB3FA6">
        <w:rPr>
          <w:rFonts w:ascii="Arial" w:hAnsi="Arial" w:cs="Arial"/>
          <w:sz w:val="24"/>
          <w:szCs w:val="24"/>
          <w:lang w:val="en-GB"/>
        </w:rPr>
        <w:t xml:space="preserve"> and Islamophobia</w:t>
      </w:r>
      <w:r w:rsidR="00E772D0" w:rsidRPr="00E772D0">
        <w:rPr>
          <w:rFonts w:ascii="Arial" w:hAnsi="Arial" w:cs="Arial"/>
          <w:sz w:val="24"/>
          <w:szCs w:val="24"/>
          <w:lang w:val="en-GB"/>
        </w:rPr>
        <w:t>;</w:t>
      </w:r>
      <w:r w:rsidR="002F29DE" w:rsidRPr="00E772D0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6B62045F" w14:textId="77777777" w:rsidR="002F29DE" w:rsidRPr="00E772D0" w:rsidRDefault="002F29DE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1FECA6B" w14:textId="238922B5" w:rsidR="00E772D0" w:rsidRPr="00E772D0" w:rsidRDefault="00E772D0" w:rsidP="00005F2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772D0">
        <w:rPr>
          <w:rFonts w:ascii="Arial" w:hAnsi="Arial" w:cs="Arial"/>
          <w:sz w:val="24"/>
          <w:szCs w:val="24"/>
          <w:lang w:val="en-GB"/>
        </w:rPr>
        <w:t>Develop and implement programmes for promoting intercultural dialogue in education aiming to foster mutual respect and understanding;</w:t>
      </w:r>
    </w:p>
    <w:p w14:paraId="06A847F0" w14:textId="77777777" w:rsidR="00E772D0" w:rsidRPr="00E772D0" w:rsidRDefault="00E772D0" w:rsidP="00E772D0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29D78D17" w14:textId="7C4731E6" w:rsidR="00E772D0" w:rsidRDefault="00EE4546" w:rsidP="00005F2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Strengthen measures for preventing acts of violence against women and make comprehensive efforts to implement </w:t>
      </w:r>
      <w:r w:rsidR="002D5942">
        <w:rPr>
          <w:rFonts w:ascii="Arial" w:hAnsi="Arial" w:cs="Arial"/>
          <w:sz w:val="24"/>
          <w:szCs w:val="24"/>
          <w:lang w:val="en-GB"/>
        </w:rPr>
        <w:t>Strategy for Equality of Men and Women.</w:t>
      </w:r>
    </w:p>
    <w:p w14:paraId="364A7913" w14:textId="77777777" w:rsidR="00CB3FA6" w:rsidRPr="00CB3FA6" w:rsidRDefault="00CB3FA6" w:rsidP="00CB3FA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525231B9" w14:textId="7C4230F3" w:rsidR="00CB3FA6" w:rsidRPr="00CB3FA6" w:rsidRDefault="00CB3FA6" w:rsidP="00CB3FA6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wish the Czech Republic a successful UPR.</w:t>
      </w:r>
    </w:p>
    <w:p w14:paraId="11C8D5DD" w14:textId="77777777" w:rsidR="002D5942" w:rsidRPr="002D5942" w:rsidRDefault="002D5942" w:rsidP="002D5942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4E5DA2FA" w14:textId="1AF68AC5" w:rsidR="00005F2C" w:rsidRPr="00E772D0" w:rsidRDefault="00005F2C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B29A204" w14:textId="710D03AC" w:rsidR="000A0F21" w:rsidRPr="00E772D0" w:rsidRDefault="002D5942" w:rsidP="000A0F21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0A0F21" w:rsidRPr="00E772D0">
        <w:rPr>
          <w:rFonts w:ascii="Arial" w:hAnsi="Arial" w:cs="Arial"/>
          <w:sz w:val="24"/>
          <w:szCs w:val="24"/>
          <w:lang w:val="en-GB"/>
        </w:rPr>
        <w:t xml:space="preserve">hank you. </w:t>
      </w:r>
    </w:p>
    <w:p w14:paraId="33B450FC" w14:textId="2793A944" w:rsidR="005422AA" w:rsidRPr="00E772D0" w:rsidRDefault="005422AA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6D167BF" w14:textId="77777777" w:rsidR="005422AA" w:rsidRPr="00E772D0" w:rsidRDefault="005422AA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B4034C3" w14:textId="77777777" w:rsidR="00040904" w:rsidRPr="00E772D0" w:rsidRDefault="00040904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040904" w:rsidRPr="00E772D0" w:rsidSect="001632AB">
      <w:headerReference w:type="default" r:id="rId12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6936" w14:textId="77777777" w:rsidR="00E91D27" w:rsidRDefault="00E91D27">
      <w:r>
        <w:separator/>
      </w:r>
    </w:p>
  </w:endnote>
  <w:endnote w:type="continuationSeparator" w:id="0">
    <w:p w14:paraId="1E4C29D4" w14:textId="77777777" w:rsidR="00E91D27" w:rsidRDefault="00E9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A7AB" w14:textId="77777777" w:rsidR="00E91D27" w:rsidRDefault="00E91D27">
      <w:r>
        <w:separator/>
      </w:r>
    </w:p>
  </w:footnote>
  <w:footnote w:type="continuationSeparator" w:id="0">
    <w:p w14:paraId="70CD7E95" w14:textId="77777777" w:rsidR="00E91D27" w:rsidRDefault="00E9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30C6"/>
    <w:multiLevelType w:val="hybridMultilevel"/>
    <w:tmpl w:val="C34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C17CC"/>
    <w:multiLevelType w:val="hybridMultilevel"/>
    <w:tmpl w:val="86DE7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8531">
    <w:abstractNumId w:val="7"/>
  </w:num>
  <w:num w:numId="2" w16cid:durableId="206184373">
    <w:abstractNumId w:val="17"/>
  </w:num>
  <w:num w:numId="3" w16cid:durableId="774986637">
    <w:abstractNumId w:val="14"/>
  </w:num>
  <w:num w:numId="4" w16cid:durableId="1053235905">
    <w:abstractNumId w:val="16"/>
  </w:num>
  <w:num w:numId="5" w16cid:durableId="15671833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932564">
    <w:abstractNumId w:val="0"/>
  </w:num>
  <w:num w:numId="7" w16cid:durableId="1182547425">
    <w:abstractNumId w:val="22"/>
  </w:num>
  <w:num w:numId="8" w16cid:durableId="1186485140">
    <w:abstractNumId w:val="13"/>
  </w:num>
  <w:num w:numId="9" w16cid:durableId="1477992562">
    <w:abstractNumId w:val="6"/>
  </w:num>
  <w:num w:numId="10" w16cid:durableId="996955863">
    <w:abstractNumId w:val="19"/>
  </w:num>
  <w:num w:numId="11" w16cid:durableId="707416942">
    <w:abstractNumId w:val="5"/>
  </w:num>
  <w:num w:numId="12" w16cid:durableId="959804105">
    <w:abstractNumId w:val="12"/>
  </w:num>
  <w:num w:numId="13" w16cid:durableId="1730572663">
    <w:abstractNumId w:val="2"/>
  </w:num>
  <w:num w:numId="14" w16cid:durableId="1372923179">
    <w:abstractNumId w:val="8"/>
  </w:num>
  <w:num w:numId="15" w16cid:durableId="766117717">
    <w:abstractNumId w:val="21"/>
  </w:num>
  <w:num w:numId="16" w16cid:durableId="2091735391">
    <w:abstractNumId w:val="9"/>
  </w:num>
  <w:num w:numId="17" w16cid:durableId="75788650">
    <w:abstractNumId w:val="10"/>
  </w:num>
  <w:num w:numId="18" w16cid:durableId="1978535618">
    <w:abstractNumId w:val="18"/>
  </w:num>
  <w:num w:numId="19" w16cid:durableId="1230649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8335594">
    <w:abstractNumId w:val="11"/>
  </w:num>
  <w:num w:numId="21" w16cid:durableId="1793985625">
    <w:abstractNumId w:val="1"/>
  </w:num>
  <w:num w:numId="22" w16cid:durableId="421924530">
    <w:abstractNumId w:val="15"/>
  </w:num>
  <w:num w:numId="23" w16cid:durableId="6508707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rQUAqoIlwSwAAAA="/>
  </w:docVars>
  <w:rsids>
    <w:rsidRoot w:val="006D3C72"/>
    <w:rsid w:val="0000149B"/>
    <w:rsid w:val="00003F18"/>
    <w:rsid w:val="00005756"/>
    <w:rsid w:val="00005F2C"/>
    <w:rsid w:val="0002064B"/>
    <w:rsid w:val="000236C0"/>
    <w:rsid w:val="00040046"/>
    <w:rsid w:val="00040904"/>
    <w:rsid w:val="0005437C"/>
    <w:rsid w:val="00056D07"/>
    <w:rsid w:val="00070050"/>
    <w:rsid w:val="00084423"/>
    <w:rsid w:val="00084D03"/>
    <w:rsid w:val="00086A62"/>
    <w:rsid w:val="00092FA1"/>
    <w:rsid w:val="000A0F21"/>
    <w:rsid w:val="000A7E3B"/>
    <w:rsid w:val="000B55F3"/>
    <w:rsid w:val="000C1DEF"/>
    <w:rsid w:val="000C7C2C"/>
    <w:rsid w:val="000E3942"/>
    <w:rsid w:val="001157EF"/>
    <w:rsid w:val="0011583D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654E3"/>
    <w:rsid w:val="0017614A"/>
    <w:rsid w:val="001919A8"/>
    <w:rsid w:val="001A1391"/>
    <w:rsid w:val="001A5F5C"/>
    <w:rsid w:val="001A6C00"/>
    <w:rsid w:val="001E2D31"/>
    <w:rsid w:val="001E30D1"/>
    <w:rsid w:val="001E7DB2"/>
    <w:rsid w:val="001F6B72"/>
    <w:rsid w:val="0020258B"/>
    <w:rsid w:val="00204BBC"/>
    <w:rsid w:val="002071DC"/>
    <w:rsid w:val="00212782"/>
    <w:rsid w:val="002312CC"/>
    <w:rsid w:val="002445EA"/>
    <w:rsid w:val="00245006"/>
    <w:rsid w:val="00256EFE"/>
    <w:rsid w:val="0027059B"/>
    <w:rsid w:val="00274575"/>
    <w:rsid w:val="00275158"/>
    <w:rsid w:val="0028139E"/>
    <w:rsid w:val="002843D3"/>
    <w:rsid w:val="00286DD7"/>
    <w:rsid w:val="0029308B"/>
    <w:rsid w:val="00293126"/>
    <w:rsid w:val="002972A2"/>
    <w:rsid w:val="00297C71"/>
    <w:rsid w:val="002A1BB4"/>
    <w:rsid w:val="002A2873"/>
    <w:rsid w:val="002A581C"/>
    <w:rsid w:val="002A5E2D"/>
    <w:rsid w:val="002A7A71"/>
    <w:rsid w:val="002A7E9F"/>
    <w:rsid w:val="002B25F7"/>
    <w:rsid w:val="002C3C30"/>
    <w:rsid w:val="002D445F"/>
    <w:rsid w:val="002D5942"/>
    <w:rsid w:val="002D74CC"/>
    <w:rsid w:val="002E5DB0"/>
    <w:rsid w:val="002E6B64"/>
    <w:rsid w:val="002F0F60"/>
    <w:rsid w:val="002F29DE"/>
    <w:rsid w:val="002F4705"/>
    <w:rsid w:val="002F5C0C"/>
    <w:rsid w:val="00303E4F"/>
    <w:rsid w:val="00305A05"/>
    <w:rsid w:val="00324262"/>
    <w:rsid w:val="00324FBB"/>
    <w:rsid w:val="003340C7"/>
    <w:rsid w:val="00340AD8"/>
    <w:rsid w:val="00342DEC"/>
    <w:rsid w:val="00350AAF"/>
    <w:rsid w:val="00353BB5"/>
    <w:rsid w:val="003622CF"/>
    <w:rsid w:val="003624C5"/>
    <w:rsid w:val="00367845"/>
    <w:rsid w:val="00383E17"/>
    <w:rsid w:val="00391298"/>
    <w:rsid w:val="003A366A"/>
    <w:rsid w:val="003A3C77"/>
    <w:rsid w:val="003B7562"/>
    <w:rsid w:val="003B7BA5"/>
    <w:rsid w:val="003C6ED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5775A"/>
    <w:rsid w:val="004615B5"/>
    <w:rsid w:val="004627C0"/>
    <w:rsid w:val="004639C7"/>
    <w:rsid w:val="00466183"/>
    <w:rsid w:val="00471315"/>
    <w:rsid w:val="00482214"/>
    <w:rsid w:val="004902C7"/>
    <w:rsid w:val="004A32EC"/>
    <w:rsid w:val="004A7AF8"/>
    <w:rsid w:val="004C1EE3"/>
    <w:rsid w:val="004C7274"/>
    <w:rsid w:val="004D3031"/>
    <w:rsid w:val="004E26BD"/>
    <w:rsid w:val="004E3E55"/>
    <w:rsid w:val="004F7A3C"/>
    <w:rsid w:val="00505251"/>
    <w:rsid w:val="00515B6B"/>
    <w:rsid w:val="005422AA"/>
    <w:rsid w:val="00545AFE"/>
    <w:rsid w:val="005536F4"/>
    <w:rsid w:val="00556A81"/>
    <w:rsid w:val="005633A9"/>
    <w:rsid w:val="005839AD"/>
    <w:rsid w:val="0059554A"/>
    <w:rsid w:val="00596287"/>
    <w:rsid w:val="005A0B1D"/>
    <w:rsid w:val="005A117B"/>
    <w:rsid w:val="005A7FCB"/>
    <w:rsid w:val="005C00A6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7F8C"/>
    <w:rsid w:val="006604C5"/>
    <w:rsid w:val="006674DD"/>
    <w:rsid w:val="006763F9"/>
    <w:rsid w:val="00677F3C"/>
    <w:rsid w:val="00681FBA"/>
    <w:rsid w:val="006A23AE"/>
    <w:rsid w:val="006A39F0"/>
    <w:rsid w:val="006C02C8"/>
    <w:rsid w:val="006C414D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51832"/>
    <w:rsid w:val="0075419D"/>
    <w:rsid w:val="007563A8"/>
    <w:rsid w:val="007577AD"/>
    <w:rsid w:val="0076449F"/>
    <w:rsid w:val="00766C74"/>
    <w:rsid w:val="00767B0B"/>
    <w:rsid w:val="00775919"/>
    <w:rsid w:val="00780ED8"/>
    <w:rsid w:val="0078397A"/>
    <w:rsid w:val="007856BF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0935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541BF"/>
    <w:rsid w:val="008657D6"/>
    <w:rsid w:val="0086701B"/>
    <w:rsid w:val="00880C37"/>
    <w:rsid w:val="0088466C"/>
    <w:rsid w:val="008909E6"/>
    <w:rsid w:val="008950C3"/>
    <w:rsid w:val="0089774D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1555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16E4"/>
    <w:rsid w:val="00B04871"/>
    <w:rsid w:val="00B05364"/>
    <w:rsid w:val="00B128D6"/>
    <w:rsid w:val="00B27741"/>
    <w:rsid w:val="00B32FCC"/>
    <w:rsid w:val="00B339C3"/>
    <w:rsid w:val="00B343FE"/>
    <w:rsid w:val="00B34E30"/>
    <w:rsid w:val="00B52CCC"/>
    <w:rsid w:val="00B73DD0"/>
    <w:rsid w:val="00B75082"/>
    <w:rsid w:val="00B772E4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673F"/>
    <w:rsid w:val="00BD6A95"/>
    <w:rsid w:val="00BE78E8"/>
    <w:rsid w:val="00BF0187"/>
    <w:rsid w:val="00BF23F3"/>
    <w:rsid w:val="00BF7BB1"/>
    <w:rsid w:val="00C02A51"/>
    <w:rsid w:val="00C0390B"/>
    <w:rsid w:val="00C1074B"/>
    <w:rsid w:val="00C169A7"/>
    <w:rsid w:val="00C17BBF"/>
    <w:rsid w:val="00C26257"/>
    <w:rsid w:val="00C326EF"/>
    <w:rsid w:val="00C44067"/>
    <w:rsid w:val="00C722F3"/>
    <w:rsid w:val="00C91C10"/>
    <w:rsid w:val="00C93DBF"/>
    <w:rsid w:val="00CA486D"/>
    <w:rsid w:val="00CA58D7"/>
    <w:rsid w:val="00CA6A9C"/>
    <w:rsid w:val="00CB3FA6"/>
    <w:rsid w:val="00CE1DCB"/>
    <w:rsid w:val="00CE2E7A"/>
    <w:rsid w:val="00CE652C"/>
    <w:rsid w:val="00D029F9"/>
    <w:rsid w:val="00D03BDD"/>
    <w:rsid w:val="00D04060"/>
    <w:rsid w:val="00D05D29"/>
    <w:rsid w:val="00D11B88"/>
    <w:rsid w:val="00D2677F"/>
    <w:rsid w:val="00D50832"/>
    <w:rsid w:val="00D52AD5"/>
    <w:rsid w:val="00D56032"/>
    <w:rsid w:val="00D640D7"/>
    <w:rsid w:val="00D67281"/>
    <w:rsid w:val="00D70D58"/>
    <w:rsid w:val="00D72A58"/>
    <w:rsid w:val="00D73FC9"/>
    <w:rsid w:val="00D91689"/>
    <w:rsid w:val="00DA119F"/>
    <w:rsid w:val="00DB5A8F"/>
    <w:rsid w:val="00DC6D41"/>
    <w:rsid w:val="00DD1AB6"/>
    <w:rsid w:val="00DE4BF2"/>
    <w:rsid w:val="00DF0F87"/>
    <w:rsid w:val="00DF1F15"/>
    <w:rsid w:val="00DF43B8"/>
    <w:rsid w:val="00DF7D79"/>
    <w:rsid w:val="00E01139"/>
    <w:rsid w:val="00E02935"/>
    <w:rsid w:val="00E075B5"/>
    <w:rsid w:val="00E36AB9"/>
    <w:rsid w:val="00E467F4"/>
    <w:rsid w:val="00E53E6A"/>
    <w:rsid w:val="00E56789"/>
    <w:rsid w:val="00E641B3"/>
    <w:rsid w:val="00E64AE4"/>
    <w:rsid w:val="00E7018A"/>
    <w:rsid w:val="00E74C92"/>
    <w:rsid w:val="00E75245"/>
    <w:rsid w:val="00E772D0"/>
    <w:rsid w:val="00E87004"/>
    <w:rsid w:val="00E87A10"/>
    <w:rsid w:val="00E90411"/>
    <w:rsid w:val="00E91D27"/>
    <w:rsid w:val="00E92F7B"/>
    <w:rsid w:val="00E938C3"/>
    <w:rsid w:val="00E94225"/>
    <w:rsid w:val="00E97CA4"/>
    <w:rsid w:val="00EA3C14"/>
    <w:rsid w:val="00EB1E06"/>
    <w:rsid w:val="00EB2597"/>
    <w:rsid w:val="00EC13B1"/>
    <w:rsid w:val="00EC6BEB"/>
    <w:rsid w:val="00ED7AA9"/>
    <w:rsid w:val="00EE4546"/>
    <w:rsid w:val="00EE60C9"/>
    <w:rsid w:val="00F15643"/>
    <w:rsid w:val="00F3321D"/>
    <w:rsid w:val="00F3380A"/>
    <w:rsid w:val="00F3708E"/>
    <w:rsid w:val="00F41D49"/>
    <w:rsid w:val="00F52AE1"/>
    <w:rsid w:val="00F54B8B"/>
    <w:rsid w:val="00F5710A"/>
    <w:rsid w:val="00F6337A"/>
    <w:rsid w:val="00F820D0"/>
    <w:rsid w:val="00F853F5"/>
    <w:rsid w:val="00F941C1"/>
    <w:rsid w:val="00F947BC"/>
    <w:rsid w:val="00FA5F4F"/>
    <w:rsid w:val="00FA6B08"/>
    <w:rsid w:val="00FB2AAB"/>
    <w:rsid w:val="00FB6C43"/>
    <w:rsid w:val="00FC080E"/>
    <w:rsid w:val="00FC3D22"/>
    <w:rsid w:val="00FD5579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6BE8B-7ACF-453A-9488-90BCB6418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7E2AC-2149-4CAB-814D-E02EFA2ED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A2CDB8-FECA-42B6-95A6-225412F0A9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D114C-A4CB-40BD-B000-F5F78D4C5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Kamran Seyfullayev</cp:lastModifiedBy>
  <cp:revision>76</cp:revision>
  <cp:lastPrinted>2022-11-07T15:40:00Z</cp:lastPrinted>
  <dcterms:created xsi:type="dcterms:W3CDTF">2020-10-30T14:37:00Z</dcterms:created>
  <dcterms:modified xsi:type="dcterms:W3CDTF">2023-01-24T17:00:00Z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