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1DB0E4B0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410755">
        <w:rPr>
          <w:rFonts w:ascii="Arial" w:hAnsi="Arial" w:cs="Arial"/>
          <w:szCs w:val="24"/>
        </w:rPr>
        <w:t>2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79BEB713" w:rsidR="003D419D" w:rsidRPr="00EE7A1E" w:rsidRDefault="00410755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CHEQUIA</w:t>
      </w:r>
    </w:p>
    <w:p w14:paraId="5399408F" w14:textId="40DCE949" w:rsidR="003D419D" w:rsidRPr="00EE7A1E" w:rsidRDefault="00410755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23</w:t>
      </w:r>
      <w:r w:rsidR="0075653D" w:rsidRPr="00EE7A1E">
        <w:rPr>
          <w:rFonts w:ascii="Arial" w:hAnsi="Arial" w:cs="Arial"/>
          <w:sz w:val="24"/>
          <w:szCs w:val="26"/>
        </w:rPr>
        <w:t xml:space="preserve"> de </w:t>
      </w:r>
      <w:r>
        <w:rPr>
          <w:rFonts w:ascii="Arial" w:hAnsi="Arial" w:cs="Arial"/>
          <w:sz w:val="24"/>
          <w:szCs w:val="26"/>
        </w:rPr>
        <w:t>enero 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148DC769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4B1705">
        <w:rPr>
          <w:rFonts w:ascii="Arial" w:hAnsi="Arial" w:cs="Arial"/>
          <w:i/>
          <w:sz w:val="24"/>
          <w:szCs w:val="26"/>
        </w:rPr>
        <w:t>1 min 15 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4D9E4EA7" w:rsidR="0042309E" w:rsidRPr="004D1C7B" w:rsidRDefault="00B35396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</w:t>
      </w:r>
      <w:r w:rsidR="00555504">
        <w:rPr>
          <w:rFonts w:ascii="Arial" w:hAnsi="Arial" w:cs="Arial"/>
          <w:sz w:val="26"/>
          <w:szCs w:val="26"/>
        </w:rPr>
        <w:t xml:space="preserve">da </w:t>
      </w:r>
      <w:r w:rsidR="00AC2DA5">
        <w:rPr>
          <w:rFonts w:ascii="Arial" w:hAnsi="Arial" w:cs="Arial"/>
          <w:sz w:val="26"/>
          <w:szCs w:val="26"/>
        </w:rPr>
        <w:t>una cálida</w:t>
      </w:r>
      <w:r w:rsidR="00410755">
        <w:rPr>
          <w:rFonts w:ascii="Arial" w:hAnsi="Arial" w:cs="Arial"/>
          <w:sz w:val="26"/>
          <w:szCs w:val="26"/>
        </w:rPr>
        <w:t xml:space="preserve"> bienvenida a la delegación de Chequia. </w:t>
      </w:r>
      <w:r>
        <w:rPr>
          <w:rFonts w:ascii="Arial" w:hAnsi="Arial" w:cs="Arial"/>
          <w:sz w:val="26"/>
          <w:szCs w:val="26"/>
        </w:rPr>
        <w:t>Agradecemos su presentación</w:t>
      </w:r>
      <w:r w:rsidR="00526292">
        <w:rPr>
          <w:rFonts w:ascii="Arial" w:hAnsi="Arial" w:cs="Arial"/>
          <w:sz w:val="26"/>
          <w:szCs w:val="26"/>
        </w:rPr>
        <w:t xml:space="preserve"> </w:t>
      </w:r>
      <w:r w:rsidR="00210786" w:rsidRPr="004D1C7B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>reconocemos l</w:t>
      </w:r>
      <w:r w:rsidR="00526292" w:rsidRPr="00703186">
        <w:rPr>
          <w:rFonts w:ascii="Arial" w:hAnsi="Arial" w:cs="Arial"/>
          <w:sz w:val="26"/>
          <w:szCs w:val="26"/>
        </w:rPr>
        <w:t>os avances logrados, entre ellos</w:t>
      </w:r>
      <w:r w:rsidR="00122FCE">
        <w:rPr>
          <w:rFonts w:ascii="Arial" w:hAnsi="Arial" w:cs="Arial"/>
          <w:sz w:val="26"/>
          <w:szCs w:val="26"/>
        </w:rPr>
        <w:t xml:space="preserve">, </w:t>
      </w:r>
      <w:r w:rsidR="00410755">
        <w:rPr>
          <w:rFonts w:ascii="Arial" w:hAnsi="Arial" w:cs="Arial"/>
          <w:sz w:val="26"/>
          <w:szCs w:val="26"/>
        </w:rPr>
        <w:t xml:space="preserve">la ratificación del Protocolo Facultativo de la Convención sobre los Derechos de las Personas con Discapacidad y la reciente aprobación de la nueva Estrategia de Igualdad, Inclusión y Participación de los Romaníes 2021-2030. </w:t>
      </w:r>
    </w:p>
    <w:p w14:paraId="5DDA7B0F" w14:textId="77777777" w:rsidR="00210786" w:rsidRPr="004D1C7B" w:rsidRDefault="00210786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D13CA4E" w14:textId="7DC66C39" w:rsidR="00BD5550" w:rsidRDefault="00BD5550" w:rsidP="00B22466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Continuar con los esfuerzos </w:t>
      </w:r>
      <w:r w:rsidR="00B22466">
        <w:rPr>
          <w:rFonts w:ascii="Arial" w:hAnsi="Arial" w:cs="Arial"/>
          <w:sz w:val="26"/>
          <w:szCs w:val="26"/>
        </w:rPr>
        <w:t>en curso con miras a la ratificación de</w:t>
      </w:r>
      <w:r>
        <w:rPr>
          <w:rFonts w:ascii="Arial" w:hAnsi="Arial" w:cs="Arial"/>
          <w:sz w:val="26"/>
          <w:szCs w:val="26"/>
        </w:rPr>
        <w:t>l Convenio del Consejo de Europa sobre prevención y lucha contra la violencia contra las mujeres y la violencia doméstica – Convenio de Estambul</w:t>
      </w:r>
      <w:r w:rsidR="00A7229C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44C3A4D" w14:textId="199D308E" w:rsidR="00A7229C" w:rsidRDefault="00A7229C" w:rsidP="00B22466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para combatir los discursos de odio contra minorías y grupos marginados, en particular por parte de figuras públicas; </w:t>
      </w:r>
    </w:p>
    <w:p w14:paraId="3E2C223A" w14:textId="3E5C8882" w:rsidR="00410755" w:rsidRDefault="00A7229C" w:rsidP="00B22466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Robustecer medidas para garantizar el acceso a la atención </w:t>
      </w:r>
      <w:r w:rsidR="00B22466">
        <w:rPr>
          <w:rFonts w:ascii="Arial" w:hAnsi="Arial" w:cs="Arial"/>
          <w:sz w:val="26"/>
          <w:szCs w:val="26"/>
        </w:rPr>
        <w:t xml:space="preserve">sanitaria </w:t>
      </w:r>
      <w:r w:rsidR="002B2CA3">
        <w:rPr>
          <w:rFonts w:ascii="Arial" w:hAnsi="Arial" w:cs="Arial"/>
          <w:sz w:val="26"/>
          <w:szCs w:val="26"/>
        </w:rPr>
        <w:t>para</w:t>
      </w:r>
      <w:r>
        <w:rPr>
          <w:rFonts w:ascii="Arial" w:hAnsi="Arial" w:cs="Arial"/>
          <w:sz w:val="26"/>
          <w:szCs w:val="26"/>
        </w:rPr>
        <w:t xml:space="preserve"> todos los niños migrantes, independientemente de su situac</w:t>
      </w:r>
      <w:r w:rsidR="00B22466">
        <w:rPr>
          <w:rFonts w:ascii="Arial" w:hAnsi="Arial" w:cs="Arial"/>
          <w:sz w:val="26"/>
          <w:szCs w:val="26"/>
        </w:rPr>
        <w:t>ión migratoria</w:t>
      </w:r>
      <w:r w:rsidR="004B1705">
        <w:rPr>
          <w:rFonts w:ascii="Arial" w:hAnsi="Arial" w:cs="Arial"/>
          <w:sz w:val="26"/>
          <w:szCs w:val="26"/>
        </w:rPr>
        <w:t xml:space="preserve"> y </w:t>
      </w:r>
      <w:r w:rsidR="00B22466">
        <w:rPr>
          <w:rFonts w:ascii="Arial" w:hAnsi="Arial" w:cs="Arial"/>
          <w:sz w:val="26"/>
          <w:szCs w:val="26"/>
        </w:rPr>
        <w:t xml:space="preserve">la </w:t>
      </w:r>
      <w:r>
        <w:rPr>
          <w:rFonts w:ascii="Arial" w:hAnsi="Arial" w:cs="Arial"/>
          <w:sz w:val="26"/>
          <w:szCs w:val="26"/>
        </w:rPr>
        <w:t xml:space="preserve">de sus padres. </w:t>
      </w:r>
    </w:p>
    <w:p w14:paraId="68A6430D" w14:textId="77777777" w:rsidR="002B2CA3" w:rsidRDefault="002B2CA3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3571C6BC" w:rsidR="00EE7A1E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410755">
        <w:rPr>
          <w:rFonts w:ascii="Arial" w:hAnsi="Arial" w:cs="Arial"/>
          <w:sz w:val="26"/>
          <w:szCs w:val="26"/>
        </w:rPr>
        <w:t>Chequia</w:t>
      </w:r>
    </w:p>
    <w:p w14:paraId="18FC28E1" w14:textId="77777777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C32BC5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6948">
    <w:abstractNumId w:val="10"/>
  </w:num>
  <w:num w:numId="2" w16cid:durableId="718434714">
    <w:abstractNumId w:val="7"/>
  </w:num>
  <w:num w:numId="3" w16cid:durableId="503671730">
    <w:abstractNumId w:val="3"/>
  </w:num>
  <w:num w:numId="4" w16cid:durableId="1415318705">
    <w:abstractNumId w:val="16"/>
  </w:num>
  <w:num w:numId="5" w16cid:durableId="1958171247">
    <w:abstractNumId w:val="6"/>
  </w:num>
  <w:num w:numId="6" w16cid:durableId="837889959">
    <w:abstractNumId w:val="5"/>
  </w:num>
  <w:num w:numId="7" w16cid:durableId="1356467008">
    <w:abstractNumId w:val="4"/>
  </w:num>
  <w:num w:numId="8" w16cid:durableId="1650750729">
    <w:abstractNumId w:val="18"/>
  </w:num>
  <w:num w:numId="9" w16cid:durableId="874191844">
    <w:abstractNumId w:val="2"/>
  </w:num>
  <w:num w:numId="10" w16cid:durableId="449516844">
    <w:abstractNumId w:val="8"/>
  </w:num>
  <w:num w:numId="11" w16cid:durableId="1764688304">
    <w:abstractNumId w:val="12"/>
  </w:num>
  <w:num w:numId="12" w16cid:durableId="504395941">
    <w:abstractNumId w:val="9"/>
  </w:num>
  <w:num w:numId="13" w16cid:durableId="1744449509">
    <w:abstractNumId w:val="15"/>
  </w:num>
  <w:num w:numId="14" w16cid:durableId="1627277208">
    <w:abstractNumId w:val="13"/>
  </w:num>
  <w:num w:numId="15" w16cid:durableId="1646543483">
    <w:abstractNumId w:val="14"/>
  </w:num>
  <w:num w:numId="16" w16cid:durableId="2130708168">
    <w:abstractNumId w:val="1"/>
  </w:num>
  <w:num w:numId="17" w16cid:durableId="100608096">
    <w:abstractNumId w:val="11"/>
  </w:num>
  <w:num w:numId="18" w16cid:durableId="1126124525">
    <w:abstractNumId w:val="0"/>
  </w:num>
  <w:num w:numId="19" w16cid:durableId="1897932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B2CA3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70E37"/>
    <w:rsid w:val="00486254"/>
    <w:rsid w:val="004B1705"/>
    <w:rsid w:val="004C1541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C32BC5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E7A1E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549367D-9D6F-4F8F-825B-7BE68E0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E8A75-E51A-4F2D-89EA-591CEAB1AA50}"/>
</file>

<file path=customXml/itemProps2.xml><?xml version="1.0" encoding="utf-8"?>
<ds:datastoreItem xmlns:ds="http://schemas.openxmlformats.org/officeDocument/2006/customXml" ds:itemID="{2C991F9B-A540-46CC-9B12-D727B404F94E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E4860D7F-11E6-4584-A354-31E68C826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2022-11-02T17:38:00Z</cp:lastPrinted>
  <dcterms:created xsi:type="dcterms:W3CDTF">2023-01-23T09:59:00Z</dcterms:created>
  <dcterms:modified xsi:type="dcterms:W3CDTF">2023-01-23T11:43:00Z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