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94" w:rsidRDefault="00F96D94" w:rsidP="00F96D94">
      <w:pPr>
        <w:pStyle w:val="Ttulo2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0DFA53A" wp14:editId="5ED275B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D94" w:rsidRDefault="00F96D94" w:rsidP="00F9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F96D94" w:rsidRPr="008E4EB9" w:rsidRDefault="00647571" w:rsidP="0070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JAPAN</w:t>
      </w:r>
    </w:p>
    <w:p w:rsidR="00F96D94" w:rsidRDefault="00647571" w:rsidP="00F96D94">
      <w:pPr>
        <w:pStyle w:val="Ttulo2"/>
      </w:pPr>
      <w:bookmarkStart w:id="1" w:name="_gjdgxs" w:colFirst="0" w:colLast="0"/>
      <w:bookmarkEnd w:id="1"/>
      <w:r>
        <w:t xml:space="preserve"> (Geneva, January 31</w:t>
      </w:r>
      <w:r>
        <w:rPr>
          <w:vertAlign w:val="superscript"/>
        </w:rPr>
        <w:t>st</w:t>
      </w:r>
      <w:r w:rsidR="007005A7">
        <w:t xml:space="preserve"> </w:t>
      </w:r>
      <w:r w:rsidR="00F96D94">
        <w:t>2023)</w:t>
      </w:r>
    </w:p>
    <w:p w:rsidR="00F96D94" w:rsidRDefault="00F96D94" w:rsidP="00F9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94" w:rsidRDefault="00F96D94" w:rsidP="00F96D94">
      <w:pPr>
        <w:pStyle w:val="Ttulo2"/>
      </w:pPr>
      <w:bookmarkStart w:id="2" w:name="_30j0zll" w:colFirst="0" w:colLast="0"/>
      <w:bookmarkEnd w:id="2"/>
      <w:r>
        <w:t>STATEMENT OF BRAZIL</w:t>
      </w:r>
    </w:p>
    <w:p w:rsidR="00852AC5" w:rsidRDefault="007005A7" w:rsidP="00B4127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005A7">
        <w:rPr>
          <w:rFonts w:ascii="Times New Roman" w:hAnsi="Times New Roman" w:cs="Times New Roman"/>
          <w:sz w:val="40"/>
          <w:szCs w:val="40"/>
        </w:rPr>
        <w:tab/>
      </w:r>
    </w:p>
    <w:p w:rsidR="004E0CEF" w:rsidRDefault="004E0CEF" w:rsidP="00647571">
      <w:pPr>
        <w:spacing w:after="0" w:line="240" w:lineRule="auto"/>
        <w:ind w:right="571"/>
        <w:jc w:val="both"/>
        <w:rPr>
          <w:rFonts w:ascii="Times New Roman" w:hAnsi="Times New Roman" w:cs="Times New Roman"/>
          <w:sz w:val="40"/>
          <w:szCs w:val="40"/>
        </w:rPr>
      </w:pPr>
    </w:p>
    <w:p w:rsidR="00647571" w:rsidRPr="00647571" w:rsidRDefault="00852AC5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7005A7" w:rsidRPr="00852AC5">
        <w:rPr>
          <w:rFonts w:ascii="Times New Roman" w:hAnsi="Times New Roman" w:cs="Times New Roman"/>
          <w:sz w:val="38"/>
          <w:szCs w:val="38"/>
        </w:rPr>
        <w:t xml:space="preserve">Brazil </w:t>
      </w:r>
      <w:r w:rsidR="00647571" w:rsidRPr="00647571">
        <w:rPr>
          <w:rFonts w:ascii="Times New Roman" w:hAnsi="Times New Roman" w:cs="Times New Roman"/>
          <w:sz w:val="38"/>
          <w:szCs w:val="38"/>
        </w:rPr>
        <w:t>welcomes the delegation of Japan to the UPR.</w:t>
      </w: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647571">
        <w:rPr>
          <w:rFonts w:ascii="Times New Roman" w:hAnsi="Times New Roman" w:cs="Times New Roman"/>
          <w:sz w:val="38"/>
          <w:szCs w:val="38"/>
        </w:rPr>
        <w:t>We commend the ratifi</w:t>
      </w:r>
      <w:r>
        <w:rPr>
          <w:rFonts w:ascii="Times New Roman" w:hAnsi="Times New Roman" w:cs="Times New Roman"/>
          <w:sz w:val="38"/>
          <w:szCs w:val="38"/>
        </w:rPr>
        <w:t xml:space="preserve">cation of the ILO Convention on </w:t>
      </w:r>
      <w:r w:rsidRPr="00647571">
        <w:rPr>
          <w:rFonts w:ascii="Times New Roman" w:hAnsi="Times New Roman" w:cs="Times New Roman"/>
          <w:sz w:val="38"/>
          <w:szCs w:val="38"/>
        </w:rPr>
        <w:t>the Abolition of Forced Labo</w:t>
      </w:r>
      <w:r>
        <w:rPr>
          <w:rFonts w:ascii="Times New Roman" w:hAnsi="Times New Roman" w:cs="Times New Roman"/>
          <w:sz w:val="38"/>
          <w:szCs w:val="38"/>
        </w:rPr>
        <w:t>u</w:t>
      </w:r>
      <w:r w:rsidR="004E0CEF">
        <w:rPr>
          <w:rFonts w:ascii="Times New Roman" w:hAnsi="Times New Roman" w:cs="Times New Roman"/>
          <w:sz w:val="38"/>
          <w:szCs w:val="38"/>
        </w:rPr>
        <w:t xml:space="preserve">r and efforts to improve </w:t>
      </w:r>
      <w:r w:rsidRPr="00647571">
        <w:rPr>
          <w:rFonts w:ascii="Times New Roman" w:hAnsi="Times New Roman" w:cs="Times New Roman"/>
          <w:sz w:val="38"/>
          <w:szCs w:val="38"/>
        </w:rPr>
        <w:t>gender equality, including tackling wage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647571">
        <w:rPr>
          <w:rFonts w:ascii="Times New Roman" w:hAnsi="Times New Roman" w:cs="Times New Roman"/>
          <w:sz w:val="38"/>
          <w:szCs w:val="38"/>
        </w:rPr>
        <w:t>differences between men and women.</w:t>
      </w: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647571">
        <w:rPr>
          <w:rFonts w:ascii="Times New Roman" w:hAnsi="Times New Roman" w:cs="Times New Roman"/>
          <w:sz w:val="38"/>
          <w:szCs w:val="38"/>
        </w:rPr>
        <w:t>In a spirit o</w:t>
      </w:r>
      <w:r>
        <w:rPr>
          <w:rFonts w:ascii="Times New Roman" w:hAnsi="Times New Roman" w:cs="Times New Roman"/>
          <w:sz w:val="38"/>
          <w:szCs w:val="38"/>
        </w:rPr>
        <w:t xml:space="preserve">f constructive dialogue, Brazil </w:t>
      </w:r>
      <w:r w:rsidRPr="00647571">
        <w:rPr>
          <w:rFonts w:ascii="Times New Roman" w:hAnsi="Times New Roman" w:cs="Times New Roman"/>
          <w:sz w:val="38"/>
          <w:szCs w:val="38"/>
        </w:rPr>
        <w:t>recommends that Japan:</w:t>
      </w: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647571">
        <w:rPr>
          <w:rFonts w:ascii="Times New Roman" w:hAnsi="Times New Roman" w:cs="Times New Roman"/>
          <w:sz w:val="38"/>
          <w:szCs w:val="38"/>
        </w:rPr>
        <w:t xml:space="preserve">1) </w:t>
      </w:r>
      <w:r>
        <w:rPr>
          <w:rFonts w:ascii="Times New Roman" w:hAnsi="Times New Roman" w:cs="Times New Roman"/>
          <w:sz w:val="38"/>
          <w:szCs w:val="38"/>
        </w:rPr>
        <w:t>I</w:t>
      </w:r>
      <w:r w:rsidRPr="00647571">
        <w:rPr>
          <w:rFonts w:ascii="Times New Roman" w:hAnsi="Times New Roman" w:cs="Times New Roman"/>
          <w:sz w:val="38"/>
          <w:szCs w:val="38"/>
        </w:rPr>
        <w:t>ncrease protection</w:t>
      </w:r>
      <w:r>
        <w:rPr>
          <w:rFonts w:ascii="Times New Roman" w:hAnsi="Times New Roman" w:cs="Times New Roman"/>
          <w:sz w:val="38"/>
          <w:szCs w:val="38"/>
        </w:rPr>
        <w:t xml:space="preserve"> of migrants' rights, including </w:t>
      </w:r>
      <w:r w:rsidRPr="00647571">
        <w:rPr>
          <w:rFonts w:ascii="Times New Roman" w:hAnsi="Times New Roman" w:cs="Times New Roman"/>
          <w:sz w:val="38"/>
          <w:szCs w:val="38"/>
        </w:rPr>
        <w:t xml:space="preserve">by bringing its </w:t>
      </w:r>
      <w:r>
        <w:rPr>
          <w:rFonts w:ascii="Times New Roman" w:hAnsi="Times New Roman" w:cs="Times New Roman"/>
          <w:sz w:val="38"/>
          <w:szCs w:val="38"/>
        </w:rPr>
        <w:t xml:space="preserve">deportation policy in line with </w:t>
      </w:r>
      <w:r w:rsidRPr="00647571">
        <w:rPr>
          <w:rFonts w:ascii="Times New Roman" w:hAnsi="Times New Roman" w:cs="Times New Roman"/>
          <w:sz w:val="38"/>
          <w:szCs w:val="38"/>
        </w:rPr>
        <w:t>internationa</w:t>
      </w:r>
      <w:r>
        <w:rPr>
          <w:rFonts w:ascii="Times New Roman" w:hAnsi="Times New Roman" w:cs="Times New Roman"/>
          <w:sz w:val="38"/>
          <w:szCs w:val="38"/>
        </w:rPr>
        <w:t xml:space="preserve">l human rights law and limiting </w:t>
      </w:r>
      <w:r w:rsidRPr="00647571">
        <w:rPr>
          <w:rFonts w:ascii="Times New Roman" w:hAnsi="Times New Roman" w:cs="Times New Roman"/>
          <w:sz w:val="38"/>
          <w:szCs w:val="38"/>
        </w:rPr>
        <w:t>immigration administrative detention</w:t>
      </w:r>
      <w:proofErr w:type="gramStart"/>
      <w:r w:rsidRPr="00647571">
        <w:rPr>
          <w:rFonts w:ascii="Times New Roman" w:hAnsi="Times New Roman" w:cs="Times New Roman"/>
          <w:sz w:val="38"/>
          <w:szCs w:val="38"/>
        </w:rPr>
        <w:t>;</w:t>
      </w:r>
      <w:proofErr w:type="gramEnd"/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647571">
        <w:rPr>
          <w:rFonts w:ascii="Times New Roman" w:hAnsi="Times New Roman" w:cs="Times New Roman"/>
          <w:sz w:val="38"/>
          <w:szCs w:val="38"/>
        </w:rPr>
        <w:t xml:space="preserve">2) </w:t>
      </w:r>
      <w:r>
        <w:rPr>
          <w:rFonts w:ascii="Times New Roman" w:hAnsi="Times New Roman" w:cs="Times New Roman"/>
          <w:sz w:val="38"/>
          <w:szCs w:val="38"/>
        </w:rPr>
        <w:t>A</w:t>
      </w:r>
      <w:r w:rsidRPr="00647571">
        <w:rPr>
          <w:rFonts w:ascii="Times New Roman" w:hAnsi="Times New Roman" w:cs="Times New Roman"/>
          <w:sz w:val="38"/>
          <w:szCs w:val="38"/>
        </w:rPr>
        <w:t>dopt legisl</w:t>
      </w:r>
      <w:r>
        <w:rPr>
          <w:rFonts w:ascii="Times New Roman" w:hAnsi="Times New Roman" w:cs="Times New Roman"/>
          <w:sz w:val="38"/>
          <w:szCs w:val="38"/>
        </w:rPr>
        <w:t xml:space="preserve">ation to ensure and expand free </w:t>
      </w:r>
      <w:r w:rsidRPr="00647571">
        <w:rPr>
          <w:rFonts w:ascii="Times New Roman" w:hAnsi="Times New Roman" w:cs="Times New Roman"/>
          <w:sz w:val="38"/>
          <w:szCs w:val="38"/>
        </w:rPr>
        <w:t>compulsory primary and secondary education for all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647571">
        <w:rPr>
          <w:rFonts w:ascii="Times New Roman" w:hAnsi="Times New Roman" w:cs="Times New Roman"/>
          <w:sz w:val="38"/>
          <w:szCs w:val="38"/>
        </w:rPr>
        <w:t xml:space="preserve">children residing </w:t>
      </w:r>
      <w:r>
        <w:rPr>
          <w:rFonts w:ascii="Times New Roman" w:hAnsi="Times New Roman" w:cs="Times New Roman"/>
          <w:sz w:val="38"/>
          <w:szCs w:val="38"/>
        </w:rPr>
        <w:t xml:space="preserve">in Japan, including immigrants, </w:t>
      </w:r>
      <w:r w:rsidRPr="00647571">
        <w:rPr>
          <w:rFonts w:ascii="Times New Roman" w:hAnsi="Times New Roman" w:cs="Times New Roman"/>
          <w:sz w:val="38"/>
          <w:szCs w:val="38"/>
        </w:rPr>
        <w:lastRenderedPageBreak/>
        <w:t>accompanied by public policies</w:t>
      </w:r>
      <w:r>
        <w:rPr>
          <w:rFonts w:ascii="Times New Roman" w:hAnsi="Times New Roman" w:cs="Times New Roman"/>
          <w:sz w:val="38"/>
          <w:szCs w:val="38"/>
        </w:rPr>
        <w:t xml:space="preserve"> on non-discrimination, </w:t>
      </w:r>
      <w:r w:rsidRPr="00647571">
        <w:rPr>
          <w:rFonts w:ascii="Times New Roman" w:hAnsi="Times New Roman" w:cs="Times New Roman"/>
          <w:sz w:val="38"/>
          <w:szCs w:val="38"/>
        </w:rPr>
        <w:t>inclusion and gender equality.</w:t>
      </w: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  <w:t>F</w:t>
      </w:r>
      <w:r w:rsidRPr="00647571">
        <w:rPr>
          <w:rFonts w:ascii="Times New Roman" w:hAnsi="Times New Roman" w:cs="Times New Roman"/>
          <w:sz w:val="38"/>
          <w:szCs w:val="38"/>
        </w:rPr>
        <w:t>inally, we urge the</w:t>
      </w:r>
      <w:r>
        <w:rPr>
          <w:rFonts w:ascii="Times New Roman" w:hAnsi="Times New Roman" w:cs="Times New Roman"/>
          <w:sz w:val="38"/>
          <w:szCs w:val="38"/>
        </w:rPr>
        <w:t xml:space="preserve"> Japanese government to adopt a </w:t>
      </w:r>
      <w:r w:rsidRPr="00647571">
        <w:rPr>
          <w:rFonts w:ascii="Times New Roman" w:hAnsi="Times New Roman" w:cs="Times New Roman"/>
          <w:sz w:val="38"/>
          <w:szCs w:val="38"/>
        </w:rPr>
        <w:t>moratorium and aboli</w:t>
      </w:r>
      <w:r>
        <w:rPr>
          <w:rFonts w:ascii="Times New Roman" w:hAnsi="Times New Roman" w:cs="Times New Roman"/>
          <w:sz w:val="38"/>
          <w:szCs w:val="38"/>
        </w:rPr>
        <w:t xml:space="preserve">sh the death penalty, as Brazil </w:t>
      </w:r>
      <w:r w:rsidRPr="00647571">
        <w:rPr>
          <w:rFonts w:ascii="Times New Roman" w:hAnsi="Times New Roman" w:cs="Times New Roman"/>
          <w:sz w:val="38"/>
          <w:szCs w:val="38"/>
        </w:rPr>
        <w:t>recommended in 2017.</w:t>
      </w:r>
    </w:p>
    <w:p w:rsidR="00647571" w:rsidRP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B4127E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647571">
        <w:rPr>
          <w:rFonts w:ascii="Times New Roman" w:hAnsi="Times New Roman" w:cs="Times New Roman"/>
          <w:sz w:val="38"/>
          <w:szCs w:val="38"/>
        </w:rPr>
        <w:t>We wish Japan a successful review.</w:t>
      </w:r>
    </w:p>
    <w:p w:rsidR="00647571" w:rsidRDefault="00647571" w:rsidP="004E0CEF">
      <w:pPr>
        <w:spacing w:after="0" w:line="240" w:lineRule="auto"/>
        <w:ind w:right="855"/>
        <w:jc w:val="both"/>
        <w:rPr>
          <w:rFonts w:ascii="Times New Roman" w:hAnsi="Times New Roman" w:cs="Times New Roman"/>
          <w:sz w:val="38"/>
          <w:szCs w:val="38"/>
        </w:rPr>
      </w:pPr>
    </w:p>
    <w:p w:rsidR="00A837AD" w:rsidRPr="00B4127E" w:rsidRDefault="00B4127E" w:rsidP="004E0CEF">
      <w:pPr>
        <w:spacing w:after="0" w:line="240" w:lineRule="auto"/>
        <w:ind w:right="855"/>
        <w:jc w:val="both"/>
        <w:rPr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ab/>
      </w:r>
      <w:r w:rsidRPr="00B4127E">
        <w:rPr>
          <w:rFonts w:ascii="Times New Roman" w:hAnsi="Times New Roman" w:cs="Times New Roman"/>
          <w:sz w:val="38"/>
          <w:szCs w:val="38"/>
        </w:rPr>
        <w:t>Thank you.</w:t>
      </w:r>
    </w:p>
    <w:sectPr w:rsidR="00A837AD" w:rsidRPr="00B4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4"/>
    <w:rsid w:val="003266F8"/>
    <w:rsid w:val="004E0CEF"/>
    <w:rsid w:val="00647571"/>
    <w:rsid w:val="006C3938"/>
    <w:rsid w:val="007005A7"/>
    <w:rsid w:val="007E1B20"/>
    <w:rsid w:val="00852AC5"/>
    <w:rsid w:val="009422CB"/>
    <w:rsid w:val="00A76D3D"/>
    <w:rsid w:val="00A837AD"/>
    <w:rsid w:val="00B4127E"/>
    <w:rsid w:val="00C959F4"/>
    <w:rsid w:val="00D53F71"/>
    <w:rsid w:val="00DA2544"/>
    <w:rsid w:val="00EA0C85"/>
    <w:rsid w:val="00F501FB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E070-ECF0-40F2-8350-4820FF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D94"/>
    <w:rPr>
      <w:rFonts w:ascii="Calibri" w:eastAsia="Calibri" w:hAnsi="Calibri" w:cs="Calibri"/>
      <w:lang w:val="en-GB"/>
    </w:rPr>
  </w:style>
  <w:style w:type="paragraph" w:styleId="Ttulo2">
    <w:name w:val="heading 2"/>
    <w:basedOn w:val="Normal"/>
    <w:next w:val="Normal"/>
    <w:link w:val="Ttulo2Char"/>
    <w:rsid w:val="00F96D94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96D94"/>
    <w:rPr>
      <w:rFonts w:ascii="Times New Roman" w:eastAsia="Times New Roman" w:hAnsi="Times New Roman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FB2B-902A-426E-B728-B6863D5A06E7}"/>
</file>

<file path=customXml/itemProps2.xml><?xml version="1.0" encoding="utf-8"?>
<ds:datastoreItem xmlns:ds="http://schemas.openxmlformats.org/officeDocument/2006/customXml" ds:itemID="{C6C36916-58B7-4D41-A8F5-55925ED5567E}"/>
</file>

<file path=customXml/itemProps3.xml><?xml version="1.0" encoding="utf-8"?>
<ds:datastoreItem xmlns:ds="http://schemas.openxmlformats.org/officeDocument/2006/customXml" ds:itemID="{CB7D58B5-811C-483B-A573-F3B2798CA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Benhur Peruch Viana</cp:lastModifiedBy>
  <cp:revision>2</cp:revision>
  <dcterms:created xsi:type="dcterms:W3CDTF">2023-01-27T16:25:00Z</dcterms:created>
  <dcterms:modified xsi:type="dcterms:W3CDTF">2023-01-27T16:25:00Z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