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A07E" w14:textId="77777777" w:rsidR="007D4DCE" w:rsidRPr="00803FD1" w:rsidRDefault="007D4DCE" w:rsidP="007C3423">
      <w:pPr>
        <w:pStyle w:val="NormalWeb"/>
        <w:spacing w:before="0" w:beforeAutospacing="0" w:after="0" w:afterAutospacing="0" w:line="276" w:lineRule="auto"/>
        <w:jc w:val="center"/>
        <w:rPr>
          <w:rFonts w:ascii="Cambria" w:hAnsi="Cambria" w:cstheme="minorHAnsi"/>
          <w:b/>
          <w:bCs/>
        </w:rPr>
      </w:pPr>
      <w:r w:rsidRPr="00803FD1">
        <w:rPr>
          <w:rFonts w:ascii="Cambria" w:hAnsi="Cambria" w:cstheme="minorHAnsi"/>
          <w:noProof/>
          <w:lang w:eastAsia="en-US" w:bidi="ar-SA"/>
        </w:rPr>
        <w:drawing>
          <wp:inline distT="0" distB="0" distL="0" distR="0" wp14:anchorId="71434534" wp14:editId="3CC2D1E7">
            <wp:extent cx="697230" cy="697230"/>
            <wp:effectExtent l="0" t="0" r="0" b="0"/>
            <wp:docPr id="1" name="Picture 1" descr="Logo of Bangladesh Govern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of Bangladesh Government"/>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p>
    <w:p w14:paraId="4ACBEA39" w14:textId="61826AA5" w:rsidR="007D4DCE" w:rsidRPr="00803FD1" w:rsidRDefault="007D4DCE" w:rsidP="007C3423">
      <w:pPr>
        <w:pStyle w:val="NormalWeb"/>
        <w:spacing w:before="0" w:beforeAutospacing="0" w:after="0" w:afterAutospacing="0" w:line="276" w:lineRule="auto"/>
        <w:jc w:val="center"/>
        <w:rPr>
          <w:rFonts w:ascii="Cambria" w:hAnsi="Cambria" w:cstheme="minorHAnsi"/>
          <w:b/>
          <w:bCs/>
        </w:rPr>
      </w:pPr>
      <w:r w:rsidRPr="00803FD1">
        <w:rPr>
          <w:rFonts w:ascii="Cambria" w:hAnsi="Cambria" w:cstheme="minorHAnsi"/>
          <w:b/>
          <w:bCs/>
        </w:rPr>
        <w:t>4</w:t>
      </w:r>
      <w:r w:rsidR="001F00D9" w:rsidRPr="00803FD1">
        <w:rPr>
          <w:rFonts w:ascii="Cambria" w:hAnsi="Cambria" w:cstheme="minorHAnsi"/>
          <w:b/>
          <w:bCs/>
        </w:rPr>
        <w:t>2</w:t>
      </w:r>
      <w:r w:rsidR="001F00D9" w:rsidRPr="00803FD1">
        <w:rPr>
          <w:rFonts w:ascii="Cambria" w:hAnsi="Cambria" w:cstheme="minorHAnsi"/>
          <w:b/>
          <w:bCs/>
          <w:vertAlign w:val="superscript"/>
        </w:rPr>
        <w:t>nd</w:t>
      </w:r>
      <w:r w:rsidR="001F00D9" w:rsidRPr="00803FD1">
        <w:rPr>
          <w:rFonts w:ascii="Cambria" w:hAnsi="Cambria" w:cstheme="minorHAnsi"/>
          <w:b/>
          <w:bCs/>
        </w:rPr>
        <w:t xml:space="preserve"> </w:t>
      </w:r>
      <w:r w:rsidRPr="00803FD1">
        <w:rPr>
          <w:rFonts w:ascii="Cambria" w:hAnsi="Cambria" w:cstheme="minorHAnsi"/>
          <w:b/>
          <w:bCs/>
        </w:rPr>
        <w:t>Session of UPR Working Group</w:t>
      </w:r>
    </w:p>
    <w:p w14:paraId="0BE56E7E" w14:textId="42D8773D" w:rsidR="007D4DCE" w:rsidRPr="00803FD1" w:rsidRDefault="007D4DCE" w:rsidP="007C3423">
      <w:pPr>
        <w:pStyle w:val="NormalWeb"/>
        <w:spacing w:before="0" w:beforeAutospacing="0" w:after="0" w:afterAutospacing="0" w:line="276" w:lineRule="auto"/>
        <w:jc w:val="center"/>
        <w:rPr>
          <w:rFonts w:ascii="Cambria" w:hAnsi="Cambria" w:cstheme="minorHAnsi"/>
          <w:b/>
          <w:bCs/>
        </w:rPr>
      </w:pPr>
      <w:r w:rsidRPr="00803FD1">
        <w:rPr>
          <w:rFonts w:ascii="Cambria" w:hAnsi="Cambria" w:cstheme="minorHAnsi"/>
          <w:b/>
          <w:bCs/>
        </w:rPr>
        <w:t xml:space="preserve">Statement by Bangladesh in the Review of </w:t>
      </w:r>
      <w:r w:rsidR="00CC497C" w:rsidRPr="00803FD1">
        <w:rPr>
          <w:rFonts w:ascii="Cambria" w:hAnsi="Cambria" w:cstheme="minorHAnsi"/>
          <w:b/>
          <w:bCs/>
        </w:rPr>
        <w:t>Ghana</w:t>
      </w:r>
      <w:r w:rsidRPr="00803FD1">
        <w:rPr>
          <w:rFonts w:ascii="Cambria" w:hAnsi="Cambria" w:cstheme="minorHAnsi"/>
          <w:b/>
          <w:bCs/>
        </w:rPr>
        <w:t xml:space="preserve"> under </w:t>
      </w:r>
      <w:r w:rsidR="00CC497C" w:rsidRPr="00803FD1">
        <w:rPr>
          <w:rFonts w:ascii="Cambria" w:hAnsi="Cambria" w:cstheme="minorHAnsi"/>
          <w:b/>
          <w:bCs/>
        </w:rPr>
        <w:t>4</w:t>
      </w:r>
      <w:r w:rsidR="00CC497C" w:rsidRPr="00803FD1">
        <w:rPr>
          <w:rFonts w:ascii="Cambria" w:hAnsi="Cambria" w:cstheme="minorHAnsi"/>
          <w:b/>
          <w:bCs/>
          <w:vertAlign w:val="superscript"/>
        </w:rPr>
        <w:t>th</w:t>
      </w:r>
      <w:r w:rsidRPr="00803FD1">
        <w:rPr>
          <w:rFonts w:ascii="Cambria" w:hAnsi="Cambria" w:cstheme="minorHAnsi"/>
          <w:b/>
          <w:bCs/>
        </w:rPr>
        <w:t xml:space="preserve"> Cycle of UPR</w:t>
      </w:r>
    </w:p>
    <w:p w14:paraId="7BCC8CD2" w14:textId="2E53E97A" w:rsidR="007D4DCE" w:rsidRPr="00803FD1" w:rsidRDefault="00B81BBA" w:rsidP="007C3423">
      <w:pPr>
        <w:pStyle w:val="NormalWeb"/>
        <w:pBdr>
          <w:bottom w:val="single" w:sz="4" w:space="1" w:color="auto"/>
        </w:pBdr>
        <w:spacing w:before="0" w:beforeAutospacing="0" w:after="0" w:afterAutospacing="0" w:line="276" w:lineRule="auto"/>
        <w:jc w:val="center"/>
        <w:rPr>
          <w:rFonts w:ascii="Cambria" w:hAnsi="Cambria" w:cstheme="minorHAnsi"/>
          <w:b/>
          <w:bCs/>
        </w:rPr>
      </w:pPr>
      <w:r w:rsidRPr="00803FD1">
        <w:rPr>
          <w:rFonts w:ascii="Cambria" w:hAnsi="Cambria" w:cstheme="minorHAnsi"/>
          <w:b/>
          <w:bCs/>
        </w:rPr>
        <w:t>24</w:t>
      </w:r>
      <w:r w:rsidR="007D4DCE" w:rsidRPr="00803FD1">
        <w:rPr>
          <w:rFonts w:ascii="Cambria" w:hAnsi="Cambria" w:cstheme="minorHAnsi"/>
          <w:b/>
          <w:bCs/>
        </w:rPr>
        <w:t xml:space="preserve"> </w:t>
      </w:r>
      <w:r w:rsidR="00F63705" w:rsidRPr="00803FD1">
        <w:rPr>
          <w:rFonts w:ascii="Cambria" w:hAnsi="Cambria" w:cstheme="minorHAnsi"/>
          <w:b/>
          <w:bCs/>
        </w:rPr>
        <w:t>January</w:t>
      </w:r>
      <w:r w:rsidR="007D4DCE" w:rsidRPr="00803FD1">
        <w:rPr>
          <w:rFonts w:ascii="Cambria" w:hAnsi="Cambria" w:cstheme="minorHAnsi"/>
          <w:b/>
          <w:bCs/>
        </w:rPr>
        <w:t xml:space="preserve"> 202</w:t>
      </w:r>
      <w:r w:rsidRPr="00803FD1">
        <w:rPr>
          <w:rFonts w:ascii="Cambria" w:hAnsi="Cambria" w:cstheme="minorHAnsi"/>
          <w:b/>
          <w:bCs/>
        </w:rPr>
        <w:t>2</w:t>
      </w:r>
      <w:r w:rsidR="007D4DCE" w:rsidRPr="00803FD1">
        <w:rPr>
          <w:rFonts w:ascii="Cambria" w:hAnsi="Cambria" w:cstheme="minorHAnsi"/>
          <w:b/>
          <w:bCs/>
        </w:rPr>
        <w:t xml:space="preserve">, </w:t>
      </w:r>
      <w:r w:rsidR="00CC497C" w:rsidRPr="00803FD1">
        <w:rPr>
          <w:rFonts w:ascii="Cambria" w:hAnsi="Cambria" w:cstheme="minorHAnsi"/>
          <w:b/>
          <w:bCs/>
        </w:rPr>
        <w:t>1430-1600</w:t>
      </w:r>
      <w:r w:rsidR="00BC5611" w:rsidRPr="00803FD1">
        <w:rPr>
          <w:rFonts w:ascii="Cambria" w:hAnsi="Cambria" w:cstheme="minorHAnsi"/>
          <w:b/>
          <w:bCs/>
        </w:rPr>
        <w:t xml:space="preserve"> </w:t>
      </w:r>
      <w:r w:rsidR="007D4DCE" w:rsidRPr="00803FD1">
        <w:rPr>
          <w:rFonts w:ascii="Cambria" w:hAnsi="Cambria" w:cstheme="minorHAnsi"/>
          <w:b/>
          <w:bCs/>
        </w:rPr>
        <w:t>hrs.</w:t>
      </w:r>
    </w:p>
    <w:p w14:paraId="03D32B7F" w14:textId="77777777" w:rsidR="007D4DCE" w:rsidRPr="00F80F9F" w:rsidRDefault="007D4DCE" w:rsidP="007C3423">
      <w:pPr>
        <w:spacing w:line="276" w:lineRule="auto"/>
        <w:jc w:val="both"/>
        <w:rPr>
          <w:rFonts w:ascii="Cambria" w:hAnsi="Cambria" w:cstheme="minorHAnsi"/>
          <w:sz w:val="24"/>
          <w:szCs w:val="24"/>
        </w:rPr>
      </w:pPr>
    </w:p>
    <w:p w14:paraId="5EBBEBCA" w14:textId="76C5D2CB" w:rsidR="00FF41F0" w:rsidRPr="00F80F9F" w:rsidRDefault="00EE1F7F" w:rsidP="007C3423">
      <w:pPr>
        <w:pStyle w:val="NoSpacing"/>
        <w:spacing w:line="276" w:lineRule="auto"/>
        <w:jc w:val="both"/>
        <w:rPr>
          <w:rFonts w:ascii="Cambria" w:hAnsi="Cambria" w:cstheme="minorHAnsi"/>
          <w:sz w:val="24"/>
          <w:szCs w:val="24"/>
        </w:rPr>
      </w:pPr>
      <w:r w:rsidRPr="00F80F9F">
        <w:rPr>
          <w:rFonts w:ascii="Cambria" w:hAnsi="Cambria" w:cstheme="minorHAnsi"/>
          <w:sz w:val="24"/>
          <w:szCs w:val="24"/>
        </w:rPr>
        <w:t xml:space="preserve">Thank you </w:t>
      </w:r>
      <w:r w:rsidR="00EB3756" w:rsidRPr="00F80F9F">
        <w:rPr>
          <w:rFonts w:ascii="Cambria" w:hAnsi="Cambria" w:cstheme="minorHAnsi"/>
          <w:sz w:val="24"/>
          <w:szCs w:val="24"/>
        </w:rPr>
        <w:t>Mr.</w:t>
      </w:r>
      <w:r w:rsidR="00FF41F0" w:rsidRPr="00F80F9F">
        <w:rPr>
          <w:rFonts w:ascii="Cambria" w:hAnsi="Cambria" w:cstheme="minorHAnsi"/>
          <w:sz w:val="24"/>
          <w:szCs w:val="24"/>
        </w:rPr>
        <w:t xml:space="preserve"> President</w:t>
      </w:r>
      <w:r w:rsidR="008F31D7" w:rsidRPr="00F80F9F">
        <w:rPr>
          <w:rFonts w:ascii="Cambria" w:hAnsi="Cambria" w:cstheme="minorHAnsi"/>
          <w:sz w:val="24"/>
          <w:szCs w:val="24"/>
        </w:rPr>
        <w:t>,</w:t>
      </w:r>
    </w:p>
    <w:p w14:paraId="0B7E0916" w14:textId="7D2F3E2C" w:rsidR="004F0E68" w:rsidRPr="00F80F9F" w:rsidRDefault="004F0E68" w:rsidP="007C3423">
      <w:pPr>
        <w:pStyle w:val="NoSpacing"/>
        <w:spacing w:line="276" w:lineRule="auto"/>
        <w:ind w:firstLine="720"/>
        <w:jc w:val="both"/>
        <w:rPr>
          <w:rFonts w:ascii="Cambria" w:hAnsi="Cambria" w:cstheme="minorHAnsi"/>
          <w:sz w:val="24"/>
          <w:szCs w:val="24"/>
        </w:rPr>
      </w:pPr>
    </w:p>
    <w:p w14:paraId="04E412E2" w14:textId="480395BC" w:rsidR="007C3423" w:rsidRPr="00F80F9F" w:rsidRDefault="007C3423" w:rsidP="0056757C">
      <w:pPr>
        <w:spacing w:after="0" w:line="276" w:lineRule="auto"/>
        <w:jc w:val="both"/>
        <w:rPr>
          <w:rFonts w:ascii="Cambria" w:eastAsia="Times New Roman" w:hAnsi="Cambria" w:cs="Times New Roman"/>
          <w:color w:val="0E101A"/>
          <w:sz w:val="24"/>
          <w:szCs w:val="24"/>
          <w:lang w:val="en-CH" w:eastAsia="en-GB" w:bidi="bn-IN"/>
        </w:rPr>
      </w:pPr>
      <w:r w:rsidRPr="00F80F9F">
        <w:rPr>
          <w:rFonts w:ascii="Cambria" w:eastAsia="Times New Roman" w:hAnsi="Cambria" w:cs="Times New Roman"/>
          <w:color w:val="0E101A"/>
          <w:sz w:val="24"/>
          <w:szCs w:val="24"/>
          <w:lang w:val="en-CH" w:eastAsia="en-GB" w:bidi="bn-IN"/>
        </w:rPr>
        <w:t xml:space="preserve">Bangladesh </w:t>
      </w:r>
      <w:r w:rsidR="00B71E8F" w:rsidRPr="00F80F9F">
        <w:rPr>
          <w:rFonts w:ascii="Cambria" w:eastAsia="Times New Roman" w:hAnsi="Cambria" w:cs="Times New Roman"/>
          <w:color w:val="0E101A"/>
          <w:sz w:val="24"/>
          <w:szCs w:val="24"/>
          <w:lang w:eastAsia="en-GB" w:bidi="bn-IN"/>
        </w:rPr>
        <w:t xml:space="preserve">welcomes the distinguished delegation </w:t>
      </w:r>
      <w:r w:rsidR="00A4277E" w:rsidRPr="00F80F9F">
        <w:rPr>
          <w:rFonts w:ascii="Cambria" w:eastAsia="Times New Roman" w:hAnsi="Cambria" w:cs="Times New Roman"/>
          <w:color w:val="0E101A"/>
          <w:sz w:val="24"/>
          <w:szCs w:val="24"/>
          <w:lang w:eastAsia="en-GB" w:bidi="bn-IN"/>
        </w:rPr>
        <w:t xml:space="preserve">of </w:t>
      </w:r>
      <w:r w:rsidR="0006429F" w:rsidRPr="00F80F9F">
        <w:rPr>
          <w:rFonts w:ascii="Cambria" w:eastAsia="Times New Roman" w:hAnsi="Cambria" w:cs="Times New Roman"/>
          <w:color w:val="0E101A"/>
          <w:sz w:val="24"/>
          <w:szCs w:val="24"/>
          <w:lang w:eastAsia="en-GB" w:bidi="bn-IN"/>
        </w:rPr>
        <w:t>Ghana</w:t>
      </w:r>
      <w:r w:rsidR="00B71E8F" w:rsidRPr="00F80F9F">
        <w:rPr>
          <w:rFonts w:ascii="Cambria" w:eastAsia="Times New Roman" w:hAnsi="Cambria" w:cs="Times New Roman"/>
          <w:color w:val="0E101A"/>
          <w:sz w:val="24"/>
          <w:szCs w:val="24"/>
          <w:lang w:eastAsia="en-GB" w:bidi="bn-IN"/>
        </w:rPr>
        <w:t xml:space="preserve">. </w:t>
      </w:r>
    </w:p>
    <w:p w14:paraId="3CB514FC" w14:textId="77777777" w:rsidR="007C3423" w:rsidRPr="00F80F9F" w:rsidRDefault="007C3423" w:rsidP="007C3423">
      <w:pPr>
        <w:spacing w:after="0" w:line="276" w:lineRule="auto"/>
        <w:jc w:val="both"/>
        <w:rPr>
          <w:rFonts w:ascii="Cambria" w:eastAsia="Times New Roman" w:hAnsi="Cambria" w:cs="Times New Roman"/>
          <w:color w:val="0E101A"/>
          <w:sz w:val="24"/>
          <w:szCs w:val="24"/>
          <w:lang w:val="en-CH" w:eastAsia="en-GB" w:bidi="bn-IN"/>
        </w:rPr>
      </w:pPr>
      <w:r w:rsidRPr="00F80F9F">
        <w:rPr>
          <w:rFonts w:ascii="Cambria" w:eastAsia="Times New Roman" w:hAnsi="Cambria" w:cs="Times New Roman"/>
          <w:color w:val="0E101A"/>
          <w:sz w:val="24"/>
          <w:szCs w:val="24"/>
          <w:lang w:val="en-CH" w:eastAsia="en-GB" w:bidi="bn-IN"/>
        </w:rPr>
        <w:t> </w:t>
      </w:r>
    </w:p>
    <w:p w14:paraId="4ACC3EEE" w14:textId="4D07509A" w:rsidR="00885D33" w:rsidRPr="00DC5E81" w:rsidRDefault="00FA24CF" w:rsidP="0056757C">
      <w:pPr>
        <w:jc w:val="both"/>
        <w:rPr>
          <w:rFonts w:ascii="Cambria" w:hAnsi="Cambria"/>
          <w:color w:val="000000" w:themeColor="text1"/>
          <w:sz w:val="20"/>
          <w:szCs w:val="20"/>
        </w:rPr>
      </w:pPr>
      <w:r w:rsidRPr="00F80F9F">
        <w:rPr>
          <w:rFonts w:ascii="Cambria" w:eastAsia="Times New Roman" w:hAnsi="Cambria" w:cs="Times New Roman"/>
          <w:color w:val="0E101A"/>
          <w:sz w:val="24"/>
          <w:szCs w:val="24"/>
          <w:lang w:val="en-CH" w:eastAsia="en-GB" w:bidi="bn-IN"/>
        </w:rPr>
        <w:t>We appreciate the progress made by Ghana in implementing the recommendations of its previous UPR. We recognize Ghana’s efforts to advance human rights and policy measures, including the adoption of the National Plan of Action for the Elimination of Human Trafficking in Ghana 2022–2026</w:t>
      </w:r>
      <w:r w:rsidR="008F60CD" w:rsidRPr="00F80F9F">
        <w:rPr>
          <w:rFonts w:ascii="Cambria" w:eastAsia="Times New Roman" w:hAnsi="Cambria" w:cs="Times New Roman"/>
          <w:color w:val="0E101A"/>
          <w:sz w:val="24"/>
          <w:szCs w:val="24"/>
          <w:lang w:eastAsia="en-GB" w:bidi="bn-IN"/>
        </w:rPr>
        <w:t xml:space="preserve">. </w:t>
      </w:r>
      <w:r w:rsidRPr="00F80F9F">
        <w:rPr>
          <w:rFonts w:ascii="Cambria" w:eastAsia="Times New Roman" w:hAnsi="Cambria" w:cs="Times New Roman"/>
          <w:color w:val="0E101A"/>
          <w:sz w:val="24"/>
          <w:szCs w:val="24"/>
          <w:lang w:val="en-CH" w:eastAsia="en-GB" w:bidi="bn-IN"/>
        </w:rPr>
        <w:t xml:space="preserve">We commend its progress in </w:t>
      </w:r>
      <w:r w:rsidR="003C1342" w:rsidRPr="00F80F9F">
        <w:rPr>
          <w:rFonts w:ascii="Cambria" w:eastAsia="Times New Roman" w:hAnsi="Cambria" w:cs="Times New Roman"/>
          <w:color w:val="0E101A"/>
          <w:sz w:val="24"/>
          <w:szCs w:val="24"/>
          <w:lang w:eastAsia="en-GB" w:bidi="bn-IN"/>
        </w:rPr>
        <w:t>promoting rights</w:t>
      </w:r>
      <w:r w:rsidRPr="00F80F9F">
        <w:rPr>
          <w:rFonts w:ascii="Cambria" w:eastAsia="Times New Roman" w:hAnsi="Cambria" w:cs="Times New Roman"/>
          <w:color w:val="0E101A"/>
          <w:sz w:val="24"/>
          <w:szCs w:val="24"/>
          <w:lang w:val="en-CH" w:eastAsia="en-GB" w:bidi="bn-IN"/>
        </w:rPr>
        <w:t xml:space="preserve"> of women </w:t>
      </w:r>
      <w:r w:rsidR="00F51283" w:rsidRPr="00F80F9F">
        <w:rPr>
          <w:rFonts w:ascii="Cambria" w:eastAsia="Times New Roman" w:hAnsi="Cambria" w:cs="Times New Roman"/>
          <w:color w:val="0E101A"/>
          <w:sz w:val="24"/>
          <w:szCs w:val="24"/>
          <w:lang w:eastAsia="en-GB" w:bidi="bn-IN"/>
        </w:rPr>
        <w:t>and enhancing their participation in</w:t>
      </w:r>
      <w:r w:rsidRPr="00F80F9F">
        <w:rPr>
          <w:rFonts w:ascii="Cambria" w:eastAsia="Times New Roman" w:hAnsi="Cambria" w:cs="Times New Roman"/>
          <w:color w:val="0E101A"/>
          <w:sz w:val="24"/>
          <w:szCs w:val="24"/>
          <w:lang w:val="en-CH" w:eastAsia="en-GB" w:bidi="bn-IN"/>
        </w:rPr>
        <w:t xml:space="preserve"> decision-making. </w:t>
      </w:r>
      <w:r w:rsidR="00885D33" w:rsidRPr="00F80F9F">
        <w:rPr>
          <w:rFonts w:ascii="Cambria" w:eastAsia="Times New Roman" w:hAnsi="Cambria" w:cs="Times New Roman"/>
          <w:color w:val="0E101A"/>
          <w:sz w:val="24"/>
          <w:szCs w:val="24"/>
          <w:lang w:val="en-CH" w:eastAsia="en-GB" w:bidi="bn-IN"/>
        </w:rPr>
        <w:t>Ghana’s initiative to support the survivors of domestic violence is praiseworthy.</w:t>
      </w:r>
    </w:p>
    <w:p w14:paraId="449B11B3" w14:textId="5BB0E5E4" w:rsidR="007C3423" w:rsidRPr="00F80F9F" w:rsidRDefault="007C3423" w:rsidP="007C3423">
      <w:pPr>
        <w:spacing w:after="0" w:line="276" w:lineRule="auto"/>
        <w:jc w:val="both"/>
        <w:rPr>
          <w:rFonts w:ascii="Cambria" w:eastAsia="Times New Roman" w:hAnsi="Cambria" w:cs="Times New Roman"/>
          <w:color w:val="0E101A"/>
          <w:sz w:val="24"/>
          <w:szCs w:val="24"/>
          <w:lang w:val="en-CH" w:eastAsia="en-GB" w:bidi="bn-IN"/>
        </w:rPr>
      </w:pPr>
    </w:p>
    <w:p w14:paraId="637E560D" w14:textId="48E7979C" w:rsidR="007C3423" w:rsidRPr="00F80F9F" w:rsidRDefault="007C3423" w:rsidP="001C76D9">
      <w:pPr>
        <w:spacing w:after="0" w:line="276" w:lineRule="auto"/>
        <w:ind w:firstLine="720"/>
        <w:jc w:val="both"/>
        <w:rPr>
          <w:rFonts w:ascii="Cambria" w:eastAsia="Times New Roman" w:hAnsi="Cambria" w:cs="Times New Roman"/>
          <w:color w:val="0E101A"/>
          <w:sz w:val="24"/>
          <w:szCs w:val="24"/>
          <w:lang w:eastAsia="en-GB" w:bidi="bn-IN"/>
        </w:rPr>
      </w:pPr>
      <w:r w:rsidRPr="00F80F9F">
        <w:rPr>
          <w:rFonts w:ascii="Cambria" w:eastAsia="Times New Roman" w:hAnsi="Cambria" w:cs="Times New Roman"/>
          <w:color w:val="0E101A"/>
          <w:sz w:val="24"/>
          <w:szCs w:val="24"/>
          <w:lang w:val="en-CH" w:eastAsia="en-GB" w:bidi="bn-IN"/>
        </w:rPr>
        <w:t xml:space="preserve">In the spirit of cooperation, Bangladesh makes the following recommendations to </w:t>
      </w:r>
      <w:r w:rsidR="0073690E" w:rsidRPr="00F80F9F">
        <w:rPr>
          <w:rFonts w:ascii="Cambria" w:eastAsia="Times New Roman" w:hAnsi="Cambria" w:cs="Times New Roman"/>
          <w:color w:val="0E101A"/>
          <w:sz w:val="24"/>
          <w:szCs w:val="24"/>
          <w:lang w:eastAsia="en-GB" w:bidi="bn-IN"/>
        </w:rPr>
        <w:t>Ghana</w:t>
      </w:r>
      <w:r w:rsidRPr="00F80F9F">
        <w:rPr>
          <w:rFonts w:ascii="Cambria" w:eastAsia="Times New Roman" w:hAnsi="Cambria" w:cs="Times New Roman"/>
          <w:color w:val="0E101A"/>
          <w:sz w:val="24"/>
          <w:szCs w:val="24"/>
          <w:lang w:val="en-CH" w:eastAsia="en-GB" w:bidi="bn-IN"/>
        </w:rPr>
        <w:t>:</w:t>
      </w:r>
    </w:p>
    <w:p w14:paraId="68B2C552" w14:textId="77777777" w:rsidR="001F3813" w:rsidRPr="00F80F9F" w:rsidRDefault="001F3813" w:rsidP="001F3813">
      <w:pPr>
        <w:pStyle w:val="ListParagraph"/>
        <w:spacing w:after="0" w:line="276" w:lineRule="auto"/>
        <w:ind w:left="1080"/>
        <w:jc w:val="both"/>
        <w:rPr>
          <w:rFonts w:ascii="Cambria" w:eastAsia="Times New Roman" w:hAnsi="Cambria" w:cs="Times New Roman"/>
          <w:color w:val="0E101A"/>
          <w:sz w:val="24"/>
          <w:szCs w:val="24"/>
          <w:lang w:eastAsia="en-GB" w:bidi="bn-IN"/>
        </w:rPr>
      </w:pPr>
    </w:p>
    <w:p w14:paraId="7F43B6E1" w14:textId="57534DEB" w:rsidR="00705208" w:rsidRPr="00F80F9F" w:rsidRDefault="00705208" w:rsidP="00705208">
      <w:pPr>
        <w:pStyle w:val="ListParagraph"/>
        <w:numPr>
          <w:ilvl w:val="0"/>
          <w:numId w:val="5"/>
        </w:numPr>
        <w:spacing w:after="0" w:line="276" w:lineRule="auto"/>
        <w:jc w:val="both"/>
        <w:rPr>
          <w:rFonts w:ascii="Cambria" w:eastAsia="Times New Roman" w:hAnsi="Cambria" w:cs="Times New Roman"/>
          <w:color w:val="0E101A"/>
          <w:sz w:val="24"/>
          <w:szCs w:val="24"/>
          <w:lang w:val="en-CH" w:eastAsia="en-GB" w:bidi="bn-IN"/>
        </w:rPr>
      </w:pPr>
      <w:r w:rsidRPr="00F80F9F">
        <w:rPr>
          <w:rFonts w:ascii="Cambria" w:eastAsia="Times New Roman" w:hAnsi="Cambria" w:cs="Times New Roman"/>
          <w:color w:val="0E101A"/>
          <w:sz w:val="24"/>
          <w:szCs w:val="24"/>
          <w:lang w:eastAsia="en-GB" w:bidi="bn-IN"/>
        </w:rPr>
        <w:t xml:space="preserve">Continue efforts to implement the </w:t>
      </w:r>
      <w:r w:rsidRPr="00F80F9F">
        <w:rPr>
          <w:rFonts w:ascii="Cambria" w:hAnsi="Cambria"/>
          <w:color w:val="000000" w:themeColor="text1"/>
          <w:sz w:val="24"/>
          <w:szCs w:val="24"/>
        </w:rPr>
        <w:t>National HIV &amp; AIDS Strategic Plan</w:t>
      </w:r>
      <w:r w:rsidR="00215E24" w:rsidRPr="00F80F9F">
        <w:rPr>
          <w:rFonts w:ascii="Cambria" w:hAnsi="Cambria"/>
          <w:color w:val="000000" w:themeColor="text1"/>
          <w:sz w:val="24"/>
          <w:szCs w:val="24"/>
        </w:rPr>
        <w:t xml:space="preserve"> </w:t>
      </w:r>
      <w:r w:rsidR="003E1632" w:rsidRPr="00F80F9F">
        <w:rPr>
          <w:rFonts w:ascii="Cambria" w:hAnsi="Cambria"/>
          <w:color w:val="000000" w:themeColor="text1"/>
          <w:sz w:val="24"/>
          <w:szCs w:val="24"/>
        </w:rPr>
        <w:t>in its fight against HIV &amp; AIDS pandemic</w:t>
      </w:r>
      <w:r w:rsidRPr="00F80F9F">
        <w:rPr>
          <w:rFonts w:ascii="Cambria" w:hAnsi="Cambria"/>
          <w:color w:val="000000" w:themeColor="text1"/>
          <w:sz w:val="24"/>
          <w:szCs w:val="24"/>
        </w:rPr>
        <w:t>;</w:t>
      </w:r>
    </w:p>
    <w:p w14:paraId="1F9DAEB2" w14:textId="77777777" w:rsidR="00705208" w:rsidRPr="00F80F9F" w:rsidRDefault="00705208" w:rsidP="00705208">
      <w:pPr>
        <w:pStyle w:val="ListParagraph"/>
        <w:spacing w:after="0" w:line="276" w:lineRule="auto"/>
        <w:ind w:left="1080"/>
        <w:jc w:val="both"/>
        <w:rPr>
          <w:rFonts w:ascii="Cambria" w:eastAsia="Times New Roman" w:hAnsi="Cambria" w:cs="Times New Roman"/>
          <w:color w:val="0E101A"/>
          <w:sz w:val="24"/>
          <w:szCs w:val="24"/>
          <w:lang w:val="en-CH" w:eastAsia="en-GB" w:bidi="bn-IN"/>
        </w:rPr>
      </w:pPr>
    </w:p>
    <w:p w14:paraId="647907A6" w14:textId="1B1AD53C" w:rsidR="00256A8A" w:rsidRPr="00F80F9F" w:rsidRDefault="00B60B53" w:rsidP="00256A8A">
      <w:pPr>
        <w:pStyle w:val="ListParagraph"/>
        <w:numPr>
          <w:ilvl w:val="0"/>
          <w:numId w:val="5"/>
        </w:numPr>
        <w:rPr>
          <w:rFonts w:ascii="Cambria" w:eastAsia="Times New Roman" w:hAnsi="Cambria" w:cs="Times New Roman"/>
          <w:color w:val="0E101A"/>
          <w:sz w:val="24"/>
          <w:szCs w:val="24"/>
          <w:lang w:val="en-CH" w:eastAsia="en-GB" w:bidi="bn-IN"/>
        </w:rPr>
      </w:pPr>
      <w:r w:rsidRPr="00F80F9F">
        <w:rPr>
          <w:rFonts w:ascii="Cambria" w:eastAsia="Times New Roman" w:hAnsi="Cambria" w:cs="Times New Roman"/>
          <w:color w:val="0E101A"/>
          <w:sz w:val="24"/>
          <w:szCs w:val="24"/>
          <w:lang w:val="en-CH" w:eastAsia="en-GB" w:bidi="bn-IN"/>
        </w:rPr>
        <w:t xml:space="preserve">Continue </w:t>
      </w:r>
      <w:r w:rsidR="00CE5C9B" w:rsidRPr="00F80F9F">
        <w:rPr>
          <w:rFonts w:ascii="Cambria" w:eastAsia="Times New Roman" w:hAnsi="Cambria" w:cs="Times New Roman"/>
          <w:color w:val="0E101A"/>
          <w:sz w:val="24"/>
          <w:szCs w:val="24"/>
          <w:lang w:eastAsia="en-GB" w:bidi="bn-IN"/>
        </w:rPr>
        <w:t>taking steps</w:t>
      </w:r>
      <w:r w:rsidRPr="00F80F9F">
        <w:rPr>
          <w:rFonts w:ascii="Cambria" w:eastAsia="Times New Roman" w:hAnsi="Cambria" w:cs="Times New Roman"/>
          <w:color w:val="0E101A"/>
          <w:sz w:val="24"/>
          <w:szCs w:val="24"/>
          <w:lang w:val="en-CH" w:eastAsia="en-GB" w:bidi="bn-IN"/>
        </w:rPr>
        <w:t xml:space="preserve"> to</w:t>
      </w:r>
      <w:r w:rsidR="00256A8A" w:rsidRPr="00F80F9F">
        <w:rPr>
          <w:rFonts w:ascii="Cambria" w:eastAsia="Times New Roman" w:hAnsi="Cambria" w:cs="Times New Roman"/>
          <w:color w:val="0E101A"/>
          <w:sz w:val="24"/>
          <w:szCs w:val="24"/>
          <w:lang w:eastAsia="en-GB" w:bidi="bn-IN"/>
        </w:rPr>
        <w:t xml:space="preserve"> </w:t>
      </w:r>
      <w:r w:rsidR="000A4CF8" w:rsidRPr="00F80F9F">
        <w:rPr>
          <w:rFonts w:ascii="Cambria" w:eastAsia="Times New Roman" w:hAnsi="Cambria" w:cs="Times New Roman"/>
          <w:color w:val="0E101A"/>
          <w:sz w:val="24"/>
          <w:szCs w:val="24"/>
          <w:lang w:eastAsia="en-GB" w:bidi="bn-IN"/>
        </w:rPr>
        <w:t>en</w:t>
      </w:r>
      <w:r w:rsidR="00DC184C" w:rsidRPr="00F80F9F">
        <w:rPr>
          <w:rFonts w:ascii="Cambria" w:eastAsia="Times New Roman" w:hAnsi="Cambria" w:cs="Times New Roman"/>
          <w:color w:val="0E101A"/>
          <w:sz w:val="24"/>
          <w:szCs w:val="24"/>
          <w:lang w:eastAsia="en-GB" w:bidi="bn-IN"/>
        </w:rPr>
        <w:t>hance</w:t>
      </w:r>
      <w:r w:rsidR="000A4CF8" w:rsidRPr="00F80F9F">
        <w:rPr>
          <w:rFonts w:ascii="Cambria" w:eastAsia="Times New Roman" w:hAnsi="Cambria" w:cs="Times New Roman"/>
          <w:color w:val="0E101A"/>
          <w:sz w:val="24"/>
          <w:szCs w:val="24"/>
          <w:lang w:eastAsia="en-GB" w:bidi="bn-IN"/>
        </w:rPr>
        <w:t xml:space="preserve"> access to </w:t>
      </w:r>
      <w:r w:rsidR="00431DC0" w:rsidRPr="00F80F9F">
        <w:rPr>
          <w:rFonts w:ascii="Cambria" w:eastAsia="Times New Roman" w:hAnsi="Cambria" w:cs="Times New Roman"/>
          <w:color w:val="0E101A"/>
          <w:sz w:val="24"/>
          <w:szCs w:val="24"/>
          <w:lang w:eastAsia="en-GB" w:bidi="bn-IN"/>
        </w:rPr>
        <w:t xml:space="preserve">quality </w:t>
      </w:r>
      <w:r w:rsidR="000A4CF8" w:rsidRPr="00F80F9F">
        <w:rPr>
          <w:rFonts w:ascii="Cambria" w:eastAsia="Times New Roman" w:hAnsi="Cambria" w:cs="Times New Roman"/>
          <w:color w:val="0E101A"/>
          <w:sz w:val="24"/>
          <w:szCs w:val="24"/>
          <w:lang w:eastAsia="en-GB" w:bidi="bn-IN"/>
        </w:rPr>
        <w:t>education</w:t>
      </w:r>
      <w:r w:rsidR="00FF5676" w:rsidRPr="00F80F9F">
        <w:rPr>
          <w:rFonts w:ascii="Cambria" w:eastAsia="Times New Roman" w:hAnsi="Cambria" w:cs="Times New Roman"/>
          <w:color w:val="0E101A"/>
          <w:sz w:val="24"/>
          <w:szCs w:val="24"/>
          <w:lang w:eastAsia="en-GB" w:bidi="bn-IN"/>
        </w:rPr>
        <w:t xml:space="preserve"> at primary and secondary level</w:t>
      </w:r>
      <w:r w:rsidR="000A4CF8" w:rsidRPr="00F80F9F">
        <w:rPr>
          <w:rFonts w:ascii="Cambria" w:eastAsia="Times New Roman" w:hAnsi="Cambria" w:cs="Times New Roman"/>
          <w:color w:val="0E101A"/>
          <w:sz w:val="24"/>
          <w:szCs w:val="24"/>
          <w:lang w:eastAsia="en-GB" w:bidi="bn-IN"/>
        </w:rPr>
        <w:t>;</w:t>
      </w:r>
    </w:p>
    <w:p w14:paraId="175FCA27" w14:textId="77777777" w:rsidR="00ED31E4" w:rsidRPr="00F80F9F" w:rsidRDefault="00ED31E4" w:rsidP="00ED31E4">
      <w:pPr>
        <w:pStyle w:val="ListParagraph"/>
        <w:rPr>
          <w:rFonts w:ascii="Cambria" w:eastAsia="Times New Roman" w:hAnsi="Cambria" w:cs="Times New Roman"/>
          <w:color w:val="0E101A"/>
          <w:sz w:val="24"/>
          <w:szCs w:val="24"/>
          <w:lang w:val="en-CH" w:eastAsia="en-GB" w:bidi="bn-IN"/>
        </w:rPr>
      </w:pPr>
    </w:p>
    <w:p w14:paraId="04BB0FF5" w14:textId="7F81D152" w:rsidR="00ED31E4" w:rsidRPr="00F80F9F" w:rsidRDefault="007A4630" w:rsidP="00256A8A">
      <w:pPr>
        <w:pStyle w:val="ListParagraph"/>
        <w:numPr>
          <w:ilvl w:val="0"/>
          <w:numId w:val="5"/>
        </w:numPr>
        <w:rPr>
          <w:rFonts w:ascii="Cambria" w:eastAsia="Times New Roman" w:hAnsi="Cambria" w:cs="Times New Roman"/>
          <w:color w:val="0E101A"/>
          <w:sz w:val="24"/>
          <w:szCs w:val="24"/>
          <w:lang w:val="en-CH" w:eastAsia="en-GB" w:bidi="bn-IN"/>
        </w:rPr>
      </w:pPr>
      <w:r w:rsidRPr="00F80F9F">
        <w:rPr>
          <w:rFonts w:ascii="Cambria" w:eastAsia="Times New Roman" w:hAnsi="Cambria" w:cs="Times New Roman"/>
          <w:color w:val="0E101A"/>
          <w:sz w:val="24"/>
          <w:szCs w:val="24"/>
          <w:lang w:eastAsia="en-GB" w:bidi="bn-IN"/>
        </w:rPr>
        <w:t xml:space="preserve">Take necessary measures to increase budget allocation </w:t>
      </w:r>
      <w:r w:rsidR="00D8325A" w:rsidRPr="00F80F9F">
        <w:rPr>
          <w:rFonts w:ascii="Cambria" w:eastAsia="Times New Roman" w:hAnsi="Cambria" w:cs="Times New Roman"/>
          <w:color w:val="0E101A"/>
          <w:sz w:val="24"/>
          <w:szCs w:val="24"/>
          <w:lang w:eastAsia="en-GB" w:bidi="bn-IN"/>
        </w:rPr>
        <w:t>in the</w:t>
      </w:r>
      <w:r w:rsidRPr="00F80F9F">
        <w:rPr>
          <w:rFonts w:ascii="Cambria" w:eastAsia="Times New Roman" w:hAnsi="Cambria" w:cs="Times New Roman"/>
          <w:color w:val="0E101A"/>
          <w:sz w:val="24"/>
          <w:szCs w:val="24"/>
          <w:lang w:eastAsia="en-GB" w:bidi="bn-IN"/>
        </w:rPr>
        <w:t xml:space="preserve"> social protection </w:t>
      </w:r>
      <w:proofErr w:type="spellStart"/>
      <w:r w:rsidRPr="00F80F9F">
        <w:rPr>
          <w:rFonts w:ascii="Cambria" w:eastAsia="Times New Roman" w:hAnsi="Cambria" w:cs="Times New Roman"/>
          <w:color w:val="0E101A"/>
          <w:sz w:val="24"/>
          <w:szCs w:val="24"/>
          <w:lang w:eastAsia="en-GB" w:bidi="bn-IN"/>
        </w:rPr>
        <w:t>programmes</w:t>
      </w:r>
      <w:proofErr w:type="spellEnd"/>
      <w:r w:rsidR="00CB06C5" w:rsidRPr="00F80F9F">
        <w:rPr>
          <w:rFonts w:ascii="Cambria" w:eastAsia="Times New Roman" w:hAnsi="Cambria" w:cs="Times New Roman"/>
          <w:color w:val="0E101A"/>
          <w:sz w:val="24"/>
          <w:szCs w:val="24"/>
          <w:lang w:eastAsia="en-GB" w:bidi="bn-IN"/>
        </w:rPr>
        <w:t xml:space="preserve"> </w:t>
      </w:r>
      <w:r w:rsidR="00F42602" w:rsidRPr="00F80F9F">
        <w:rPr>
          <w:rFonts w:ascii="Cambria" w:eastAsia="Times New Roman" w:hAnsi="Cambria" w:cs="Times New Roman"/>
          <w:color w:val="0E101A"/>
          <w:sz w:val="24"/>
          <w:szCs w:val="24"/>
          <w:lang w:eastAsia="en-GB" w:bidi="bn-IN"/>
        </w:rPr>
        <w:t xml:space="preserve">to support vulnerable people. </w:t>
      </w:r>
      <w:r w:rsidR="006B5B50" w:rsidRPr="00F80F9F">
        <w:rPr>
          <w:rFonts w:ascii="Cambria" w:eastAsia="Times New Roman" w:hAnsi="Cambria" w:cs="Times New Roman"/>
          <w:color w:val="0E101A"/>
          <w:sz w:val="24"/>
          <w:szCs w:val="24"/>
          <w:lang w:eastAsia="en-GB" w:bidi="bn-IN"/>
        </w:rPr>
        <w:t xml:space="preserve"> </w:t>
      </w:r>
      <w:r w:rsidRPr="00F80F9F">
        <w:rPr>
          <w:rFonts w:ascii="Cambria" w:eastAsia="Times New Roman" w:hAnsi="Cambria" w:cs="Times New Roman"/>
          <w:color w:val="0E101A"/>
          <w:sz w:val="24"/>
          <w:szCs w:val="24"/>
          <w:lang w:eastAsia="en-GB" w:bidi="bn-IN"/>
        </w:rPr>
        <w:t xml:space="preserve"> </w:t>
      </w:r>
    </w:p>
    <w:p w14:paraId="14AD19A0" w14:textId="3EB297DE" w:rsidR="007C3423" w:rsidRPr="00F80F9F" w:rsidRDefault="007C3423" w:rsidP="00445BCB">
      <w:pPr>
        <w:rPr>
          <w:rFonts w:ascii="Cambria" w:eastAsia="Times New Roman" w:hAnsi="Cambria" w:cs="Times New Roman"/>
          <w:color w:val="0E101A"/>
          <w:sz w:val="24"/>
          <w:szCs w:val="24"/>
          <w:lang w:val="en-CH" w:eastAsia="en-GB" w:bidi="bn-IN"/>
        </w:rPr>
      </w:pPr>
      <w:r w:rsidRPr="00F80F9F">
        <w:rPr>
          <w:rFonts w:ascii="Cambria" w:eastAsia="Times New Roman" w:hAnsi="Cambria" w:cs="Times New Roman"/>
          <w:color w:val="0E101A"/>
          <w:sz w:val="24"/>
          <w:szCs w:val="24"/>
          <w:lang w:val="en-CH" w:eastAsia="en-GB" w:bidi="bn-IN"/>
        </w:rPr>
        <w:t> </w:t>
      </w:r>
    </w:p>
    <w:p w14:paraId="0F1DE3E5" w14:textId="3CB4CB3A" w:rsidR="007C3423" w:rsidRPr="00F80F9F" w:rsidRDefault="007C3423" w:rsidP="00B71E8F">
      <w:pPr>
        <w:spacing w:after="0" w:line="276" w:lineRule="auto"/>
        <w:ind w:firstLine="720"/>
        <w:jc w:val="both"/>
        <w:rPr>
          <w:rFonts w:ascii="Cambria" w:eastAsia="Times New Roman" w:hAnsi="Cambria" w:cs="Times New Roman"/>
          <w:color w:val="0E101A"/>
          <w:sz w:val="24"/>
          <w:szCs w:val="24"/>
          <w:lang w:val="en-CH" w:eastAsia="en-GB" w:bidi="bn-IN"/>
        </w:rPr>
      </w:pPr>
      <w:r w:rsidRPr="00F80F9F">
        <w:rPr>
          <w:rFonts w:ascii="Cambria" w:eastAsia="Times New Roman" w:hAnsi="Cambria" w:cs="Times New Roman"/>
          <w:color w:val="0E101A"/>
          <w:sz w:val="24"/>
          <w:szCs w:val="24"/>
          <w:lang w:val="en-CH" w:eastAsia="en-GB" w:bidi="bn-IN"/>
        </w:rPr>
        <w:t xml:space="preserve">We wish </w:t>
      </w:r>
      <w:r w:rsidR="007C14FC" w:rsidRPr="00F80F9F">
        <w:rPr>
          <w:rFonts w:ascii="Cambria" w:eastAsia="Times New Roman" w:hAnsi="Cambria" w:cs="Times New Roman"/>
          <w:color w:val="0E101A"/>
          <w:sz w:val="24"/>
          <w:szCs w:val="24"/>
          <w:lang w:eastAsia="en-GB" w:bidi="bn-IN"/>
        </w:rPr>
        <w:t xml:space="preserve">Ghana </w:t>
      </w:r>
      <w:r w:rsidRPr="00F80F9F">
        <w:rPr>
          <w:rFonts w:ascii="Cambria" w:eastAsia="Times New Roman" w:hAnsi="Cambria" w:cs="Times New Roman"/>
          <w:color w:val="0E101A"/>
          <w:sz w:val="24"/>
          <w:szCs w:val="24"/>
          <w:lang w:val="en-CH" w:eastAsia="en-GB" w:bidi="bn-IN"/>
        </w:rPr>
        <w:t>success</w:t>
      </w:r>
      <w:r w:rsidR="001C4E5E" w:rsidRPr="00F80F9F">
        <w:rPr>
          <w:rFonts w:ascii="Cambria" w:eastAsia="Times New Roman" w:hAnsi="Cambria" w:cs="Times New Roman"/>
          <w:color w:val="0E101A"/>
          <w:sz w:val="24"/>
          <w:szCs w:val="24"/>
          <w:lang w:eastAsia="en-GB" w:bidi="bn-IN"/>
        </w:rPr>
        <w:t xml:space="preserve"> in</w:t>
      </w:r>
      <w:r w:rsidRPr="00F80F9F">
        <w:rPr>
          <w:rFonts w:ascii="Cambria" w:eastAsia="Times New Roman" w:hAnsi="Cambria" w:cs="Times New Roman"/>
          <w:color w:val="0E101A"/>
          <w:sz w:val="24"/>
          <w:szCs w:val="24"/>
          <w:lang w:val="en-CH" w:eastAsia="en-GB" w:bidi="bn-IN"/>
        </w:rPr>
        <w:t xml:space="preserve"> its review.</w:t>
      </w:r>
    </w:p>
    <w:p w14:paraId="08BC85DC" w14:textId="77777777" w:rsidR="007C3423" w:rsidRPr="00F80F9F" w:rsidRDefault="007C3423" w:rsidP="007C3423">
      <w:pPr>
        <w:spacing w:after="0" w:line="276" w:lineRule="auto"/>
        <w:jc w:val="both"/>
        <w:rPr>
          <w:rFonts w:ascii="Cambria" w:eastAsia="Times New Roman" w:hAnsi="Cambria" w:cs="Times New Roman"/>
          <w:color w:val="0E101A"/>
          <w:sz w:val="24"/>
          <w:szCs w:val="24"/>
          <w:lang w:val="en-CH" w:eastAsia="en-GB" w:bidi="bn-IN"/>
        </w:rPr>
      </w:pPr>
      <w:r w:rsidRPr="00F80F9F">
        <w:rPr>
          <w:rFonts w:ascii="Cambria" w:eastAsia="Times New Roman" w:hAnsi="Cambria" w:cs="Times New Roman"/>
          <w:color w:val="0E101A"/>
          <w:sz w:val="24"/>
          <w:szCs w:val="24"/>
          <w:lang w:val="en-CH" w:eastAsia="en-GB" w:bidi="bn-IN"/>
        </w:rPr>
        <w:t> </w:t>
      </w:r>
    </w:p>
    <w:p w14:paraId="43680F34" w14:textId="77777777" w:rsidR="007C3423" w:rsidRPr="00F80F9F" w:rsidRDefault="007C3423" w:rsidP="00B71E8F">
      <w:pPr>
        <w:spacing w:after="0" w:line="276" w:lineRule="auto"/>
        <w:ind w:firstLine="720"/>
        <w:jc w:val="both"/>
        <w:rPr>
          <w:rFonts w:ascii="Cambria" w:eastAsia="Times New Roman" w:hAnsi="Cambria" w:cs="Times New Roman"/>
          <w:color w:val="0E101A"/>
          <w:sz w:val="24"/>
          <w:szCs w:val="24"/>
          <w:lang w:val="en-CH" w:eastAsia="en-GB" w:bidi="bn-IN"/>
        </w:rPr>
      </w:pPr>
      <w:r w:rsidRPr="00F80F9F">
        <w:rPr>
          <w:rFonts w:ascii="Cambria" w:eastAsia="Times New Roman" w:hAnsi="Cambria" w:cs="Times New Roman"/>
          <w:color w:val="0E101A"/>
          <w:sz w:val="24"/>
          <w:szCs w:val="24"/>
          <w:lang w:val="en-CH" w:eastAsia="en-GB" w:bidi="bn-IN"/>
        </w:rPr>
        <w:t>I thank you. </w:t>
      </w:r>
    </w:p>
    <w:p w14:paraId="418CC134" w14:textId="77777777" w:rsidR="002B75AD" w:rsidRPr="00803FD1" w:rsidRDefault="002B75AD" w:rsidP="007C3423">
      <w:pPr>
        <w:pStyle w:val="NoSpacing"/>
        <w:spacing w:line="276" w:lineRule="auto"/>
        <w:ind w:firstLine="720"/>
        <w:jc w:val="both"/>
        <w:rPr>
          <w:rFonts w:ascii="Cambria" w:hAnsi="Cambria" w:cstheme="minorHAnsi"/>
          <w:sz w:val="24"/>
          <w:szCs w:val="24"/>
        </w:rPr>
      </w:pPr>
    </w:p>
    <w:p w14:paraId="5622DA78" w14:textId="69AEA255" w:rsidR="006F5AA7" w:rsidRPr="00803FD1" w:rsidRDefault="00635AD5" w:rsidP="007C3423">
      <w:pPr>
        <w:pStyle w:val="NoSpacing"/>
        <w:spacing w:line="276" w:lineRule="auto"/>
        <w:jc w:val="center"/>
        <w:rPr>
          <w:rFonts w:ascii="Cambria" w:hAnsi="Cambria" w:cstheme="minorHAnsi"/>
          <w:b/>
          <w:sz w:val="24"/>
          <w:szCs w:val="24"/>
        </w:rPr>
      </w:pPr>
      <w:r w:rsidRPr="00803FD1">
        <w:rPr>
          <w:rFonts w:ascii="Cambria" w:hAnsi="Cambria" w:cstheme="minorHAnsi"/>
          <w:b/>
          <w:sz w:val="24"/>
          <w:szCs w:val="24"/>
        </w:rPr>
        <w:t>****</w:t>
      </w:r>
    </w:p>
    <w:p w14:paraId="04AE8946" w14:textId="77777777" w:rsidR="00587725" w:rsidRPr="00DC5E81" w:rsidRDefault="00587725" w:rsidP="00587725">
      <w:pPr>
        <w:rPr>
          <w:rFonts w:ascii="Cambria" w:hAnsi="Cambria"/>
          <w:color w:val="000000" w:themeColor="text1"/>
          <w:sz w:val="20"/>
          <w:szCs w:val="20"/>
        </w:rPr>
      </w:pPr>
    </w:p>
    <w:p w14:paraId="36D501E5" w14:textId="77777777" w:rsidR="00587725" w:rsidRPr="00DC5E81" w:rsidRDefault="00587725" w:rsidP="00587725">
      <w:pPr>
        <w:rPr>
          <w:rFonts w:ascii="Cambria" w:hAnsi="Cambria"/>
          <w:color w:val="000000" w:themeColor="text1"/>
          <w:sz w:val="20"/>
          <w:szCs w:val="20"/>
        </w:rPr>
      </w:pPr>
    </w:p>
    <w:p w14:paraId="08B0168A" w14:textId="77777777" w:rsidR="00587725" w:rsidRPr="00DC5E81" w:rsidRDefault="00587725" w:rsidP="00587725">
      <w:pPr>
        <w:rPr>
          <w:rFonts w:ascii="Cambria" w:hAnsi="Cambria"/>
          <w:color w:val="000000" w:themeColor="text1"/>
          <w:sz w:val="20"/>
          <w:szCs w:val="20"/>
        </w:rPr>
      </w:pPr>
    </w:p>
    <w:p w14:paraId="665D6992" w14:textId="77777777" w:rsidR="00587725" w:rsidRPr="00DC5E81" w:rsidRDefault="00587725" w:rsidP="00587725">
      <w:pPr>
        <w:rPr>
          <w:rFonts w:ascii="Cambria" w:hAnsi="Cambria"/>
          <w:color w:val="000000" w:themeColor="text1"/>
          <w:sz w:val="20"/>
          <w:szCs w:val="20"/>
        </w:rPr>
      </w:pPr>
    </w:p>
    <w:p w14:paraId="28A80425" w14:textId="77777777" w:rsidR="00587725" w:rsidRPr="00DC5E81" w:rsidRDefault="00587725" w:rsidP="00587725">
      <w:pPr>
        <w:rPr>
          <w:rFonts w:ascii="Cambria" w:hAnsi="Cambria"/>
          <w:color w:val="000000" w:themeColor="text1"/>
          <w:sz w:val="20"/>
          <w:szCs w:val="20"/>
        </w:rPr>
      </w:pPr>
    </w:p>
    <w:p w14:paraId="12BF657D" w14:textId="77777777" w:rsidR="002E0524" w:rsidRPr="00DC5E81" w:rsidRDefault="002E0524" w:rsidP="00B71E8F">
      <w:pPr>
        <w:pStyle w:val="NoSpacing"/>
        <w:spacing w:line="276" w:lineRule="auto"/>
        <w:jc w:val="center"/>
        <w:rPr>
          <w:rFonts w:ascii="Cambria" w:hAnsi="Cambria" w:cstheme="minorHAnsi"/>
          <w:b/>
          <w:bCs/>
          <w:i/>
          <w:iCs/>
          <w:sz w:val="20"/>
          <w:szCs w:val="20"/>
        </w:rPr>
      </w:pPr>
    </w:p>
    <w:sectPr w:rsidR="002E0524" w:rsidRPr="00DC5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7D54"/>
    <w:multiLevelType w:val="hybridMultilevel"/>
    <w:tmpl w:val="768C45C6"/>
    <w:lvl w:ilvl="0" w:tplc="499A05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12585"/>
    <w:multiLevelType w:val="multilevel"/>
    <w:tmpl w:val="1E04E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56130"/>
    <w:multiLevelType w:val="multilevel"/>
    <w:tmpl w:val="5D3C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C7A16"/>
    <w:multiLevelType w:val="multilevel"/>
    <w:tmpl w:val="DBFC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568CD"/>
    <w:multiLevelType w:val="multilevel"/>
    <w:tmpl w:val="AF803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D42DC"/>
    <w:multiLevelType w:val="multilevel"/>
    <w:tmpl w:val="456A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36C2E"/>
    <w:multiLevelType w:val="multilevel"/>
    <w:tmpl w:val="BEDA6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866E78"/>
    <w:multiLevelType w:val="hybridMultilevel"/>
    <w:tmpl w:val="2C52A8C8"/>
    <w:lvl w:ilvl="0" w:tplc="5A6A2E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57990"/>
    <w:multiLevelType w:val="hybridMultilevel"/>
    <w:tmpl w:val="936E861C"/>
    <w:lvl w:ilvl="0" w:tplc="5E9AACE4">
      <w:start w:val="2"/>
      <w:numFmt w:val="upperRoman"/>
      <w:lvlText w:val="%1."/>
      <w:lvlJc w:val="right"/>
      <w:pPr>
        <w:tabs>
          <w:tab w:val="num" w:pos="720"/>
        </w:tabs>
        <w:ind w:left="720" w:hanging="360"/>
      </w:pPr>
    </w:lvl>
    <w:lvl w:ilvl="1" w:tplc="1E7AB7CA" w:tentative="1">
      <w:start w:val="1"/>
      <w:numFmt w:val="decimal"/>
      <w:lvlText w:val="%2."/>
      <w:lvlJc w:val="left"/>
      <w:pPr>
        <w:tabs>
          <w:tab w:val="num" w:pos="1440"/>
        </w:tabs>
        <w:ind w:left="1440" w:hanging="360"/>
      </w:pPr>
    </w:lvl>
    <w:lvl w:ilvl="2" w:tplc="5746A21C" w:tentative="1">
      <w:start w:val="1"/>
      <w:numFmt w:val="decimal"/>
      <w:lvlText w:val="%3."/>
      <w:lvlJc w:val="left"/>
      <w:pPr>
        <w:tabs>
          <w:tab w:val="num" w:pos="2160"/>
        </w:tabs>
        <w:ind w:left="2160" w:hanging="360"/>
      </w:pPr>
    </w:lvl>
    <w:lvl w:ilvl="3" w:tplc="7BF0320A" w:tentative="1">
      <w:start w:val="1"/>
      <w:numFmt w:val="decimal"/>
      <w:lvlText w:val="%4."/>
      <w:lvlJc w:val="left"/>
      <w:pPr>
        <w:tabs>
          <w:tab w:val="num" w:pos="2880"/>
        </w:tabs>
        <w:ind w:left="2880" w:hanging="360"/>
      </w:pPr>
    </w:lvl>
    <w:lvl w:ilvl="4" w:tplc="F1F04E40" w:tentative="1">
      <w:start w:val="1"/>
      <w:numFmt w:val="decimal"/>
      <w:lvlText w:val="%5."/>
      <w:lvlJc w:val="left"/>
      <w:pPr>
        <w:tabs>
          <w:tab w:val="num" w:pos="3600"/>
        </w:tabs>
        <w:ind w:left="3600" w:hanging="360"/>
      </w:pPr>
    </w:lvl>
    <w:lvl w:ilvl="5" w:tplc="50A2D74C" w:tentative="1">
      <w:start w:val="1"/>
      <w:numFmt w:val="decimal"/>
      <w:lvlText w:val="%6."/>
      <w:lvlJc w:val="left"/>
      <w:pPr>
        <w:tabs>
          <w:tab w:val="num" w:pos="4320"/>
        </w:tabs>
        <w:ind w:left="4320" w:hanging="360"/>
      </w:pPr>
    </w:lvl>
    <w:lvl w:ilvl="6" w:tplc="2D462F62" w:tentative="1">
      <w:start w:val="1"/>
      <w:numFmt w:val="decimal"/>
      <w:lvlText w:val="%7."/>
      <w:lvlJc w:val="left"/>
      <w:pPr>
        <w:tabs>
          <w:tab w:val="num" w:pos="5040"/>
        </w:tabs>
        <w:ind w:left="5040" w:hanging="360"/>
      </w:pPr>
    </w:lvl>
    <w:lvl w:ilvl="7" w:tplc="208C0E70" w:tentative="1">
      <w:start w:val="1"/>
      <w:numFmt w:val="decimal"/>
      <w:lvlText w:val="%8."/>
      <w:lvlJc w:val="left"/>
      <w:pPr>
        <w:tabs>
          <w:tab w:val="num" w:pos="5760"/>
        </w:tabs>
        <w:ind w:left="5760" w:hanging="360"/>
      </w:pPr>
    </w:lvl>
    <w:lvl w:ilvl="8" w:tplc="63B69810" w:tentative="1">
      <w:start w:val="1"/>
      <w:numFmt w:val="decimal"/>
      <w:lvlText w:val="%9."/>
      <w:lvlJc w:val="left"/>
      <w:pPr>
        <w:tabs>
          <w:tab w:val="num" w:pos="6480"/>
        </w:tabs>
        <w:ind w:left="6480" w:hanging="360"/>
      </w:pPr>
    </w:lvl>
  </w:abstractNum>
  <w:abstractNum w:abstractNumId="9" w15:restartNumberingAfterBreak="0">
    <w:nsid w:val="3F184272"/>
    <w:multiLevelType w:val="multilevel"/>
    <w:tmpl w:val="9B2C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E365A"/>
    <w:multiLevelType w:val="hybridMultilevel"/>
    <w:tmpl w:val="A9D035D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57995877"/>
    <w:multiLevelType w:val="multilevel"/>
    <w:tmpl w:val="118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A2396F"/>
    <w:multiLevelType w:val="hybridMultilevel"/>
    <w:tmpl w:val="37D42D64"/>
    <w:lvl w:ilvl="0" w:tplc="C5BEBD7C">
      <w:start w:val="3"/>
      <w:numFmt w:val="upperRoman"/>
      <w:lvlText w:val="%1."/>
      <w:lvlJc w:val="right"/>
      <w:pPr>
        <w:tabs>
          <w:tab w:val="num" w:pos="720"/>
        </w:tabs>
        <w:ind w:left="720" w:hanging="360"/>
      </w:pPr>
    </w:lvl>
    <w:lvl w:ilvl="1" w:tplc="DAD8383E" w:tentative="1">
      <w:start w:val="1"/>
      <w:numFmt w:val="decimal"/>
      <w:lvlText w:val="%2."/>
      <w:lvlJc w:val="left"/>
      <w:pPr>
        <w:tabs>
          <w:tab w:val="num" w:pos="1440"/>
        </w:tabs>
        <w:ind w:left="1440" w:hanging="360"/>
      </w:pPr>
    </w:lvl>
    <w:lvl w:ilvl="2" w:tplc="23364DDC" w:tentative="1">
      <w:start w:val="1"/>
      <w:numFmt w:val="decimal"/>
      <w:lvlText w:val="%3."/>
      <w:lvlJc w:val="left"/>
      <w:pPr>
        <w:tabs>
          <w:tab w:val="num" w:pos="2160"/>
        </w:tabs>
        <w:ind w:left="2160" w:hanging="360"/>
      </w:pPr>
    </w:lvl>
    <w:lvl w:ilvl="3" w:tplc="58229BFA" w:tentative="1">
      <w:start w:val="1"/>
      <w:numFmt w:val="decimal"/>
      <w:lvlText w:val="%4."/>
      <w:lvlJc w:val="left"/>
      <w:pPr>
        <w:tabs>
          <w:tab w:val="num" w:pos="2880"/>
        </w:tabs>
        <w:ind w:left="2880" w:hanging="360"/>
      </w:pPr>
    </w:lvl>
    <w:lvl w:ilvl="4" w:tplc="7550DD4E" w:tentative="1">
      <w:start w:val="1"/>
      <w:numFmt w:val="decimal"/>
      <w:lvlText w:val="%5."/>
      <w:lvlJc w:val="left"/>
      <w:pPr>
        <w:tabs>
          <w:tab w:val="num" w:pos="3600"/>
        </w:tabs>
        <w:ind w:left="3600" w:hanging="360"/>
      </w:pPr>
    </w:lvl>
    <w:lvl w:ilvl="5" w:tplc="9C888BCC" w:tentative="1">
      <w:start w:val="1"/>
      <w:numFmt w:val="decimal"/>
      <w:lvlText w:val="%6."/>
      <w:lvlJc w:val="left"/>
      <w:pPr>
        <w:tabs>
          <w:tab w:val="num" w:pos="4320"/>
        </w:tabs>
        <w:ind w:left="4320" w:hanging="360"/>
      </w:pPr>
    </w:lvl>
    <w:lvl w:ilvl="6" w:tplc="A25E93C2" w:tentative="1">
      <w:start w:val="1"/>
      <w:numFmt w:val="decimal"/>
      <w:lvlText w:val="%7."/>
      <w:lvlJc w:val="left"/>
      <w:pPr>
        <w:tabs>
          <w:tab w:val="num" w:pos="5040"/>
        </w:tabs>
        <w:ind w:left="5040" w:hanging="360"/>
      </w:pPr>
    </w:lvl>
    <w:lvl w:ilvl="7" w:tplc="17FEB39A" w:tentative="1">
      <w:start w:val="1"/>
      <w:numFmt w:val="decimal"/>
      <w:lvlText w:val="%8."/>
      <w:lvlJc w:val="left"/>
      <w:pPr>
        <w:tabs>
          <w:tab w:val="num" w:pos="5760"/>
        </w:tabs>
        <w:ind w:left="5760" w:hanging="360"/>
      </w:pPr>
    </w:lvl>
    <w:lvl w:ilvl="8" w:tplc="A94C4242" w:tentative="1">
      <w:start w:val="1"/>
      <w:numFmt w:val="decimal"/>
      <w:lvlText w:val="%9."/>
      <w:lvlJc w:val="left"/>
      <w:pPr>
        <w:tabs>
          <w:tab w:val="num" w:pos="6480"/>
        </w:tabs>
        <w:ind w:left="6480" w:hanging="360"/>
      </w:pPr>
    </w:lvl>
  </w:abstractNum>
  <w:num w:numId="1" w16cid:durableId="590313770">
    <w:abstractNumId w:val="0"/>
  </w:num>
  <w:num w:numId="2" w16cid:durableId="1954826046">
    <w:abstractNumId w:val="1"/>
  </w:num>
  <w:num w:numId="3" w16cid:durableId="1982999975">
    <w:abstractNumId w:val="6"/>
  </w:num>
  <w:num w:numId="4" w16cid:durableId="1654211451">
    <w:abstractNumId w:val="3"/>
  </w:num>
  <w:num w:numId="5" w16cid:durableId="152528655">
    <w:abstractNumId w:val="7"/>
  </w:num>
  <w:num w:numId="6" w16cid:durableId="1867056764">
    <w:abstractNumId w:val="8"/>
  </w:num>
  <w:num w:numId="7" w16cid:durableId="1895893395">
    <w:abstractNumId w:val="4"/>
  </w:num>
  <w:num w:numId="8" w16cid:durableId="2143497815">
    <w:abstractNumId w:val="12"/>
  </w:num>
  <w:num w:numId="9" w16cid:durableId="177429161">
    <w:abstractNumId w:val="9"/>
  </w:num>
  <w:num w:numId="10" w16cid:durableId="1399669804">
    <w:abstractNumId w:val="11"/>
  </w:num>
  <w:num w:numId="11" w16cid:durableId="156969817">
    <w:abstractNumId w:val="2"/>
  </w:num>
  <w:num w:numId="12" w16cid:durableId="1051997279">
    <w:abstractNumId w:val="5"/>
  </w:num>
  <w:num w:numId="13" w16cid:durableId="1476146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jIwtzS2NDcwNzFQ0lEKTi0uzszPAykwrAUArx6quiwAAAA="/>
  </w:docVars>
  <w:rsids>
    <w:rsidRoot w:val="00F2730F"/>
    <w:rsid w:val="0006429F"/>
    <w:rsid w:val="00065613"/>
    <w:rsid w:val="000739FE"/>
    <w:rsid w:val="000A4CF8"/>
    <w:rsid w:val="000C719A"/>
    <w:rsid w:val="000C7CE8"/>
    <w:rsid w:val="000E5FFB"/>
    <w:rsid w:val="00101361"/>
    <w:rsid w:val="00114569"/>
    <w:rsid w:val="00114DF1"/>
    <w:rsid w:val="00133641"/>
    <w:rsid w:val="0014398F"/>
    <w:rsid w:val="00160335"/>
    <w:rsid w:val="00181DA1"/>
    <w:rsid w:val="001A2297"/>
    <w:rsid w:val="001C4E5E"/>
    <w:rsid w:val="001C76D9"/>
    <w:rsid w:val="001E6A75"/>
    <w:rsid w:val="001F00D9"/>
    <w:rsid w:val="001F3813"/>
    <w:rsid w:val="002011DB"/>
    <w:rsid w:val="00215E24"/>
    <w:rsid w:val="00245B5E"/>
    <w:rsid w:val="00256A8A"/>
    <w:rsid w:val="00280BC5"/>
    <w:rsid w:val="00292152"/>
    <w:rsid w:val="00293DD1"/>
    <w:rsid w:val="002B0361"/>
    <w:rsid w:val="002B75AD"/>
    <w:rsid w:val="002E0524"/>
    <w:rsid w:val="003039CE"/>
    <w:rsid w:val="003161B4"/>
    <w:rsid w:val="00321046"/>
    <w:rsid w:val="00323C1D"/>
    <w:rsid w:val="00337C9A"/>
    <w:rsid w:val="003474D0"/>
    <w:rsid w:val="0035737A"/>
    <w:rsid w:val="0036542C"/>
    <w:rsid w:val="00370D4F"/>
    <w:rsid w:val="003728CF"/>
    <w:rsid w:val="00382ED1"/>
    <w:rsid w:val="003915A6"/>
    <w:rsid w:val="003B32FA"/>
    <w:rsid w:val="003C1342"/>
    <w:rsid w:val="003C385B"/>
    <w:rsid w:val="003E1632"/>
    <w:rsid w:val="003E2D66"/>
    <w:rsid w:val="003F0CE8"/>
    <w:rsid w:val="004150A4"/>
    <w:rsid w:val="00431DC0"/>
    <w:rsid w:val="00445BCB"/>
    <w:rsid w:val="00474CD1"/>
    <w:rsid w:val="00481C9D"/>
    <w:rsid w:val="00484B67"/>
    <w:rsid w:val="00492660"/>
    <w:rsid w:val="004A4EED"/>
    <w:rsid w:val="004B66D5"/>
    <w:rsid w:val="004C16B2"/>
    <w:rsid w:val="004F0E68"/>
    <w:rsid w:val="004F3973"/>
    <w:rsid w:val="00522D43"/>
    <w:rsid w:val="00531A9B"/>
    <w:rsid w:val="00541B7A"/>
    <w:rsid w:val="00545201"/>
    <w:rsid w:val="005602C4"/>
    <w:rsid w:val="0056757C"/>
    <w:rsid w:val="00582074"/>
    <w:rsid w:val="00583DCA"/>
    <w:rsid w:val="00587725"/>
    <w:rsid w:val="005D3A4F"/>
    <w:rsid w:val="005D4A50"/>
    <w:rsid w:val="00635AD5"/>
    <w:rsid w:val="00641DA2"/>
    <w:rsid w:val="00675B75"/>
    <w:rsid w:val="00684333"/>
    <w:rsid w:val="006B5137"/>
    <w:rsid w:val="006B5B50"/>
    <w:rsid w:val="006C4BC4"/>
    <w:rsid w:val="006C7017"/>
    <w:rsid w:val="006F5AA7"/>
    <w:rsid w:val="00705208"/>
    <w:rsid w:val="007102AB"/>
    <w:rsid w:val="00711F02"/>
    <w:rsid w:val="00712364"/>
    <w:rsid w:val="0073690E"/>
    <w:rsid w:val="00766BF2"/>
    <w:rsid w:val="0077324A"/>
    <w:rsid w:val="00785EED"/>
    <w:rsid w:val="007A0284"/>
    <w:rsid w:val="007A4630"/>
    <w:rsid w:val="007B2F83"/>
    <w:rsid w:val="007C14FC"/>
    <w:rsid w:val="007C3423"/>
    <w:rsid w:val="007C3F23"/>
    <w:rsid w:val="007D4DCE"/>
    <w:rsid w:val="007D7D19"/>
    <w:rsid w:val="007F39DE"/>
    <w:rsid w:val="00803FD1"/>
    <w:rsid w:val="00840FA9"/>
    <w:rsid w:val="00853E73"/>
    <w:rsid w:val="00861DE5"/>
    <w:rsid w:val="00881741"/>
    <w:rsid w:val="00885D33"/>
    <w:rsid w:val="008C3AB0"/>
    <w:rsid w:val="008F31D7"/>
    <w:rsid w:val="008F60CD"/>
    <w:rsid w:val="009009FC"/>
    <w:rsid w:val="00956075"/>
    <w:rsid w:val="0097567A"/>
    <w:rsid w:val="009C5933"/>
    <w:rsid w:val="009D2720"/>
    <w:rsid w:val="009E4908"/>
    <w:rsid w:val="009F007B"/>
    <w:rsid w:val="00A008D6"/>
    <w:rsid w:val="00A04185"/>
    <w:rsid w:val="00A368CD"/>
    <w:rsid w:val="00A424C0"/>
    <w:rsid w:val="00A4277E"/>
    <w:rsid w:val="00A510FE"/>
    <w:rsid w:val="00A67022"/>
    <w:rsid w:val="00A71183"/>
    <w:rsid w:val="00A7450D"/>
    <w:rsid w:val="00A85E93"/>
    <w:rsid w:val="00A916B3"/>
    <w:rsid w:val="00AD5AC6"/>
    <w:rsid w:val="00B41180"/>
    <w:rsid w:val="00B46CE5"/>
    <w:rsid w:val="00B60B53"/>
    <w:rsid w:val="00B67FA5"/>
    <w:rsid w:val="00B71E8F"/>
    <w:rsid w:val="00B81BBA"/>
    <w:rsid w:val="00B8302E"/>
    <w:rsid w:val="00B85E39"/>
    <w:rsid w:val="00BB0056"/>
    <w:rsid w:val="00BC5611"/>
    <w:rsid w:val="00BE3877"/>
    <w:rsid w:val="00C30F59"/>
    <w:rsid w:val="00C476A5"/>
    <w:rsid w:val="00CA225F"/>
    <w:rsid w:val="00CB06C5"/>
    <w:rsid w:val="00CC497C"/>
    <w:rsid w:val="00CC5A1F"/>
    <w:rsid w:val="00CE5C9B"/>
    <w:rsid w:val="00CF2BE6"/>
    <w:rsid w:val="00D1368B"/>
    <w:rsid w:val="00D137EE"/>
    <w:rsid w:val="00D211D6"/>
    <w:rsid w:val="00D33095"/>
    <w:rsid w:val="00D628F4"/>
    <w:rsid w:val="00D653BE"/>
    <w:rsid w:val="00D72842"/>
    <w:rsid w:val="00D8325A"/>
    <w:rsid w:val="00DC184C"/>
    <w:rsid w:val="00DC5E81"/>
    <w:rsid w:val="00DC71DB"/>
    <w:rsid w:val="00DD7A30"/>
    <w:rsid w:val="00DF56DA"/>
    <w:rsid w:val="00E231B7"/>
    <w:rsid w:val="00E33773"/>
    <w:rsid w:val="00E36B93"/>
    <w:rsid w:val="00E669E0"/>
    <w:rsid w:val="00E72FB6"/>
    <w:rsid w:val="00EA7EA6"/>
    <w:rsid w:val="00EB3756"/>
    <w:rsid w:val="00EB5948"/>
    <w:rsid w:val="00EC47FA"/>
    <w:rsid w:val="00EC4FB8"/>
    <w:rsid w:val="00ED31E4"/>
    <w:rsid w:val="00ED6CB3"/>
    <w:rsid w:val="00EE1F7F"/>
    <w:rsid w:val="00F2730F"/>
    <w:rsid w:val="00F34C7F"/>
    <w:rsid w:val="00F42602"/>
    <w:rsid w:val="00F51283"/>
    <w:rsid w:val="00F5342C"/>
    <w:rsid w:val="00F63705"/>
    <w:rsid w:val="00F74F23"/>
    <w:rsid w:val="00F80F9F"/>
    <w:rsid w:val="00FA24CF"/>
    <w:rsid w:val="00FC4229"/>
    <w:rsid w:val="00FF41F0"/>
    <w:rsid w:val="00FF567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B458"/>
  <w15:docId w15:val="{5A284E9E-45A6-CC48-997F-57B84AC3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DCE"/>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paragraph" w:styleId="BalloonText">
    <w:name w:val="Balloon Text"/>
    <w:basedOn w:val="Normal"/>
    <w:link w:val="BalloonTextChar"/>
    <w:uiPriority w:val="99"/>
    <w:semiHidden/>
    <w:unhideWhenUsed/>
    <w:rsid w:val="006B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37"/>
    <w:rPr>
      <w:rFonts w:ascii="Tahoma" w:hAnsi="Tahoma" w:cs="Tahoma"/>
      <w:sz w:val="16"/>
      <w:szCs w:val="16"/>
    </w:rPr>
  </w:style>
  <w:style w:type="paragraph" w:styleId="NoSpacing">
    <w:name w:val="No Spacing"/>
    <w:uiPriority w:val="1"/>
    <w:qFormat/>
    <w:rsid w:val="00FF41F0"/>
    <w:pPr>
      <w:spacing w:after="0" w:line="240" w:lineRule="auto"/>
    </w:pPr>
  </w:style>
  <w:style w:type="paragraph" w:customStyle="1" w:styleId="Normal1">
    <w:name w:val="Normal1"/>
    <w:rsid w:val="00A71183"/>
    <w:pPr>
      <w:suppressAutoHyphens/>
      <w:spacing w:after="0" w:line="240" w:lineRule="auto"/>
    </w:pPr>
    <w:rPr>
      <w:rFonts w:ascii="Liberation Serif" w:eastAsia="Noto Sans CJK SC Regular" w:hAnsi="Liberation Serif" w:cs="FreeSans"/>
      <w:sz w:val="24"/>
      <w:szCs w:val="24"/>
      <w:lang w:val="fr-CH" w:eastAsia="zh-CN" w:bidi="hi-IN"/>
    </w:rPr>
  </w:style>
  <w:style w:type="paragraph" w:styleId="ListParagraph">
    <w:name w:val="List Paragraph"/>
    <w:basedOn w:val="Normal"/>
    <w:uiPriority w:val="34"/>
    <w:qFormat/>
    <w:rsid w:val="003F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11843">
      <w:bodyDiv w:val="1"/>
      <w:marLeft w:val="0"/>
      <w:marRight w:val="0"/>
      <w:marTop w:val="0"/>
      <w:marBottom w:val="0"/>
      <w:divBdr>
        <w:top w:val="none" w:sz="0" w:space="0" w:color="auto"/>
        <w:left w:val="none" w:sz="0" w:space="0" w:color="auto"/>
        <w:bottom w:val="none" w:sz="0" w:space="0" w:color="auto"/>
        <w:right w:val="none" w:sz="0" w:space="0" w:color="auto"/>
      </w:divBdr>
    </w:div>
    <w:div w:id="1027757184">
      <w:bodyDiv w:val="1"/>
      <w:marLeft w:val="0"/>
      <w:marRight w:val="0"/>
      <w:marTop w:val="0"/>
      <w:marBottom w:val="0"/>
      <w:divBdr>
        <w:top w:val="none" w:sz="0" w:space="0" w:color="auto"/>
        <w:left w:val="none" w:sz="0" w:space="0" w:color="auto"/>
        <w:bottom w:val="none" w:sz="0" w:space="0" w:color="auto"/>
        <w:right w:val="none" w:sz="0" w:space="0" w:color="auto"/>
      </w:divBdr>
      <w:divsChild>
        <w:div w:id="1146749270">
          <w:marLeft w:val="0"/>
          <w:marRight w:val="0"/>
          <w:marTop w:val="0"/>
          <w:marBottom w:val="0"/>
          <w:divBdr>
            <w:top w:val="none" w:sz="0" w:space="0" w:color="auto"/>
            <w:left w:val="none" w:sz="0" w:space="0" w:color="auto"/>
            <w:bottom w:val="none" w:sz="0" w:space="0" w:color="auto"/>
            <w:right w:val="none" w:sz="0" w:space="0" w:color="auto"/>
          </w:divBdr>
          <w:divsChild>
            <w:div w:id="1960917625">
              <w:marLeft w:val="0"/>
              <w:marRight w:val="0"/>
              <w:marTop w:val="0"/>
              <w:marBottom w:val="0"/>
              <w:divBdr>
                <w:top w:val="none" w:sz="0" w:space="0" w:color="auto"/>
                <w:left w:val="none" w:sz="0" w:space="0" w:color="auto"/>
                <w:bottom w:val="none" w:sz="0" w:space="0" w:color="auto"/>
                <w:right w:val="none" w:sz="0" w:space="0" w:color="auto"/>
              </w:divBdr>
              <w:divsChild>
                <w:div w:id="20455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8031">
      <w:bodyDiv w:val="1"/>
      <w:marLeft w:val="0"/>
      <w:marRight w:val="0"/>
      <w:marTop w:val="0"/>
      <w:marBottom w:val="0"/>
      <w:divBdr>
        <w:top w:val="none" w:sz="0" w:space="0" w:color="auto"/>
        <w:left w:val="none" w:sz="0" w:space="0" w:color="auto"/>
        <w:bottom w:val="none" w:sz="0" w:space="0" w:color="auto"/>
        <w:right w:val="none" w:sz="0" w:space="0" w:color="auto"/>
      </w:divBdr>
      <w:divsChild>
        <w:div w:id="1310861347">
          <w:marLeft w:val="0"/>
          <w:marRight w:val="0"/>
          <w:marTop w:val="0"/>
          <w:marBottom w:val="0"/>
          <w:divBdr>
            <w:top w:val="none" w:sz="0" w:space="0" w:color="auto"/>
            <w:left w:val="none" w:sz="0" w:space="0" w:color="auto"/>
            <w:bottom w:val="none" w:sz="0" w:space="0" w:color="auto"/>
            <w:right w:val="none" w:sz="0" w:space="0" w:color="auto"/>
          </w:divBdr>
          <w:divsChild>
            <w:div w:id="637418292">
              <w:marLeft w:val="0"/>
              <w:marRight w:val="0"/>
              <w:marTop w:val="0"/>
              <w:marBottom w:val="0"/>
              <w:divBdr>
                <w:top w:val="none" w:sz="0" w:space="0" w:color="auto"/>
                <w:left w:val="none" w:sz="0" w:space="0" w:color="auto"/>
                <w:bottom w:val="none" w:sz="0" w:space="0" w:color="auto"/>
                <w:right w:val="none" w:sz="0" w:space="0" w:color="auto"/>
              </w:divBdr>
              <w:divsChild>
                <w:div w:id="11940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0994">
      <w:bodyDiv w:val="1"/>
      <w:marLeft w:val="0"/>
      <w:marRight w:val="0"/>
      <w:marTop w:val="0"/>
      <w:marBottom w:val="0"/>
      <w:divBdr>
        <w:top w:val="none" w:sz="0" w:space="0" w:color="auto"/>
        <w:left w:val="none" w:sz="0" w:space="0" w:color="auto"/>
        <w:bottom w:val="none" w:sz="0" w:space="0" w:color="auto"/>
        <w:right w:val="none" w:sz="0" w:space="0" w:color="auto"/>
      </w:divBdr>
      <w:divsChild>
        <w:div w:id="2088458012">
          <w:marLeft w:val="0"/>
          <w:marRight w:val="0"/>
          <w:marTop w:val="0"/>
          <w:marBottom w:val="0"/>
          <w:divBdr>
            <w:top w:val="none" w:sz="0" w:space="0" w:color="auto"/>
            <w:left w:val="none" w:sz="0" w:space="0" w:color="auto"/>
            <w:bottom w:val="none" w:sz="0" w:space="0" w:color="auto"/>
            <w:right w:val="none" w:sz="0" w:space="0" w:color="auto"/>
          </w:divBdr>
          <w:divsChild>
            <w:div w:id="33819809">
              <w:marLeft w:val="0"/>
              <w:marRight w:val="0"/>
              <w:marTop w:val="0"/>
              <w:marBottom w:val="0"/>
              <w:divBdr>
                <w:top w:val="none" w:sz="0" w:space="0" w:color="auto"/>
                <w:left w:val="none" w:sz="0" w:space="0" w:color="auto"/>
                <w:bottom w:val="none" w:sz="0" w:space="0" w:color="auto"/>
                <w:right w:val="none" w:sz="0" w:space="0" w:color="auto"/>
              </w:divBdr>
              <w:divsChild>
                <w:div w:id="1033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2819B-834E-49DE-BC16-6A3E27183EA8}"/>
</file>

<file path=customXml/itemProps2.xml><?xml version="1.0" encoding="utf-8"?>
<ds:datastoreItem xmlns:ds="http://schemas.openxmlformats.org/officeDocument/2006/customXml" ds:itemID="{416ADF25-E999-4510-A0BF-50C8A31A2FDA}"/>
</file>

<file path=customXml/itemProps3.xml><?xml version="1.0" encoding="utf-8"?>
<ds:datastoreItem xmlns:ds="http://schemas.openxmlformats.org/officeDocument/2006/customXml" ds:itemID="{CEE2F65E-6CF2-4A71-BD06-9C465AECCD99}"/>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Forhad</dc:creator>
  <cp:keywords/>
  <dc:description/>
  <cp:lastModifiedBy>Abdullah Al Forhad</cp:lastModifiedBy>
  <cp:revision>121</cp:revision>
  <dcterms:created xsi:type="dcterms:W3CDTF">2022-01-18T23:28:00Z</dcterms:created>
  <dcterms:modified xsi:type="dcterms:W3CDTF">2023-01-24T15:11:00Z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