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82B0F" w14:textId="77777777" w:rsidR="00B2043F" w:rsidRPr="00B71E8F" w:rsidRDefault="00B2043F" w:rsidP="00B2043F">
      <w:pPr>
        <w:pStyle w:val="NormalWeb"/>
        <w:spacing w:before="0" w:beforeAutospacing="0" w:after="0" w:afterAutospacing="0" w:line="276" w:lineRule="auto"/>
        <w:jc w:val="center"/>
        <w:rPr>
          <w:rFonts w:ascii="Cambria" w:hAnsi="Cambria" w:cstheme="minorHAnsi"/>
          <w:b/>
          <w:bCs/>
          <w:sz w:val="26"/>
          <w:szCs w:val="26"/>
        </w:rPr>
      </w:pPr>
      <w:r w:rsidRPr="00B71E8F">
        <w:rPr>
          <w:rFonts w:ascii="Cambria" w:hAnsi="Cambria" w:cstheme="minorHAnsi"/>
          <w:noProof/>
          <w:sz w:val="26"/>
          <w:szCs w:val="26"/>
          <w:lang w:eastAsia="en-US" w:bidi="ar-SA"/>
        </w:rPr>
        <w:drawing>
          <wp:inline distT="0" distB="0" distL="0" distR="0" wp14:anchorId="67CA2763" wp14:editId="5155F5ED">
            <wp:extent cx="697230" cy="697230"/>
            <wp:effectExtent l="0" t="0" r="0" b="0"/>
            <wp:docPr id="1" name="Picture 1" descr="Logo of Bangladesh Governm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f Bangladesh Government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8B9F0" w14:textId="0CEEEC81" w:rsidR="00B2043F" w:rsidRPr="00B71E8F" w:rsidRDefault="00B2043F" w:rsidP="00B2043F">
      <w:pPr>
        <w:pStyle w:val="NormalWeb"/>
        <w:spacing w:before="0" w:beforeAutospacing="0" w:after="0" w:afterAutospacing="0" w:line="276" w:lineRule="auto"/>
        <w:jc w:val="center"/>
        <w:rPr>
          <w:rFonts w:ascii="Cambria" w:hAnsi="Cambria" w:cstheme="minorHAnsi"/>
          <w:b/>
          <w:bCs/>
          <w:sz w:val="26"/>
          <w:szCs w:val="26"/>
        </w:rPr>
      </w:pPr>
      <w:r w:rsidRPr="00B71E8F">
        <w:rPr>
          <w:rFonts w:ascii="Cambria" w:hAnsi="Cambria" w:cstheme="minorHAnsi"/>
          <w:b/>
          <w:bCs/>
          <w:sz w:val="26"/>
          <w:szCs w:val="26"/>
        </w:rPr>
        <w:t>4</w:t>
      </w:r>
      <w:r w:rsidR="006C03B4">
        <w:rPr>
          <w:rFonts w:ascii="Cambria" w:hAnsi="Cambria" w:cstheme="minorHAnsi"/>
          <w:b/>
          <w:bCs/>
          <w:sz w:val="26"/>
          <w:szCs w:val="26"/>
        </w:rPr>
        <w:t>2</w:t>
      </w:r>
      <w:r w:rsidR="006C03B4" w:rsidRPr="006C03B4">
        <w:rPr>
          <w:rFonts w:ascii="Cambria" w:hAnsi="Cambria" w:cstheme="minorHAnsi"/>
          <w:b/>
          <w:bCs/>
          <w:sz w:val="26"/>
          <w:szCs w:val="26"/>
          <w:vertAlign w:val="superscript"/>
        </w:rPr>
        <w:t>nd</w:t>
      </w:r>
      <w:r w:rsidRPr="00B71E8F">
        <w:rPr>
          <w:rFonts w:ascii="Cambria" w:hAnsi="Cambria" w:cstheme="minorHAnsi"/>
          <w:b/>
          <w:bCs/>
          <w:sz w:val="26"/>
          <w:szCs w:val="26"/>
        </w:rPr>
        <w:t xml:space="preserve"> Session of UPR Working Group</w:t>
      </w:r>
    </w:p>
    <w:p w14:paraId="1061FDB6" w14:textId="1CBD0B69" w:rsidR="00B2043F" w:rsidRPr="00B71E8F" w:rsidRDefault="00B2043F" w:rsidP="00B2043F">
      <w:pPr>
        <w:pStyle w:val="NormalWeb"/>
        <w:spacing w:before="0" w:beforeAutospacing="0" w:after="0" w:afterAutospacing="0" w:line="276" w:lineRule="auto"/>
        <w:jc w:val="center"/>
        <w:rPr>
          <w:rFonts w:ascii="Cambria" w:hAnsi="Cambria" w:cstheme="minorHAnsi"/>
          <w:b/>
          <w:bCs/>
          <w:sz w:val="26"/>
          <w:szCs w:val="26"/>
        </w:rPr>
      </w:pPr>
      <w:r w:rsidRPr="00B71E8F">
        <w:rPr>
          <w:rFonts w:ascii="Cambria" w:hAnsi="Cambria" w:cstheme="minorHAnsi"/>
          <w:b/>
          <w:bCs/>
          <w:sz w:val="26"/>
          <w:szCs w:val="26"/>
        </w:rPr>
        <w:t xml:space="preserve">Statement by Bangladesh in the Review of </w:t>
      </w:r>
      <w:r w:rsidR="006C03B4">
        <w:rPr>
          <w:rFonts w:ascii="Cambria" w:hAnsi="Cambria" w:cstheme="minorHAnsi"/>
          <w:b/>
          <w:bCs/>
          <w:sz w:val="26"/>
          <w:szCs w:val="26"/>
        </w:rPr>
        <w:t>Czechia</w:t>
      </w:r>
      <w:r>
        <w:rPr>
          <w:rFonts w:ascii="Cambria" w:hAnsi="Cambria" w:cstheme="minorHAnsi"/>
          <w:b/>
          <w:bCs/>
          <w:sz w:val="26"/>
          <w:szCs w:val="26"/>
        </w:rPr>
        <w:t xml:space="preserve"> </w:t>
      </w:r>
      <w:r w:rsidRPr="00B71E8F">
        <w:rPr>
          <w:rFonts w:ascii="Cambria" w:hAnsi="Cambria" w:cstheme="minorHAnsi"/>
          <w:b/>
          <w:bCs/>
          <w:sz w:val="26"/>
          <w:szCs w:val="26"/>
        </w:rPr>
        <w:t xml:space="preserve">under </w:t>
      </w:r>
      <w:r>
        <w:rPr>
          <w:rFonts w:ascii="Cambria" w:hAnsi="Cambria" w:cstheme="minorHAnsi"/>
          <w:b/>
          <w:bCs/>
          <w:sz w:val="26"/>
          <w:szCs w:val="26"/>
        </w:rPr>
        <w:t>4</w:t>
      </w:r>
      <w:r w:rsidRPr="00B2043F">
        <w:rPr>
          <w:rFonts w:ascii="Cambria" w:hAnsi="Cambria" w:cstheme="minorHAnsi"/>
          <w:b/>
          <w:bCs/>
          <w:sz w:val="26"/>
          <w:szCs w:val="26"/>
          <w:vertAlign w:val="superscript"/>
        </w:rPr>
        <w:t>th</w:t>
      </w:r>
      <w:r>
        <w:rPr>
          <w:rFonts w:ascii="Cambria" w:hAnsi="Cambria" w:cstheme="minorHAnsi"/>
          <w:b/>
          <w:bCs/>
          <w:sz w:val="26"/>
          <w:szCs w:val="26"/>
        </w:rPr>
        <w:t xml:space="preserve"> </w:t>
      </w:r>
      <w:r w:rsidRPr="00B71E8F">
        <w:rPr>
          <w:rFonts w:ascii="Cambria" w:hAnsi="Cambria" w:cstheme="minorHAnsi"/>
          <w:b/>
          <w:bCs/>
          <w:sz w:val="26"/>
          <w:szCs w:val="26"/>
        </w:rPr>
        <w:t xml:space="preserve"> Cycle of UPR</w:t>
      </w:r>
    </w:p>
    <w:p w14:paraId="1A4EFA93" w14:textId="4A042D6E" w:rsidR="00B2043F" w:rsidRPr="00B71E8F" w:rsidRDefault="006C03B4" w:rsidP="00B2043F">
      <w:pPr>
        <w:pStyle w:val="NormalWeb"/>
        <w:pBdr>
          <w:bottom w:val="single" w:sz="4" w:space="1" w:color="auto"/>
        </w:pBdr>
        <w:spacing w:before="0" w:beforeAutospacing="0" w:after="0" w:afterAutospacing="0" w:line="276" w:lineRule="auto"/>
        <w:jc w:val="center"/>
        <w:rPr>
          <w:rFonts w:ascii="Cambria" w:hAnsi="Cambria" w:cstheme="minorHAnsi"/>
          <w:b/>
          <w:bCs/>
          <w:sz w:val="26"/>
          <w:szCs w:val="26"/>
        </w:rPr>
      </w:pPr>
      <w:r>
        <w:rPr>
          <w:rFonts w:ascii="Cambria" w:hAnsi="Cambria" w:cstheme="minorHAnsi"/>
          <w:b/>
          <w:bCs/>
          <w:sz w:val="26"/>
          <w:szCs w:val="26"/>
        </w:rPr>
        <w:t>23</w:t>
      </w:r>
      <w:r w:rsidR="00B2043F" w:rsidRPr="00B71E8F">
        <w:rPr>
          <w:rFonts w:ascii="Cambria" w:hAnsi="Cambria" w:cstheme="minorHAnsi"/>
          <w:b/>
          <w:bCs/>
          <w:sz w:val="26"/>
          <w:szCs w:val="26"/>
        </w:rPr>
        <w:t xml:space="preserve"> </w:t>
      </w:r>
      <w:r>
        <w:rPr>
          <w:rFonts w:ascii="Cambria" w:hAnsi="Cambria" w:cstheme="minorHAnsi"/>
          <w:b/>
          <w:bCs/>
          <w:sz w:val="26"/>
          <w:szCs w:val="26"/>
        </w:rPr>
        <w:t>January</w:t>
      </w:r>
      <w:r w:rsidR="00B2043F" w:rsidRPr="00B71E8F">
        <w:rPr>
          <w:rFonts w:ascii="Cambria" w:hAnsi="Cambria" w:cstheme="minorHAnsi"/>
          <w:b/>
          <w:bCs/>
          <w:sz w:val="26"/>
          <w:szCs w:val="26"/>
        </w:rPr>
        <w:t xml:space="preserve"> 202</w:t>
      </w:r>
      <w:r>
        <w:rPr>
          <w:rFonts w:ascii="Cambria" w:hAnsi="Cambria" w:cstheme="minorHAnsi"/>
          <w:b/>
          <w:bCs/>
          <w:sz w:val="26"/>
          <w:szCs w:val="26"/>
        </w:rPr>
        <w:t>2</w:t>
      </w:r>
      <w:r w:rsidR="00B2043F" w:rsidRPr="00B71E8F">
        <w:rPr>
          <w:rFonts w:ascii="Cambria" w:hAnsi="Cambria" w:cstheme="minorHAnsi"/>
          <w:b/>
          <w:bCs/>
          <w:sz w:val="26"/>
          <w:szCs w:val="26"/>
        </w:rPr>
        <w:t xml:space="preserve">, </w:t>
      </w:r>
      <w:r>
        <w:rPr>
          <w:rFonts w:ascii="Cambria" w:hAnsi="Cambria" w:cstheme="minorHAnsi"/>
          <w:b/>
          <w:bCs/>
          <w:sz w:val="26"/>
          <w:szCs w:val="26"/>
        </w:rPr>
        <w:t>090</w:t>
      </w:r>
      <w:r w:rsidR="00F615FA">
        <w:rPr>
          <w:rFonts w:ascii="Cambria" w:hAnsi="Cambria" w:cstheme="minorHAnsi"/>
          <w:b/>
          <w:bCs/>
          <w:sz w:val="26"/>
          <w:szCs w:val="26"/>
        </w:rPr>
        <w:t>0-</w:t>
      </w:r>
      <w:r w:rsidR="00B2043F" w:rsidRPr="00B71E8F">
        <w:rPr>
          <w:rFonts w:ascii="Cambria" w:hAnsi="Cambria" w:cstheme="minorHAnsi"/>
          <w:b/>
          <w:bCs/>
          <w:sz w:val="26"/>
          <w:szCs w:val="26"/>
        </w:rPr>
        <w:t xml:space="preserve"> </w:t>
      </w:r>
      <w:r>
        <w:rPr>
          <w:rFonts w:ascii="Cambria" w:hAnsi="Cambria" w:cstheme="minorHAnsi"/>
          <w:b/>
          <w:bCs/>
          <w:sz w:val="26"/>
          <w:szCs w:val="26"/>
        </w:rPr>
        <w:t>123</w:t>
      </w:r>
      <w:r w:rsidR="00F615FA">
        <w:rPr>
          <w:rFonts w:ascii="Cambria" w:hAnsi="Cambria" w:cstheme="minorHAnsi"/>
          <w:b/>
          <w:bCs/>
          <w:sz w:val="26"/>
          <w:szCs w:val="26"/>
        </w:rPr>
        <w:t>0</w:t>
      </w:r>
      <w:r w:rsidR="00B2043F" w:rsidRPr="00B71E8F">
        <w:rPr>
          <w:rFonts w:ascii="Cambria" w:hAnsi="Cambria" w:cstheme="minorHAnsi"/>
          <w:b/>
          <w:bCs/>
          <w:sz w:val="26"/>
          <w:szCs w:val="26"/>
        </w:rPr>
        <w:t>hrs.</w:t>
      </w:r>
    </w:p>
    <w:p w14:paraId="47E48EEA" w14:textId="77777777" w:rsidR="000C7FBD" w:rsidRDefault="000C7FBD" w:rsidP="00B2043F">
      <w:pPr>
        <w:pStyle w:val="NoSpacing"/>
        <w:spacing w:line="276" w:lineRule="auto"/>
        <w:jc w:val="both"/>
        <w:rPr>
          <w:rFonts w:ascii="Cambria" w:hAnsi="Cambria" w:cstheme="minorHAnsi"/>
          <w:sz w:val="26"/>
          <w:szCs w:val="26"/>
        </w:rPr>
      </w:pPr>
    </w:p>
    <w:p w14:paraId="7D6AA973" w14:textId="3083245D" w:rsidR="00B2043F" w:rsidRPr="0064514B" w:rsidRDefault="00146135" w:rsidP="00DD0E2C">
      <w:pPr>
        <w:pStyle w:val="NoSpacing"/>
        <w:spacing w:line="276" w:lineRule="auto"/>
        <w:ind w:firstLine="720"/>
        <w:jc w:val="both"/>
        <w:rPr>
          <w:rFonts w:ascii="Cambria" w:hAnsi="Cambria" w:cstheme="minorHAnsi"/>
          <w:sz w:val="26"/>
          <w:szCs w:val="26"/>
        </w:rPr>
      </w:pPr>
      <w:r w:rsidRPr="0064514B">
        <w:rPr>
          <w:rFonts w:ascii="Cambria" w:hAnsi="Cambria" w:cstheme="minorHAnsi"/>
          <w:sz w:val="26"/>
          <w:szCs w:val="26"/>
        </w:rPr>
        <w:t xml:space="preserve">Thank you, </w:t>
      </w:r>
      <w:r w:rsidR="00B2043F" w:rsidRPr="0064514B">
        <w:rPr>
          <w:rFonts w:ascii="Cambria" w:hAnsi="Cambria" w:cstheme="minorHAnsi"/>
          <w:sz w:val="26"/>
          <w:szCs w:val="26"/>
        </w:rPr>
        <w:t>Mr.</w:t>
      </w:r>
      <w:r w:rsidR="00564EB8">
        <w:rPr>
          <w:rFonts w:ascii="Cambria" w:hAnsi="Cambria" w:cstheme="minorHAnsi"/>
          <w:sz w:val="26"/>
          <w:szCs w:val="26"/>
        </w:rPr>
        <w:t xml:space="preserve"> Vice-</w:t>
      </w:r>
      <w:r w:rsidR="00B2043F" w:rsidRPr="0064514B">
        <w:rPr>
          <w:rFonts w:ascii="Cambria" w:hAnsi="Cambria" w:cstheme="minorHAnsi"/>
          <w:sz w:val="26"/>
          <w:szCs w:val="26"/>
        </w:rPr>
        <w:t xml:space="preserve"> President,</w:t>
      </w:r>
    </w:p>
    <w:p w14:paraId="05E91384" w14:textId="77777777" w:rsidR="00D01F24" w:rsidRPr="0064514B" w:rsidRDefault="00D01F24" w:rsidP="00DD0E2C">
      <w:pPr>
        <w:pStyle w:val="NoSpacing"/>
        <w:spacing w:line="276" w:lineRule="auto"/>
        <w:ind w:firstLine="720"/>
        <w:jc w:val="both"/>
        <w:rPr>
          <w:rFonts w:ascii="Cambria" w:hAnsi="Cambria" w:cstheme="minorHAnsi"/>
          <w:sz w:val="26"/>
          <w:szCs w:val="26"/>
        </w:rPr>
      </w:pPr>
    </w:p>
    <w:p w14:paraId="2E10122B" w14:textId="62DBB16A" w:rsidR="00D01F24" w:rsidRPr="0064514B" w:rsidRDefault="00B0092B" w:rsidP="0039363E">
      <w:pPr>
        <w:spacing w:after="0" w:line="240" w:lineRule="auto"/>
        <w:ind w:firstLine="720"/>
        <w:jc w:val="both"/>
        <w:rPr>
          <w:rFonts w:ascii="Cambria" w:hAnsi="Cambria" w:cs="Times New Roman"/>
          <w:sz w:val="26"/>
          <w:szCs w:val="26"/>
          <w:lang w:val="en-GB"/>
        </w:rPr>
      </w:pPr>
      <w:r w:rsidRPr="0064514B">
        <w:rPr>
          <w:rFonts w:ascii="Cambria" w:hAnsi="Cambria" w:cs="Times New Roman"/>
          <w:sz w:val="26"/>
          <w:szCs w:val="26"/>
        </w:rPr>
        <w:t>We</w:t>
      </w:r>
      <w:r w:rsidR="00D01F24" w:rsidRPr="0064514B">
        <w:rPr>
          <w:rFonts w:ascii="Cambria" w:hAnsi="Cambria" w:cs="Times New Roman"/>
          <w:sz w:val="26"/>
          <w:szCs w:val="26"/>
        </w:rPr>
        <w:t xml:space="preserve"> thank the delegation of Czechia for presentation of its 4</w:t>
      </w:r>
      <w:r w:rsidR="00D01F24" w:rsidRPr="0064514B">
        <w:rPr>
          <w:rFonts w:ascii="Cambria" w:hAnsi="Cambria" w:cs="Times New Roman"/>
          <w:sz w:val="26"/>
          <w:szCs w:val="26"/>
          <w:vertAlign w:val="superscript"/>
        </w:rPr>
        <w:t>th</w:t>
      </w:r>
      <w:r w:rsidR="00D01F24" w:rsidRPr="0064514B">
        <w:rPr>
          <w:rFonts w:ascii="Cambria" w:hAnsi="Cambria" w:cs="Times New Roman"/>
          <w:sz w:val="26"/>
          <w:szCs w:val="26"/>
        </w:rPr>
        <w:t xml:space="preserve"> UPR report</w:t>
      </w:r>
      <w:r w:rsidR="00F93C52" w:rsidRPr="0064514B">
        <w:rPr>
          <w:rFonts w:ascii="Cambria" w:hAnsi="Cambria" w:cs="Times New Roman"/>
          <w:sz w:val="26"/>
          <w:szCs w:val="26"/>
        </w:rPr>
        <w:t xml:space="preserve">. </w:t>
      </w:r>
    </w:p>
    <w:p w14:paraId="5D8F76B6" w14:textId="54D4BDC8" w:rsidR="000008E1" w:rsidRPr="0064514B" w:rsidRDefault="00B2043F" w:rsidP="000008E1">
      <w:pPr>
        <w:pStyle w:val="NoSpacing"/>
        <w:rPr>
          <w:rFonts w:ascii="Cambria" w:hAnsi="Cambria"/>
          <w:sz w:val="26"/>
          <w:szCs w:val="26"/>
          <w:lang w:val="en-CH" w:eastAsia="en-GB" w:bidi="bn-IN"/>
        </w:rPr>
      </w:pPr>
      <w:r w:rsidRPr="0064514B">
        <w:rPr>
          <w:rFonts w:ascii="Cambria" w:hAnsi="Cambria"/>
          <w:sz w:val="26"/>
          <w:szCs w:val="26"/>
          <w:lang w:val="en-CH" w:eastAsia="en-GB" w:bidi="bn-IN"/>
        </w:rPr>
        <w:t> </w:t>
      </w:r>
    </w:p>
    <w:p w14:paraId="22BBE497" w14:textId="5FBEB306" w:rsidR="0085612D" w:rsidRPr="0064514B" w:rsidRDefault="00A40F1B" w:rsidP="002F0A3F">
      <w:pPr>
        <w:spacing w:after="0" w:line="276" w:lineRule="auto"/>
        <w:ind w:firstLine="720"/>
        <w:jc w:val="both"/>
        <w:rPr>
          <w:rFonts w:ascii="Cambria" w:eastAsia="Times New Roman" w:hAnsi="Cambria" w:cs="Times New Roman"/>
          <w:color w:val="0E101A"/>
          <w:sz w:val="26"/>
          <w:szCs w:val="26"/>
          <w:lang w:val="en-CH" w:eastAsia="en-GB" w:bidi="bn-IN"/>
        </w:rPr>
      </w:pPr>
      <w:r w:rsidRPr="0064514B">
        <w:rPr>
          <w:rFonts w:ascii="Cambria" w:eastAsia="Times New Roman" w:hAnsi="Cambria" w:cs="Times New Roman"/>
          <w:color w:val="0E101A"/>
          <w:sz w:val="26"/>
          <w:szCs w:val="26"/>
          <w:lang w:val="en-CH" w:eastAsia="en-GB" w:bidi="bn-IN"/>
        </w:rPr>
        <w:t xml:space="preserve">Bangladesh welcomes the steps taken by </w:t>
      </w:r>
      <w:r w:rsidR="00B153DF" w:rsidRPr="0064514B">
        <w:rPr>
          <w:rFonts w:ascii="Cambria" w:eastAsia="Times New Roman" w:hAnsi="Cambria" w:cs="Times New Roman"/>
          <w:color w:val="0E101A"/>
          <w:sz w:val="26"/>
          <w:szCs w:val="26"/>
          <w:lang w:val="en-CH" w:eastAsia="en-GB" w:bidi="bn-IN"/>
        </w:rPr>
        <w:t>Czechia</w:t>
      </w:r>
      <w:r w:rsidRPr="0064514B">
        <w:rPr>
          <w:rFonts w:ascii="Cambria" w:eastAsia="Times New Roman" w:hAnsi="Cambria" w:cs="Times New Roman"/>
          <w:color w:val="0E101A"/>
          <w:sz w:val="26"/>
          <w:szCs w:val="26"/>
          <w:lang w:val="en-CH" w:eastAsia="en-GB" w:bidi="bn-IN"/>
        </w:rPr>
        <w:t xml:space="preserve"> to implement the </w:t>
      </w:r>
      <w:r w:rsidR="00ED0D3C" w:rsidRPr="0064514B">
        <w:rPr>
          <w:rFonts w:ascii="Cambria" w:eastAsia="Times New Roman" w:hAnsi="Cambria" w:cs="Times New Roman"/>
          <w:color w:val="0E101A"/>
          <w:sz w:val="26"/>
          <w:szCs w:val="26"/>
          <w:lang w:val="en-CH" w:eastAsia="en-GB" w:bidi="bn-IN"/>
        </w:rPr>
        <w:t>recommendations</w:t>
      </w:r>
      <w:r w:rsidRPr="0064514B">
        <w:rPr>
          <w:rFonts w:ascii="Cambria" w:eastAsia="Times New Roman" w:hAnsi="Cambria" w:cs="Times New Roman"/>
          <w:color w:val="0E101A"/>
          <w:sz w:val="26"/>
          <w:szCs w:val="26"/>
          <w:lang w:val="en-CH" w:eastAsia="en-GB" w:bidi="bn-IN"/>
        </w:rPr>
        <w:t xml:space="preserve"> from its last UPR.</w:t>
      </w:r>
      <w:r w:rsidR="003C42B9" w:rsidRPr="0064514B">
        <w:rPr>
          <w:rFonts w:ascii="Cambria" w:eastAsia="Times New Roman" w:hAnsi="Cambria" w:cs="Times New Roman"/>
          <w:color w:val="0E101A"/>
          <w:sz w:val="26"/>
          <w:szCs w:val="26"/>
          <w:lang w:val="en-CH" w:eastAsia="en-GB" w:bidi="bn-IN"/>
        </w:rPr>
        <w:t xml:space="preserve"> </w:t>
      </w:r>
      <w:r w:rsidR="00DD1628" w:rsidRPr="0064514B">
        <w:rPr>
          <w:rFonts w:ascii="Cambria" w:eastAsia="Times New Roman" w:hAnsi="Cambria" w:cs="Times New Roman"/>
          <w:color w:val="0E101A"/>
          <w:sz w:val="26"/>
          <w:szCs w:val="26"/>
          <w:lang w:val="en-CH" w:eastAsia="en-GB" w:bidi="bn-IN"/>
        </w:rPr>
        <w:t>We</w:t>
      </w:r>
      <w:r w:rsidR="00CB4275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 xml:space="preserve"> </w:t>
      </w:r>
      <w:r w:rsidR="0076656A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 xml:space="preserve">appreciate </w:t>
      </w:r>
      <w:r w:rsidR="00BE2C59" w:rsidRPr="0064514B">
        <w:rPr>
          <w:rFonts w:ascii="Cambria" w:eastAsia="Times New Roman" w:hAnsi="Cambria" w:cs="Times New Roman"/>
          <w:color w:val="0E101A"/>
          <w:sz w:val="26"/>
          <w:szCs w:val="26"/>
          <w:lang w:val="en-CH" w:eastAsia="en-GB" w:bidi="bn-IN"/>
        </w:rPr>
        <w:t xml:space="preserve">Czechia’s continuous efforts </w:t>
      </w:r>
      <w:r w:rsidR="00721523" w:rsidRPr="0064514B">
        <w:rPr>
          <w:rFonts w:ascii="Cambria" w:eastAsia="Times New Roman" w:hAnsi="Cambria" w:cs="Times New Roman"/>
          <w:color w:val="0E101A"/>
          <w:sz w:val="26"/>
          <w:szCs w:val="26"/>
          <w:lang w:val="en-CH" w:eastAsia="en-GB" w:bidi="bn-IN"/>
        </w:rPr>
        <w:t xml:space="preserve">in </w:t>
      </w:r>
      <w:r w:rsidR="00A71A1C" w:rsidRPr="0064514B">
        <w:rPr>
          <w:rFonts w:ascii="Cambria" w:eastAsia="Times New Roman" w:hAnsi="Cambria" w:cs="Times New Roman"/>
          <w:color w:val="0E101A"/>
          <w:sz w:val="26"/>
          <w:szCs w:val="26"/>
          <w:lang w:val="en-CH" w:eastAsia="en-GB" w:bidi="bn-IN"/>
        </w:rPr>
        <w:t>enhancing</w:t>
      </w:r>
      <w:r w:rsidR="00721523" w:rsidRPr="0064514B">
        <w:rPr>
          <w:rFonts w:ascii="Cambria" w:eastAsia="Times New Roman" w:hAnsi="Cambria" w:cs="Times New Roman"/>
          <w:color w:val="0E101A"/>
          <w:sz w:val="26"/>
          <w:szCs w:val="26"/>
          <w:lang w:val="en-CH" w:eastAsia="en-GB" w:bidi="bn-IN"/>
        </w:rPr>
        <w:t xml:space="preserve"> gender parity,</w:t>
      </w:r>
      <w:r w:rsidR="00A71A1C" w:rsidRPr="0064514B">
        <w:rPr>
          <w:rFonts w:ascii="Cambria" w:eastAsia="Times New Roman" w:hAnsi="Cambria" w:cs="Times New Roman"/>
          <w:color w:val="0E101A"/>
          <w:sz w:val="26"/>
          <w:szCs w:val="26"/>
          <w:lang w:val="en-CH" w:eastAsia="en-GB" w:bidi="bn-IN"/>
        </w:rPr>
        <w:t xml:space="preserve"> addressing the need of persons with disabilities</w:t>
      </w:r>
      <w:r w:rsidR="00F53BB6" w:rsidRPr="0064514B">
        <w:rPr>
          <w:rFonts w:ascii="Cambria" w:eastAsia="Times New Roman" w:hAnsi="Cambria" w:cs="Times New Roman"/>
          <w:color w:val="0E101A"/>
          <w:sz w:val="26"/>
          <w:szCs w:val="26"/>
          <w:lang w:val="en-CH" w:eastAsia="en-GB" w:bidi="bn-IN"/>
        </w:rPr>
        <w:t>,</w:t>
      </w:r>
      <w:r w:rsidR="009B6F59" w:rsidRPr="0064514B">
        <w:rPr>
          <w:rFonts w:ascii="Cambria" w:eastAsia="Times New Roman" w:hAnsi="Cambria" w:cs="Times New Roman"/>
          <w:color w:val="0E101A"/>
          <w:sz w:val="26"/>
          <w:szCs w:val="26"/>
          <w:lang w:val="en-CH" w:eastAsia="en-GB" w:bidi="bn-IN"/>
        </w:rPr>
        <w:t xml:space="preserve"> combatting violence against women</w:t>
      </w:r>
      <w:r w:rsidR="00940424" w:rsidRPr="0064514B">
        <w:rPr>
          <w:rFonts w:ascii="Cambria" w:eastAsia="Times New Roman" w:hAnsi="Cambria" w:cs="Times New Roman"/>
          <w:color w:val="0E101A"/>
          <w:sz w:val="26"/>
          <w:szCs w:val="26"/>
          <w:lang w:val="en-CH" w:eastAsia="en-GB" w:bidi="bn-IN"/>
        </w:rPr>
        <w:t xml:space="preserve"> and </w:t>
      </w:r>
      <w:r w:rsidR="009B6F59" w:rsidRPr="0064514B">
        <w:rPr>
          <w:rFonts w:ascii="Cambria" w:eastAsia="Times New Roman" w:hAnsi="Cambria" w:cs="Times New Roman"/>
          <w:color w:val="0E101A"/>
          <w:sz w:val="26"/>
          <w:szCs w:val="26"/>
          <w:lang w:val="en-CH" w:eastAsia="en-GB" w:bidi="bn-IN"/>
        </w:rPr>
        <w:t xml:space="preserve"> human trafficking. </w:t>
      </w:r>
    </w:p>
    <w:p w14:paraId="4977AEA4" w14:textId="77777777" w:rsidR="004457CC" w:rsidRPr="0064514B" w:rsidRDefault="004457CC" w:rsidP="008C6962">
      <w:pPr>
        <w:pStyle w:val="NoSpacing"/>
        <w:rPr>
          <w:lang w:eastAsia="en-GB" w:bidi="bn-IN"/>
        </w:rPr>
      </w:pPr>
    </w:p>
    <w:p w14:paraId="7935B63D" w14:textId="13731E5C" w:rsidR="003463A5" w:rsidRPr="0064514B" w:rsidRDefault="007B42F7" w:rsidP="006E2FE4">
      <w:pPr>
        <w:spacing w:after="0" w:line="276" w:lineRule="auto"/>
        <w:ind w:firstLine="720"/>
        <w:jc w:val="both"/>
        <w:rPr>
          <w:rFonts w:ascii="Cambria" w:eastAsia="Times New Roman" w:hAnsi="Cambria" w:cs="Times New Roman"/>
          <w:color w:val="0E101A"/>
          <w:sz w:val="26"/>
          <w:szCs w:val="26"/>
          <w:lang w:val="en-CH" w:eastAsia="en-GB" w:bidi="bn-IN"/>
        </w:rPr>
      </w:pPr>
      <w:r w:rsidRPr="0064514B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 xml:space="preserve">In </w:t>
      </w:r>
      <w:r w:rsidR="00742BAA" w:rsidRPr="0064514B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>spirit</w:t>
      </w:r>
      <w:r w:rsidRPr="0064514B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 xml:space="preserve"> of cooperation, </w:t>
      </w:r>
      <w:r w:rsidR="00B2043F" w:rsidRPr="0064514B">
        <w:rPr>
          <w:rFonts w:ascii="Cambria" w:eastAsia="Times New Roman" w:hAnsi="Cambria" w:cs="Times New Roman"/>
          <w:color w:val="0E101A"/>
          <w:sz w:val="26"/>
          <w:szCs w:val="26"/>
          <w:lang w:val="en-CH" w:eastAsia="en-GB" w:bidi="bn-IN"/>
        </w:rPr>
        <w:t xml:space="preserve">Bangladesh </w:t>
      </w:r>
      <w:r w:rsidR="00F16130" w:rsidRPr="0064514B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>offers</w:t>
      </w:r>
      <w:r w:rsidR="00B2043F" w:rsidRPr="0064514B">
        <w:rPr>
          <w:rFonts w:ascii="Cambria" w:eastAsia="Times New Roman" w:hAnsi="Cambria" w:cs="Times New Roman"/>
          <w:color w:val="0E101A"/>
          <w:sz w:val="26"/>
          <w:szCs w:val="26"/>
          <w:lang w:val="en-CH" w:eastAsia="en-GB" w:bidi="bn-IN"/>
        </w:rPr>
        <w:t xml:space="preserve"> the following recommendations to </w:t>
      </w:r>
      <w:r w:rsidR="00DA0EF4" w:rsidRPr="0064514B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>Czechia</w:t>
      </w:r>
      <w:r w:rsidR="00B2043F" w:rsidRPr="0064514B">
        <w:rPr>
          <w:rFonts w:ascii="Cambria" w:eastAsia="Times New Roman" w:hAnsi="Cambria" w:cs="Times New Roman"/>
          <w:color w:val="0E101A"/>
          <w:sz w:val="26"/>
          <w:szCs w:val="26"/>
          <w:lang w:val="en-CH" w:eastAsia="en-GB" w:bidi="bn-IN"/>
        </w:rPr>
        <w:t>:</w:t>
      </w:r>
    </w:p>
    <w:p w14:paraId="38C989C3" w14:textId="11D75935" w:rsidR="008E2BCA" w:rsidRPr="008E2BCA" w:rsidRDefault="00ED0D3C" w:rsidP="00ED0D3C">
      <w:pPr>
        <w:pStyle w:val="NormalWeb"/>
        <w:spacing w:after="0"/>
        <w:ind w:left="927"/>
        <w:jc w:val="both"/>
        <w:rPr>
          <w:rFonts w:ascii="Cambria" w:hAnsi="Cambria"/>
          <w:color w:val="0E101A"/>
          <w:sz w:val="26"/>
          <w:szCs w:val="26"/>
          <w:lang w:val="en-CH"/>
        </w:rPr>
      </w:pPr>
      <w:r w:rsidRPr="00ED0D3C">
        <w:rPr>
          <w:rFonts w:ascii="Cambria" w:hAnsi="Cambria"/>
          <w:b/>
          <w:bCs/>
          <w:color w:val="0E101A"/>
          <w:sz w:val="26"/>
          <w:szCs w:val="26"/>
        </w:rPr>
        <w:t>One</w:t>
      </w:r>
      <w:r>
        <w:rPr>
          <w:rFonts w:ascii="Cambria" w:hAnsi="Cambria"/>
          <w:color w:val="0E101A"/>
          <w:sz w:val="26"/>
          <w:szCs w:val="26"/>
        </w:rPr>
        <w:t xml:space="preserve">, </w:t>
      </w:r>
      <w:r w:rsidR="0074764B" w:rsidRPr="004B4F19">
        <w:rPr>
          <w:rFonts w:ascii="Cambria" w:hAnsi="Cambria"/>
          <w:color w:val="0E101A"/>
          <w:sz w:val="26"/>
          <w:szCs w:val="26"/>
        </w:rPr>
        <w:t>Consider ratifying International Convention on the Protection of the Rights of All Migrant Workers and Members of Their Families</w:t>
      </w:r>
      <w:r w:rsidR="003C1069" w:rsidRPr="004B4F19">
        <w:rPr>
          <w:rFonts w:ascii="Cambria" w:hAnsi="Cambria"/>
          <w:color w:val="0E101A"/>
          <w:sz w:val="26"/>
          <w:szCs w:val="26"/>
        </w:rPr>
        <w:t>;</w:t>
      </w:r>
    </w:p>
    <w:p w14:paraId="05AEC6BA" w14:textId="01C67E56" w:rsidR="000F196E" w:rsidRPr="004B4F19" w:rsidRDefault="00ED0D3C" w:rsidP="00ED0D3C">
      <w:pPr>
        <w:pStyle w:val="NormalWeb"/>
        <w:spacing w:after="0"/>
        <w:ind w:left="927"/>
        <w:jc w:val="both"/>
        <w:rPr>
          <w:rFonts w:ascii="Cambria" w:hAnsi="Cambria"/>
          <w:color w:val="0E101A"/>
          <w:sz w:val="26"/>
          <w:szCs w:val="26"/>
        </w:rPr>
      </w:pPr>
      <w:r w:rsidRPr="00ED0D3C">
        <w:rPr>
          <w:rFonts w:ascii="Cambria" w:hAnsi="Cambria"/>
          <w:b/>
          <w:bCs/>
          <w:color w:val="0E101A"/>
          <w:sz w:val="26"/>
          <w:szCs w:val="26"/>
        </w:rPr>
        <w:t>Two,</w:t>
      </w:r>
      <w:r>
        <w:rPr>
          <w:rFonts w:ascii="Cambria" w:hAnsi="Cambria"/>
          <w:color w:val="0E101A"/>
          <w:sz w:val="26"/>
          <w:szCs w:val="26"/>
        </w:rPr>
        <w:t xml:space="preserve"> </w:t>
      </w:r>
      <w:r w:rsidR="001E5F70" w:rsidRPr="004B4F19">
        <w:rPr>
          <w:rFonts w:ascii="Cambria" w:hAnsi="Cambria"/>
          <w:color w:val="0E101A"/>
          <w:sz w:val="26"/>
          <w:szCs w:val="26"/>
        </w:rPr>
        <w:t>Streng</w:t>
      </w:r>
      <w:r w:rsidR="001B05E2" w:rsidRPr="004B4F19">
        <w:rPr>
          <w:rFonts w:ascii="Cambria" w:hAnsi="Cambria"/>
          <w:color w:val="0E101A"/>
          <w:sz w:val="26"/>
          <w:szCs w:val="26"/>
        </w:rPr>
        <w:t>then the</w:t>
      </w:r>
      <w:r w:rsidR="006127EB" w:rsidRPr="004B4F19">
        <w:rPr>
          <w:rFonts w:ascii="Cambria" w:hAnsi="Cambria"/>
          <w:color w:val="0E101A"/>
          <w:sz w:val="26"/>
          <w:szCs w:val="26"/>
        </w:rPr>
        <w:t xml:space="preserve"> </w:t>
      </w:r>
      <w:r w:rsidR="00050420" w:rsidRPr="004B4F19">
        <w:rPr>
          <w:rFonts w:ascii="Cambria" w:hAnsi="Cambria"/>
          <w:color w:val="0E101A"/>
          <w:sz w:val="26"/>
          <w:szCs w:val="26"/>
        </w:rPr>
        <w:t>position</w:t>
      </w:r>
      <w:r w:rsidR="006127EB" w:rsidRPr="004B4F19">
        <w:rPr>
          <w:rFonts w:ascii="Cambria" w:hAnsi="Cambria"/>
          <w:color w:val="0E101A"/>
          <w:sz w:val="26"/>
          <w:szCs w:val="26"/>
        </w:rPr>
        <w:t xml:space="preserve"> of</w:t>
      </w:r>
      <w:r w:rsidR="001B05E2" w:rsidRPr="004B4F19">
        <w:rPr>
          <w:rFonts w:ascii="Cambria" w:hAnsi="Cambria"/>
          <w:color w:val="0E101A"/>
          <w:sz w:val="26"/>
          <w:szCs w:val="26"/>
        </w:rPr>
        <w:t xml:space="preserve"> Ombudsperson </w:t>
      </w:r>
      <w:r w:rsidR="006127EB" w:rsidRPr="004B4F19">
        <w:rPr>
          <w:rFonts w:ascii="Cambria" w:hAnsi="Cambria"/>
          <w:color w:val="0E101A"/>
          <w:sz w:val="26"/>
          <w:szCs w:val="26"/>
        </w:rPr>
        <w:t>to take up the ro</w:t>
      </w:r>
      <w:r w:rsidR="00B534C1" w:rsidRPr="004B4F19">
        <w:rPr>
          <w:rFonts w:ascii="Cambria" w:hAnsi="Cambria"/>
          <w:color w:val="0E101A"/>
          <w:sz w:val="26"/>
          <w:szCs w:val="26"/>
        </w:rPr>
        <w:t>le</w:t>
      </w:r>
      <w:r w:rsidR="005C008E">
        <w:rPr>
          <w:rFonts w:ascii="Cambria" w:hAnsi="Cambria"/>
          <w:color w:val="0E101A"/>
          <w:sz w:val="26"/>
          <w:szCs w:val="26"/>
        </w:rPr>
        <w:t xml:space="preserve"> of</w:t>
      </w:r>
      <w:r w:rsidR="00050420" w:rsidRPr="004B4F19">
        <w:rPr>
          <w:rFonts w:ascii="Cambria" w:hAnsi="Cambria"/>
          <w:color w:val="0E101A"/>
          <w:sz w:val="26"/>
          <w:szCs w:val="26"/>
        </w:rPr>
        <w:t xml:space="preserve"> National human rights institution in accordance with Paris principles;</w:t>
      </w:r>
    </w:p>
    <w:p w14:paraId="2320DDBD" w14:textId="15B6CD10" w:rsidR="006D62EC" w:rsidRPr="004B4F19" w:rsidRDefault="00ED0D3C" w:rsidP="00772DBC">
      <w:pPr>
        <w:pStyle w:val="NormalWeb"/>
        <w:ind w:left="927"/>
        <w:jc w:val="both"/>
        <w:rPr>
          <w:rFonts w:ascii="Cambria" w:hAnsi="Cambria"/>
          <w:color w:val="0E101A"/>
          <w:sz w:val="26"/>
          <w:szCs w:val="26"/>
          <w:lang w:val="en-CH"/>
        </w:rPr>
      </w:pPr>
      <w:r w:rsidRPr="00ED0D3C">
        <w:rPr>
          <w:rFonts w:ascii="Cambria" w:hAnsi="Cambria"/>
          <w:b/>
          <w:bCs/>
          <w:color w:val="0E101A"/>
          <w:sz w:val="26"/>
          <w:szCs w:val="26"/>
        </w:rPr>
        <w:t>Three,</w:t>
      </w:r>
      <w:r>
        <w:rPr>
          <w:rFonts w:ascii="Cambria" w:hAnsi="Cambria"/>
          <w:color w:val="0E101A"/>
          <w:sz w:val="26"/>
          <w:szCs w:val="26"/>
        </w:rPr>
        <w:t xml:space="preserve"> </w:t>
      </w:r>
      <w:r w:rsidR="00312028" w:rsidRPr="004B4F19">
        <w:rPr>
          <w:rFonts w:ascii="Cambria" w:hAnsi="Cambria"/>
          <w:color w:val="0E101A"/>
          <w:sz w:val="26"/>
          <w:szCs w:val="26"/>
        </w:rPr>
        <w:t>C</w:t>
      </w:r>
      <w:r w:rsidR="00956414" w:rsidRPr="004B4F19">
        <w:rPr>
          <w:rFonts w:ascii="Cambria" w:hAnsi="Cambria"/>
          <w:color w:val="0E101A"/>
          <w:sz w:val="26"/>
          <w:szCs w:val="26"/>
        </w:rPr>
        <w:t>ontinue to increase the level of official development assistance to achieve the internationally agreed target of 0.7 percent of its GNI</w:t>
      </w:r>
      <w:r w:rsidR="002F0A3F">
        <w:rPr>
          <w:rFonts w:ascii="Cambria" w:hAnsi="Cambria"/>
          <w:color w:val="0E101A"/>
          <w:sz w:val="26"/>
          <w:szCs w:val="26"/>
        </w:rPr>
        <w:t>;</w:t>
      </w:r>
    </w:p>
    <w:p w14:paraId="701DC04C" w14:textId="5F145530" w:rsidR="00C41B53" w:rsidRPr="004B4F19" w:rsidRDefault="00ED0D3C" w:rsidP="006E2FE4">
      <w:pPr>
        <w:pStyle w:val="NormalWeb"/>
        <w:ind w:left="927"/>
        <w:jc w:val="both"/>
        <w:rPr>
          <w:rFonts w:ascii="Cambria" w:hAnsi="Cambria"/>
          <w:color w:val="0E101A"/>
          <w:sz w:val="26"/>
          <w:szCs w:val="26"/>
          <w:lang w:val="en-CH"/>
        </w:rPr>
      </w:pPr>
      <w:r w:rsidRPr="00ED0D3C">
        <w:rPr>
          <w:rFonts w:ascii="Cambria" w:hAnsi="Cambria"/>
          <w:b/>
          <w:bCs/>
          <w:color w:val="0E101A"/>
          <w:sz w:val="26"/>
          <w:szCs w:val="26"/>
        </w:rPr>
        <w:t>Four,</w:t>
      </w:r>
      <w:r>
        <w:rPr>
          <w:rFonts w:ascii="Cambria" w:hAnsi="Cambria"/>
          <w:color w:val="0E101A"/>
          <w:sz w:val="26"/>
          <w:szCs w:val="26"/>
        </w:rPr>
        <w:t xml:space="preserve"> </w:t>
      </w:r>
      <w:r w:rsidR="006E2FE4">
        <w:rPr>
          <w:rFonts w:ascii="Cambria" w:hAnsi="Cambria"/>
          <w:color w:val="0E101A"/>
          <w:sz w:val="26"/>
          <w:szCs w:val="26"/>
        </w:rPr>
        <w:t>Intensify</w:t>
      </w:r>
      <w:r w:rsidR="006161AE" w:rsidRPr="004B4F19">
        <w:rPr>
          <w:rFonts w:ascii="Cambria" w:hAnsi="Cambria"/>
          <w:color w:val="0E101A"/>
          <w:sz w:val="26"/>
          <w:szCs w:val="26"/>
        </w:rPr>
        <w:t xml:space="preserve"> its efforts to combat racism, hate speech </w:t>
      </w:r>
      <w:r w:rsidR="0069447B" w:rsidRPr="004B4F19">
        <w:rPr>
          <w:rFonts w:ascii="Cambria" w:hAnsi="Cambria"/>
          <w:color w:val="0E101A"/>
          <w:sz w:val="26"/>
          <w:szCs w:val="26"/>
        </w:rPr>
        <w:t xml:space="preserve">and promote tolerance </w:t>
      </w:r>
      <w:r w:rsidR="000B04D8">
        <w:rPr>
          <w:rFonts w:ascii="Cambria" w:hAnsi="Cambria"/>
          <w:color w:val="0E101A"/>
          <w:sz w:val="26"/>
          <w:szCs w:val="26"/>
        </w:rPr>
        <w:t xml:space="preserve">about Roma and other minority groups. </w:t>
      </w:r>
    </w:p>
    <w:p w14:paraId="7F46D556" w14:textId="069B7A02" w:rsidR="00B2043F" w:rsidRPr="004B4F19" w:rsidRDefault="00B2043F" w:rsidP="008D05AF">
      <w:pPr>
        <w:spacing w:after="0" w:line="276" w:lineRule="auto"/>
        <w:ind w:firstLine="720"/>
        <w:jc w:val="both"/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</w:pPr>
      <w:r w:rsidRPr="004B4F19">
        <w:rPr>
          <w:rFonts w:ascii="Cambria" w:eastAsia="Times New Roman" w:hAnsi="Cambria" w:cs="Times New Roman"/>
          <w:color w:val="0E101A"/>
          <w:sz w:val="26"/>
          <w:szCs w:val="26"/>
          <w:lang w:val="en-CH" w:eastAsia="en-GB" w:bidi="bn-IN"/>
        </w:rPr>
        <w:t xml:space="preserve">We wish the delegation of </w:t>
      </w:r>
      <w:r w:rsidR="003D7439" w:rsidRPr="004B4F19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>Czechia</w:t>
      </w:r>
      <w:r w:rsidRPr="004B4F19">
        <w:rPr>
          <w:rFonts w:ascii="Cambria" w:eastAsia="Times New Roman" w:hAnsi="Cambria" w:cs="Times New Roman"/>
          <w:color w:val="0E101A"/>
          <w:sz w:val="26"/>
          <w:szCs w:val="26"/>
          <w:lang w:val="en-CH" w:eastAsia="en-GB" w:bidi="bn-IN"/>
        </w:rPr>
        <w:t xml:space="preserve"> success</w:t>
      </w:r>
      <w:r w:rsidRPr="004B4F19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 xml:space="preserve"> in</w:t>
      </w:r>
      <w:r w:rsidRPr="004B4F19">
        <w:rPr>
          <w:rFonts w:ascii="Cambria" w:eastAsia="Times New Roman" w:hAnsi="Cambria" w:cs="Times New Roman"/>
          <w:color w:val="0E101A"/>
          <w:sz w:val="26"/>
          <w:szCs w:val="26"/>
          <w:lang w:val="en-CH" w:eastAsia="en-GB" w:bidi="bn-IN"/>
        </w:rPr>
        <w:t xml:space="preserve"> its review</w:t>
      </w:r>
      <w:r w:rsidR="002D21EF" w:rsidRPr="004B4F19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>.</w:t>
      </w:r>
    </w:p>
    <w:p w14:paraId="660762D1" w14:textId="77777777" w:rsidR="00E61281" w:rsidRPr="004B4F19" w:rsidRDefault="00E61281" w:rsidP="008C6962">
      <w:pPr>
        <w:pStyle w:val="NoSpacing"/>
        <w:rPr>
          <w:lang w:eastAsia="en-GB" w:bidi="bn-IN"/>
        </w:rPr>
      </w:pPr>
    </w:p>
    <w:p w14:paraId="707FF64C" w14:textId="5DC4750F" w:rsidR="00B2043F" w:rsidRPr="004B4F19" w:rsidRDefault="00B2043F" w:rsidP="00704A31">
      <w:pPr>
        <w:spacing w:after="0" w:line="276" w:lineRule="auto"/>
        <w:ind w:firstLine="720"/>
        <w:jc w:val="both"/>
        <w:rPr>
          <w:rFonts w:ascii="Cambria" w:eastAsia="Times New Roman" w:hAnsi="Cambria" w:cs="Times New Roman"/>
          <w:color w:val="0E101A"/>
          <w:sz w:val="26"/>
          <w:szCs w:val="26"/>
          <w:lang w:val="en-CH" w:eastAsia="en-GB" w:bidi="bn-IN"/>
        </w:rPr>
      </w:pPr>
      <w:r w:rsidRPr="004B4F19">
        <w:rPr>
          <w:rFonts w:ascii="Cambria" w:eastAsia="Times New Roman" w:hAnsi="Cambria" w:cs="Times New Roman"/>
          <w:color w:val="0E101A"/>
          <w:sz w:val="26"/>
          <w:szCs w:val="26"/>
          <w:lang w:val="en-CH" w:eastAsia="en-GB" w:bidi="bn-IN"/>
        </w:rPr>
        <w:t>I thank you. </w:t>
      </w:r>
    </w:p>
    <w:p w14:paraId="0FC2B0B5" w14:textId="2A0519AB" w:rsidR="00E13001" w:rsidRPr="008C6962" w:rsidRDefault="00B2043F" w:rsidP="008C6962">
      <w:pPr>
        <w:pStyle w:val="NoSpacing"/>
        <w:spacing w:line="276" w:lineRule="auto"/>
        <w:jc w:val="center"/>
        <w:rPr>
          <w:rFonts w:ascii="Cambria" w:hAnsi="Cambria" w:cstheme="minorHAnsi"/>
          <w:b/>
          <w:sz w:val="26"/>
          <w:szCs w:val="26"/>
        </w:rPr>
      </w:pPr>
      <w:r w:rsidRPr="004B4F19">
        <w:rPr>
          <w:rFonts w:ascii="Cambria" w:hAnsi="Cambria" w:cstheme="minorHAnsi"/>
          <w:b/>
          <w:sz w:val="26"/>
          <w:szCs w:val="26"/>
        </w:rPr>
        <w:t>****</w:t>
      </w:r>
    </w:p>
    <w:p w14:paraId="4D91F04E" w14:textId="27D210B4" w:rsidR="007E5DD6" w:rsidRPr="00616BC7" w:rsidRDefault="007E5DD6" w:rsidP="00616BC7">
      <w:pPr>
        <w:pStyle w:val="NoSpacing"/>
        <w:spacing w:line="276" w:lineRule="auto"/>
        <w:jc w:val="center"/>
        <w:rPr>
          <w:rFonts w:ascii="Cambria" w:hAnsi="Cambria" w:cstheme="minorHAnsi"/>
          <w:b/>
          <w:sz w:val="26"/>
          <w:szCs w:val="26"/>
        </w:rPr>
      </w:pPr>
    </w:p>
    <w:sectPr w:rsidR="007E5DD6" w:rsidRPr="00616BC7" w:rsidSect="008C6962">
      <w:pgSz w:w="11906" w:h="16838"/>
      <w:pgMar w:top="1440" w:right="1021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33712" w14:textId="77777777" w:rsidR="00D57990" w:rsidRDefault="00D57990" w:rsidP="003A067A">
      <w:pPr>
        <w:spacing w:after="0" w:line="240" w:lineRule="auto"/>
      </w:pPr>
      <w:r>
        <w:separator/>
      </w:r>
    </w:p>
  </w:endnote>
  <w:endnote w:type="continuationSeparator" w:id="0">
    <w:p w14:paraId="5AF6EA74" w14:textId="77777777" w:rsidR="00D57990" w:rsidRDefault="00D57990" w:rsidP="003A0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ECCF9" w14:textId="77777777" w:rsidR="00D57990" w:rsidRDefault="00D57990" w:rsidP="003A067A">
      <w:pPr>
        <w:spacing w:after="0" w:line="240" w:lineRule="auto"/>
      </w:pPr>
      <w:r>
        <w:separator/>
      </w:r>
    </w:p>
  </w:footnote>
  <w:footnote w:type="continuationSeparator" w:id="0">
    <w:p w14:paraId="3574516F" w14:textId="77777777" w:rsidR="00D57990" w:rsidRDefault="00D57990" w:rsidP="003A0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3D3"/>
    <w:multiLevelType w:val="multilevel"/>
    <w:tmpl w:val="63E81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D15811"/>
    <w:multiLevelType w:val="hybridMultilevel"/>
    <w:tmpl w:val="A4B06512"/>
    <w:lvl w:ilvl="0" w:tplc="FFFFFFFF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6103D"/>
    <w:multiLevelType w:val="multilevel"/>
    <w:tmpl w:val="30163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086BCC"/>
    <w:multiLevelType w:val="multilevel"/>
    <w:tmpl w:val="994C8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0803AE"/>
    <w:multiLevelType w:val="multilevel"/>
    <w:tmpl w:val="9A148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7552EE"/>
    <w:multiLevelType w:val="multilevel"/>
    <w:tmpl w:val="6C80F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E9345E"/>
    <w:multiLevelType w:val="hybridMultilevel"/>
    <w:tmpl w:val="A4B06512"/>
    <w:lvl w:ilvl="0" w:tplc="FFFFFFFF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520E1"/>
    <w:multiLevelType w:val="hybridMultilevel"/>
    <w:tmpl w:val="12C42746"/>
    <w:lvl w:ilvl="0" w:tplc="36E0BAA6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33ABD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0C76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9C17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6014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A05D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7E1B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22A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38D0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B60597"/>
    <w:multiLevelType w:val="multilevel"/>
    <w:tmpl w:val="2A2C5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866E78"/>
    <w:multiLevelType w:val="hybridMultilevel"/>
    <w:tmpl w:val="2C52A8C8"/>
    <w:lvl w:ilvl="0" w:tplc="5A6A2E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C65A0"/>
    <w:multiLevelType w:val="multilevel"/>
    <w:tmpl w:val="D352A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5B5F74"/>
    <w:multiLevelType w:val="hybridMultilevel"/>
    <w:tmpl w:val="6F0452D0"/>
    <w:lvl w:ilvl="0" w:tplc="61F2E0B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5B6F6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D272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965D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0C2E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F8EE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2CBA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DA4E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42EF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A20945"/>
    <w:multiLevelType w:val="multilevel"/>
    <w:tmpl w:val="753CE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6B0F7A"/>
    <w:multiLevelType w:val="hybridMultilevel"/>
    <w:tmpl w:val="94761210"/>
    <w:lvl w:ilvl="0" w:tplc="20000015">
      <w:start w:val="1"/>
      <w:numFmt w:val="upperLetter"/>
      <w:lvlText w:val="%1."/>
      <w:lvlJc w:val="left"/>
      <w:pPr>
        <w:ind w:left="927" w:hanging="360"/>
      </w:p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A8E2054"/>
    <w:multiLevelType w:val="hybridMultilevel"/>
    <w:tmpl w:val="FA7AA7E6"/>
    <w:lvl w:ilvl="0" w:tplc="C6C29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44EEC"/>
    <w:multiLevelType w:val="multilevel"/>
    <w:tmpl w:val="E9D89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84325C"/>
    <w:multiLevelType w:val="multilevel"/>
    <w:tmpl w:val="6FA0A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5974D7"/>
    <w:multiLevelType w:val="multilevel"/>
    <w:tmpl w:val="7A048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991181"/>
    <w:multiLevelType w:val="multilevel"/>
    <w:tmpl w:val="504E1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D332C0"/>
    <w:multiLevelType w:val="multilevel"/>
    <w:tmpl w:val="5472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A8025D"/>
    <w:multiLevelType w:val="multilevel"/>
    <w:tmpl w:val="A04C1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BCF0F5C"/>
    <w:multiLevelType w:val="hybridMultilevel"/>
    <w:tmpl w:val="FC0CF97A"/>
    <w:lvl w:ilvl="0" w:tplc="20000013">
      <w:start w:val="1"/>
      <w:numFmt w:val="upperRoman"/>
      <w:lvlText w:val="%1."/>
      <w:lvlJc w:val="righ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70712F"/>
    <w:multiLevelType w:val="multilevel"/>
    <w:tmpl w:val="B882C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6221D64"/>
    <w:multiLevelType w:val="hybridMultilevel"/>
    <w:tmpl w:val="AAB8D33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7830B5"/>
    <w:multiLevelType w:val="multilevel"/>
    <w:tmpl w:val="B65C7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705FC9"/>
    <w:multiLevelType w:val="hybridMultilevel"/>
    <w:tmpl w:val="FB74163C"/>
    <w:lvl w:ilvl="0" w:tplc="20000013">
      <w:start w:val="1"/>
      <w:numFmt w:val="upperRoman"/>
      <w:lvlText w:val="%1."/>
      <w:lvlJc w:val="righ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B11FFE"/>
    <w:multiLevelType w:val="hybridMultilevel"/>
    <w:tmpl w:val="A4B06512"/>
    <w:lvl w:ilvl="0" w:tplc="FFFFFFFF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3B7B62"/>
    <w:multiLevelType w:val="multilevel"/>
    <w:tmpl w:val="81FE7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1D7E9D"/>
    <w:multiLevelType w:val="multilevel"/>
    <w:tmpl w:val="38A0C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F02AA8"/>
    <w:multiLevelType w:val="hybridMultilevel"/>
    <w:tmpl w:val="45A8B4EC"/>
    <w:lvl w:ilvl="0" w:tplc="55D077F2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1B0B9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3CA8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4A31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747D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0E4E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EA80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726B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5E98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163F61"/>
    <w:multiLevelType w:val="hybridMultilevel"/>
    <w:tmpl w:val="A4B06512"/>
    <w:lvl w:ilvl="0" w:tplc="FFFFFFFF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9C3355"/>
    <w:multiLevelType w:val="multilevel"/>
    <w:tmpl w:val="0254B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306727A"/>
    <w:multiLevelType w:val="hybridMultilevel"/>
    <w:tmpl w:val="E4F8BE96"/>
    <w:lvl w:ilvl="0" w:tplc="F56006E6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09427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38F7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62A1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D2D3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1A4D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1828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7284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1C09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FC410F"/>
    <w:multiLevelType w:val="multilevel"/>
    <w:tmpl w:val="16A89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66309BD"/>
    <w:multiLevelType w:val="multilevel"/>
    <w:tmpl w:val="8F1CA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7874CDC"/>
    <w:multiLevelType w:val="multilevel"/>
    <w:tmpl w:val="947E3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8FA697F"/>
    <w:multiLevelType w:val="multilevel"/>
    <w:tmpl w:val="09D23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D127F15"/>
    <w:multiLevelType w:val="hybridMultilevel"/>
    <w:tmpl w:val="A4B06512"/>
    <w:lvl w:ilvl="0" w:tplc="65BE90C0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AA3700"/>
    <w:multiLevelType w:val="hybridMultilevel"/>
    <w:tmpl w:val="05FCD3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4668298">
    <w:abstractNumId w:val="9"/>
  </w:num>
  <w:num w:numId="2" w16cid:durableId="929194612">
    <w:abstractNumId w:val="37"/>
  </w:num>
  <w:num w:numId="3" w16cid:durableId="2124955319">
    <w:abstractNumId w:val="26"/>
  </w:num>
  <w:num w:numId="4" w16cid:durableId="1190297432">
    <w:abstractNumId w:val="1"/>
  </w:num>
  <w:num w:numId="5" w16cid:durableId="2097432971">
    <w:abstractNumId w:val="28"/>
    <w:lvlOverride w:ilvl="0">
      <w:lvl w:ilvl="0">
        <w:numFmt w:val="upperRoman"/>
        <w:lvlText w:val="%1."/>
        <w:lvlJc w:val="right"/>
      </w:lvl>
    </w:lvlOverride>
  </w:num>
  <w:num w:numId="6" w16cid:durableId="1996178159">
    <w:abstractNumId w:val="15"/>
  </w:num>
  <w:num w:numId="7" w16cid:durableId="286548819">
    <w:abstractNumId w:val="17"/>
  </w:num>
  <w:num w:numId="8" w16cid:durableId="902180745">
    <w:abstractNumId w:val="27"/>
  </w:num>
  <w:num w:numId="9" w16cid:durableId="1220245334">
    <w:abstractNumId w:val="8"/>
  </w:num>
  <w:num w:numId="10" w16cid:durableId="1594507112">
    <w:abstractNumId w:val="29"/>
  </w:num>
  <w:num w:numId="11" w16cid:durableId="688718274">
    <w:abstractNumId w:val="18"/>
  </w:num>
  <w:num w:numId="12" w16cid:durableId="309941234">
    <w:abstractNumId w:val="33"/>
  </w:num>
  <w:num w:numId="13" w16cid:durableId="731545199">
    <w:abstractNumId w:val="19"/>
  </w:num>
  <w:num w:numId="14" w16cid:durableId="1001741830">
    <w:abstractNumId w:val="0"/>
  </w:num>
  <w:num w:numId="15" w16cid:durableId="1581792340">
    <w:abstractNumId w:val="2"/>
  </w:num>
  <w:num w:numId="16" w16cid:durableId="490605857">
    <w:abstractNumId w:val="11"/>
  </w:num>
  <w:num w:numId="17" w16cid:durableId="1668707052">
    <w:abstractNumId w:val="12"/>
  </w:num>
  <w:num w:numId="18" w16cid:durableId="683168243">
    <w:abstractNumId w:val="30"/>
  </w:num>
  <w:num w:numId="19" w16cid:durableId="969433023">
    <w:abstractNumId w:val="6"/>
  </w:num>
  <w:num w:numId="20" w16cid:durableId="1527206468">
    <w:abstractNumId w:val="38"/>
  </w:num>
  <w:num w:numId="21" w16cid:durableId="889194734">
    <w:abstractNumId w:val="35"/>
    <w:lvlOverride w:ilvl="0">
      <w:lvl w:ilvl="0">
        <w:numFmt w:val="upperRoman"/>
        <w:lvlText w:val="%1."/>
        <w:lvlJc w:val="right"/>
      </w:lvl>
    </w:lvlOverride>
  </w:num>
  <w:num w:numId="22" w16cid:durableId="1797674376">
    <w:abstractNumId w:val="24"/>
  </w:num>
  <w:num w:numId="23" w16cid:durableId="319697031">
    <w:abstractNumId w:val="5"/>
  </w:num>
  <w:num w:numId="24" w16cid:durableId="1670668502">
    <w:abstractNumId w:val="16"/>
  </w:num>
  <w:num w:numId="25" w16cid:durableId="1221477965">
    <w:abstractNumId w:val="7"/>
  </w:num>
  <w:num w:numId="26" w16cid:durableId="1289893866">
    <w:abstractNumId w:val="10"/>
  </w:num>
  <w:num w:numId="27" w16cid:durableId="1528057920">
    <w:abstractNumId w:val="32"/>
  </w:num>
  <w:num w:numId="28" w16cid:durableId="1937014507">
    <w:abstractNumId w:val="3"/>
  </w:num>
  <w:num w:numId="29" w16cid:durableId="141314976">
    <w:abstractNumId w:val="23"/>
  </w:num>
  <w:num w:numId="30" w16cid:durableId="1164129071">
    <w:abstractNumId w:val="21"/>
  </w:num>
  <w:num w:numId="31" w16cid:durableId="1103259370">
    <w:abstractNumId w:val="25"/>
  </w:num>
  <w:num w:numId="32" w16cid:durableId="297997669">
    <w:abstractNumId w:val="14"/>
  </w:num>
  <w:num w:numId="33" w16cid:durableId="311106644">
    <w:abstractNumId w:val="34"/>
  </w:num>
  <w:num w:numId="34" w16cid:durableId="69810259">
    <w:abstractNumId w:val="20"/>
  </w:num>
  <w:num w:numId="35" w16cid:durableId="2119331829">
    <w:abstractNumId w:val="22"/>
  </w:num>
  <w:num w:numId="36" w16cid:durableId="1598979484">
    <w:abstractNumId w:val="36"/>
  </w:num>
  <w:num w:numId="37" w16cid:durableId="794907138">
    <w:abstractNumId w:val="31"/>
  </w:num>
  <w:num w:numId="38" w16cid:durableId="1358847453">
    <w:abstractNumId w:val="4"/>
  </w:num>
  <w:num w:numId="39" w16cid:durableId="39250877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67C"/>
    <w:rsid w:val="000008E1"/>
    <w:rsid w:val="00011823"/>
    <w:rsid w:val="00015C3D"/>
    <w:rsid w:val="00024AE4"/>
    <w:rsid w:val="00034DDB"/>
    <w:rsid w:val="00046C3B"/>
    <w:rsid w:val="00046FAE"/>
    <w:rsid w:val="00050420"/>
    <w:rsid w:val="000554FC"/>
    <w:rsid w:val="00057C0C"/>
    <w:rsid w:val="00060C38"/>
    <w:rsid w:val="000736B3"/>
    <w:rsid w:val="000B04D8"/>
    <w:rsid w:val="000B42BA"/>
    <w:rsid w:val="000B5A3C"/>
    <w:rsid w:val="000C7FBD"/>
    <w:rsid w:val="000D0D61"/>
    <w:rsid w:val="000D241F"/>
    <w:rsid w:val="000D26B4"/>
    <w:rsid w:val="000E013A"/>
    <w:rsid w:val="000F196E"/>
    <w:rsid w:val="000F6995"/>
    <w:rsid w:val="001068C8"/>
    <w:rsid w:val="0012733B"/>
    <w:rsid w:val="00132CF9"/>
    <w:rsid w:val="00146135"/>
    <w:rsid w:val="001501E8"/>
    <w:rsid w:val="00150594"/>
    <w:rsid w:val="0016777D"/>
    <w:rsid w:val="00187F9C"/>
    <w:rsid w:val="00190378"/>
    <w:rsid w:val="0019112A"/>
    <w:rsid w:val="00191670"/>
    <w:rsid w:val="0019417B"/>
    <w:rsid w:val="001A6595"/>
    <w:rsid w:val="001A6DC7"/>
    <w:rsid w:val="001B05E2"/>
    <w:rsid w:val="001B175D"/>
    <w:rsid w:val="001B1F20"/>
    <w:rsid w:val="001B2F73"/>
    <w:rsid w:val="001E5F70"/>
    <w:rsid w:val="00203AB3"/>
    <w:rsid w:val="002206CF"/>
    <w:rsid w:val="00222A77"/>
    <w:rsid w:val="002263BD"/>
    <w:rsid w:val="0023052E"/>
    <w:rsid w:val="002428A2"/>
    <w:rsid w:val="0025121D"/>
    <w:rsid w:val="0028354B"/>
    <w:rsid w:val="002848D7"/>
    <w:rsid w:val="002920CF"/>
    <w:rsid w:val="00292D4E"/>
    <w:rsid w:val="00296B31"/>
    <w:rsid w:val="002A373E"/>
    <w:rsid w:val="002B5D31"/>
    <w:rsid w:val="002C5FEA"/>
    <w:rsid w:val="002C7DF4"/>
    <w:rsid w:val="002D21EF"/>
    <w:rsid w:val="002E30EF"/>
    <w:rsid w:val="002F0A3F"/>
    <w:rsid w:val="002F5707"/>
    <w:rsid w:val="002F636B"/>
    <w:rsid w:val="002F68BF"/>
    <w:rsid w:val="002F7994"/>
    <w:rsid w:val="00303AB5"/>
    <w:rsid w:val="00312028"/>
    <w:rsid w:val="00313290"/>
    <w:rsid w:val="00314768"/>
    <w:rsid w:val="00325DB6"/>
    <w:rsid w:val="00340E7A"/>
    <w:rsid w:val="003462CD"/>
    <w:rsid w:val="003463A5"/>
    <w:rsid w:val="003746CE"/>
    <w:rsid w:val="00377029"/>
    <w:rsid w:val="00390850"/>
    <w:rsid w:val="0039363E"/>
    <w:rsid w:val="003A067A"/>
    <w:rsid w:val="003A1BC2"/>
    <w:rsid w:val="003C1069"/>
    <w:rsid w:val="003C42B9"/>
    <w:rsid w:val="003D067C"/>
    <w:rsid w:val="003D09DF"/>
    <w:rsid w:val="003D29B5"/>
    <w:rsid w:val="003D47B9"/>
    <w:rsid w:val="003D6D88"/>
    <w:rsid w:val="003D7439"/>
    <w:rsid w:val="003E0901"/>
    <w:rsid w:val="003F45E4"/>
    <w:rsid w:val="003F4F7E"/>
    <w:rsid w:val="003F5C97"/>
    <w:rsid w:val="004031A0"/>
    <w:rsid w:val="00415E13"/>
    <w:rsid w:val="00415F3E"/>
    <w:rsid w:val="00416463"/>
    <w:rsid w:val="004419A6"/>
    <w:rsid w:val="004457CC"/>
    <w:rsid w:val="00450B0D"/>
    <w:rsid w:val="0048066A"/>
    <w:rsid w:val="004829F7"/>
    <w:rsid w:val="00482B32"/>
    <w:rsid w:val="004831A8"/>
    <w:rsid w:val="00487195"/>
    <w:rsid w:val="004A7140"/>
    <w:rsid w:val="004B3F05"/>
    <w:rsid w:val="004B4F19"/>
    <w:rsid w:val="004B7D4C"/>
    <w:rsid w:val="004C064F"/>
    <w:rsid w:val="004C40E1"/>
    <w:rsid w:val="004E40C4"/>
    <w:rsid w:val="004F102B"/>
    <w:rsid w:val="004F2910"/>
    <w:rsid w:val="00517710"/>
    <w:rsid w:val="00523020"/>
    <w:rsid w:val="00552441"/>
    <w:rsid w:val="00560A9A"/>
    <w:rsid w:val="005612DC"/>
    <w:rsid w:val="00564EB8"/>
    <w:rsid w:val="00572006"/>
    <w:rsid w:val="005837EA"/>
    <w:rsid w:val="00595D14"/>
    <w:rsid w:val="005A5911"/>
    <w:rsid w:val="005A5925"/>
    <w:rsid w:val="005B067A"/>
    <w:rsid w:val="005C008E"/>
    <w:rsid w:val="005E00F0"/>
    <w:rsid w:val="005E3516"/>
    <w:rsid w:val="005F40F4"/>
    <w:rsid w:val="0060097D"/>
    <w:rsid w:val="00612655"/>
    <w:rsid w:val="006127EB"/>
    <w:rsid w:val="00613633"/>
    <w:rsid w:val="006161AE"/>
    <w:rsid w:val="00616BC7"/>
    <w:rsid w:val="00626546"/>
    <w:rsid w:val="0063462B"/>
    <w:rsid w:val="0064070D"/>
    <w:rsid w:val="006414FB"/>
    <w:rsid w:val="006416C4"/>
    <w:rsid w:val="00643FED"/>
    <w:rsid w:val="0064514B"/>
    <w:rsid w:val="0065157D"/>
    <w:rsid w:val="00661A4E"/>
    <w:rsid w:val="006623FB"/>
    <w:rsid w:val="00672FF0"/>
    <w:rsid w:val="00674694"/>
    <w:rsid w:val="00677413"/>
    <w:rsid w:val="00677851"/>
    <w:rsid w:val="006866F3"/>
    <w:rsid w:val="0069447B"/>
    <w:rsid w:val="006B0D1F"/>
    <w:rsid w:val="006B3CC0"/>
    <w:rsid w:val="006B5348"/>
    <w:rsid w:val="006C03B4"/>
    <w:rsid w:val="006C5242"/>
    <w:rsid w:val="006C5A79"/>
    <w:rsid w:val="006C5D1C"/>
    <w:rsid w:val="006D27BF"/>
    <w:rsid w:val="006D4810"/>
    <w:rsid w:val="006D62EC"/>
    <w:rsid w:val="006E2FE4"/>
    <w:rsid w:val="006E6B20"/>
    <w:rsid w:val="006E72B0"/>
    <w:rsid w:val="006F7DE3"/>
    <w:rsid w:val="00702938"/>
    <w:rsid w:val="0070435E"/>
    <w:rsid w:val="00704A31"/>
    <w:rsid w:val="007171FE"/>
    <w:rsid w:val="00721523"/>
    <w:rsid w:val="007241C7"/>
    <w:rsid w:val="0072619F"/>
    <w:rsid w:val="007342C2"/>
    <w:rsid w:val="00735AFB"/>
    <w:rsid w:val="00742BAA"/>
    <w:rsid w:val="00744926"/>
    <w:rsid w:val="00747542"/>
    <w:rsid w:val="0074764B"/>
    <w:rsid w:val="0076656A"/>
    <w:rsid w:val="00772BF9"/>
    <w:rsid w:val="00772DBC"/>
    <w:rsid w:val="00775370"/>
    <w:rsid w:val="0078652B"/>
    <w:rsid w:val="00791C57"/>
    <w:rsid w:val="007A4A8D"/>
    <w:rsid w:val="007B14E3"/>
    <w:rsid w:val="007B42F7"/>
    <w:rsid w:val="007C5879"/>
    <w:rsid w:val="007D1EC0"/>
    <w:rsid w:val="007D4318"/>
    <w:rsid w:val="007D7B17"/>
    <w:rsid w:val="007E32D7"/>
    <w:rsid w:val="007E5DD6"/>
    <w:rsid w:val="007E758D"/>
    <w:rsid w:val="007F1FDA"/>
    <w:rsid w:val="007F4B42"/>
    <w:rsid w:val="00811727"/>
    <w:rsid w:val="00817E0F"/>
    <w:rsid w:val="00824EDC"/>
    <w:rsid w:val="00827648"/>
    <w:rsid w:val="00831246"/>
    <w:rsid w:val="008316C8"/>
    <w:rsid w:val="0085612D"/>
    <w:rsid w:val="00861C1D"/>
    <w:rsid w:val="00870589"/>
    <w:rsid w:val="00890890"/>
    <w:rsid w:val="00897369"/>
    <w:rsid w:val="008A1BE8"/>
    <w:rsid w:val="008A6CDA"/>
    <w:rsid w:val="008B02D5"/>
    <w:rsid w:val="008C6962"/>
    <w:rsid w:val="008D05AF"/>
    <w:rsid w:val="008E2BCA"/>
    <w:rsid w:val="008E7DC9"/>
    <w:rsid w:val="00911C3A"/>
    <w:rsid w:val="009226F0"/>
    <w:rsid w:val="00924D2D"/>
    <w:rsid w:val="00931FD7"/>
    <w:rsid w:val="00940424"/>
    <w:rsid w:val="00943D69"/>
    <w:rsid w:val="00951756"/>
    <w:rsid w:val="00956414"/>
    <w:rsid w:val="00970756"/>
    <w:rsid w:val="00992FD3"/>
    <w:rsid w:val="009A0395"/>
    <w:rsid w:val="009A5B7F"/>
    <w:rsid w:val="009B6F59"/>
    <w:rsid w:val="009D2C79"/>
    <w:rsid w:val="009D46E9"/>
    <w:rsid w:val="009F124E"/>
    <w:rsid w:val="009F6A24"/>
    <w:rsid w:val="00A12C7D"/>
    <w:rsid w:val="00A130D9"/>
    <w:rsid w:val="00A31380"/>
    <w:rsid w:val="00A40346"/>
    <w:rsid w:val="00A40F1B"/>
    <w:rsid w:val="00A47478"/>
    <w:rsid w:val="00A53148"/>
    <w:rsid w:val="00A57D0E"/>
    <w:rsid w:val="00A71A1C"/>
    <w:rsid w:val="00A83351"/>
    <w:rsid w:val="00A92094"/>
    <w:rsid w:val="00AA6320"/>
    <w:rsid w:val="00AB147F"/>
    <w:rsid w:val="00AB7B3A"/>
    <w:rsid w:val="00AC3D3F"/>
    <w:rsid w:val="00AD102F"/>
    <w:rsid w:val="00B000E9"/>
    <w:rsid w:val="00B0092B"/>
    <w:rsid w:val="00B03A94"/>
    <w:rsid w:val="00B07EBF"/>
    <w:rsid w:val="00B153DF"/>
    <w:rsid w:val="00B2043F"/>
    <w:rsid w:val="00B2654D"/>
    <w:rsid w:val="00B45024"/>
    <w:rsid w:val="00B47185"/>
    <w:rsid w:val="00B534C1"/>
    <w:rsid w:val="00B60618"/>
    <w:rsid w:val="00B61194"/>
    <w:rsid w:val="00B676C5"/>
    <w:rsid w:val="00B76512"/>
    <w:rsid w:val="00B817E2"/>
    <w:rsid w:val="00B97984"/>
    <w:rsid w:val="00BA2B89"/>
    <w:rsid w:val="00BE0C18"/>
    <w:rsid w:val="00BE2C59"/>
    <w:rsid w:val="00BF1004"/>
    <w:rsid w:val="00C00B96"/>
    <w:rsid w:val="00C00FBB"/>
    <w:rsid w:val="00C072E9"/>
    <w:rsid w:val="00C20BE8"/>
    <w:rsid w:val="00C20F7A"/>
    <w:rsid w:val="00C22BF6"/>
    <w:rsid w:val="00C30848"/>
    <w:rsid w:val="00C33C34"/>
    <w:rsid w:val="00C33E75"/>
    <w:rsid w:val="00C41B53"/>
    <w:rsid w:val="00C462FD"/>
    <w:rsid w:val="00C508BE"/>
    <w:rsid w:val="00C533C4"/>
    <w:rsid w:val="00C53A44"/>
    <w:rsid w:val="00C53D99"/>
    <w:rsid w:val="00C900CB"/>
    <w:rsid w:val="00C97CD7"/>
    <w:rsid w:val="00CA3D0C"/>
    <w:rsid w:val="00CA5103"/>
    <w:rsid w:val="00CB2D6B"/>
    <w:rsid w:val="00CB4275"/>
    <w:rsid w:val="00CE0C00"/>
    <w:rsid w:val="00CF7BB7"/>
    <w:rsid w:val="00D01F24"/>
    <w:rsid w:val="00D13547"/>
    <w:rsid w:val="00D14FA5"/>
    <w:rsid w:val="00D209F6"/>
    <w:rsid w:val="00D315AC"/>
    <w:rsid w:val="00D427F8"/>
    <w:rsid w:val="00D46419"/>
    <w:rsid w:val="00D558C1"/>
    <w:rsid w:val="00D57990"/>
    <w:rsid w:val="00D62F8A"/>
    <w:rsid w:val="00D6666B"/>
    <w:rsid w:val="00D70C3F"/>
    <w:rsid w:val="00D73DE2"/>
    <w:rsid w:val="00D751DC"/>
    <w:rsid w:val="00D80586"/>
    <w:rsid w:val="00D83328"/>
    <w:rsid w:val="00D945C5"/>
    <w:rsid w:val="00DA0EF4"/>
    <w:rsid w:val="00DC7BE6"/>
    <w:rsid w:val="00DD0E2C"/>
    <w:rsid w:val="00DD1628"/>
    <w:rsid w:val="00DE1933"/>
    <w:rsid w:val="00DF19C1"/>
    <w:rsid w:val="00DF5E54"/>
    <w:rsid w:val="00E00D38"/>
    <w:rsid w:val="00E11EDE"/>
    <w:rsid w:val="00E13001"/>
    <w:rsid w:val="00E247E8"/>
    <w:rsid w:val="00E61281"/>
    <w:rsid w:val="00E8004B"/>
    <w:rsid w:val="00E926C9"/>
    <w:rsid w:val="00E95965"/>
    <w:rsid w:val="00EB515E"/>
    <w:rsid w:val="00ED0D3C"/>
    <w:rsid w:val="00ED25D0"/>
    <w:rsid w:val="00ED6B89"/>
    <w:rsid w:val="00EF4447"/>
    <w:rsid w:val="00F0073A"/>
    <w:rsid w:val="00F16130"/>
    <w:rsid w:val="00F3560C"/>
    <w:rsid w:val="00F357F4"/>
    <w:rsid w:val="00F36985"/>
    <w:rsid w:val="00F371D8"/>
    <w:rsid w:val="00F4404A"/>
    <w:rsid w:val="00F45BBD"/>
    <w:rsid w:val="00F50776"/>
    <w:rsid w:val="00F53BB6"/>
    <w:rsid w:val="00F615FA"/>
    <w:rsid w:val="00F77290"/>
    <w:rsid w:val="00F81931"/>
    <w:rsid w:val="00F875CC"/>
    <w:rsid w:val="00F9343B"/>
    <w:rsid w:val="00F93C52"/>
    <w:rsid w:val="00F96E6F"/>
    <w:rsid w:val="00F970DD"/>
    <w:rsid w:val="00FB450D"/>
    <w:rsid w:val="00FC18DE"/>
    <w:rsid w:val="00FC46A2"/>
    <w:rsid w:val="00FD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38C58"/>
  <w15:chartTrackingRefBased/>
  <w15:docId w15:val="{1CEA3824-7200-4F00-BF6A-E3DEAE5B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43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0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bn-IN"/>
    </w:rPr>
  </w:style>
  <w:style w:type="paragraph" w:styleId="NoSpacing">
    <w:name w:val="No Spacing"/>
    <w:uiPriority w:val="1"/>
    <w:qFormat/>
    <w:rsid w:val="00B2043F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B2043F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674694"/>
    <w:pPr>
      <w:spacing w:after="0" w:line="240" w:lineRule="auto"/>
      <w:ind w:firstLine="720"/>
    </w:pPr>
    <w:rPr>
      <w:rFonts w:ascii="Mangal" w:eastAsia="Times New Roman" w:hAnsi="Mangal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674694"/>
    <w:rPr>
      <w:rFonts w:ascii="Mangal" w:eastAsia="Times New Roman" w:hAnsi="Mangal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674694"/>
    <w:rPr>
      <w:b/>
      <w:bCs/>
    </w:rPr>
  </w:style>
  <w:style w:type="paragraph" w:customStyle="1" w:styleId="Default">
    <w:name w:val="Default"/>
    <w:rsid w:val="008312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il">
    <w:name w:val="il"/>
    <w:basedOn w:val="DefaultParagraphFont"/>
    <w:rsid w:val="008A6CDA"/>
  </w:style>
  <w:style w:type="paragraph" w:styleId="FootnoteText">
    <w:name w:val="footnote text"/>
    <w:basedOn w:val="Normal"/>
    <w:link w:val="FootnoteTextChar"/>
    <w:uiPriority w:val="99"/>
    <w:semiHidden/>
    <w:unhideWhenUsed/>
    <w:rsid w:val="006B0D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0D1F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B0D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77D205-1264-45DD-A456-CC52D972FF44}"/>
</file>

<file path=customXml/itemProps2.xml><?xml version="1.0" encoding="utf-8"?>
<ds:datastoreItem xmlns:ds="http://schemas.openxmlformats.org/officeDocument/2006/customXml" ds:itemID="{3AA543FB-F3CD-4380-B2A5-7CA138921888}"/>
</file>

<file path=customXml/itemProps3.xml><?xml version="1.0" encoding="utf-8"?>
<ds:datastoreItem xmlns:ds="http://schemas.openxmlformats.org/officeDocument/2006/customXml" ds:itemID="{90F6C3B0-B750-42C2-862B-7FE59AAED322}"/>
</file>

<file path=customXml/itemProps4.xml><?xml version="1.0" encoding="utf-8"?>
<ds:datastoreItem xmlns:ds="http://schemas.openxmlformats.org/officeDocument/2006/customXml" ds:itemID="{AD69996A-2001-4280-8C5B-7A7642D1C2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Al Forhad</dc:creator>
  <cp:keywords/>
  <dc:description/>
  <cp:lastModifiedBy>Abdullah Al Forhad</cp:lastModifiedBy>
  <cp:revision>344</cp:revision>
  <dcterms:created xsi:type="dcterms:W3CDTF">2022-11-04T11:05:00Z</dcterms:created>
  <dcterms:modified xsi:type="dcterms:W3CDTF">2023-01-23T09:55:00Z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