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07AA" w14:textId="4FA7E0A8" w:rsidR="00FF4BC9" w:rsidRDefault="00FF4BC9"/>
    <w:p w14:paraId="766279C0" w14:textId="4F86018B" w:rsidR="00EB76AB" w:rsidRDefault="00EB76AB"/>
    <w:p w14:paraId="62F615F9" w14:textId="77777777" w:rsidR="00EB76AB" w:rsidRDefault="00EB76AB"/>
    <w:p w14:paraId="5841C2E6" w14:textId="15B5E18D" w:rsidR="00EB76AB" w:rsidRDefault="00EB76AB" w:rsidP="00EB76AB">
      <w:pPr>
        <w:jc w:val="center"/>
        <w:rPr>
          <w:rFonts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D9AADDE" wp14:editId="320D2113">
            <wp:extent cx="1007534" cy="12559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0" cy="12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ED17C" w14:textId="77777777" w:rsidR="00EB76AB" w:rsidRDefault="00EB76AB" w:rsidP="00EB76AB">
      <w:pPr>
        <w:jc w:val="center"/>
        <w:rPr>
          <w:rFonts w:cs="Times New Roman"/>
          <w:b/>
          <w:sz w:val="24"/>
          <w:szCs w:val="24"/>
        </w:rPr>
      </w:pPr>
    </w:p>
    <w:p w14:paraId="69374EE7" w14:textId="6DDEDF06" w:rsidR="00EB76AB" w:rsidRPr="00170B9A" w:rsidRDefault="00EB76AB" w:rsidP="00EB76AB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 xml:space="preserve">Statement delivered by </w:t>
      </w:r>
      <w:proofErr w:type="spellStart"/>
      <w:r w:rsidRPr="00170B9A">
        <w:rPr>
          <w:rFonts w:cs="Times New Roman"/>
          <w:b/>
          <w:sz w:val="24"/>
          <w:szCs w:val="24"/>
        </w:rPr>
        <w:t>Sumbue</w:t>
      </w:r>
      <w:proofErr w:type="spellEnd"/>
      <w:r w:rsidRPr="00170B9A">
        <w:rPr>
          <w:rFonts w:cs="Times New Roman"/>
          <w:b/>
          <w:sz w:val="24"/>
          <w:szCs w:val="24"/>
        </w:rPr>
        <w:t xml:space="preserve"> ANTAS,</w:t>
      </w:r>
    </w:p>
    <w:p w14:paraId="09DAE883" w14:textId="77777777" w:rsidR="00EB76AB" w:rsidRPr="00170B9A" w:rsidRDefault="00EB76AB" w:rsidP="00EB76AB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 xml:space="preserve">Ambassador/ Permanent Representative of the Republic of Vanuatu to the United Nations and other International Organisations in Geneva  </w:t>
      </w:r>
    </w:p>
    <w:p w14:paraId="2E168EFB" w14:textId="77777777" w:rsidR="00EB76AB" w:rsidRPr="00170B9A" w:rsidRDefault="00EB76AB" w:rsidP="00EB76AB">
      <w:pPr>
        <w:jc w:val="center"/>
        <w:rPr>
          <w:rFonts w:cs="Times New Roman"/>
          <w:b/>
          <w:sz w:val="24"/>
          <w:szCs w:val="24"/>
        </w:rPr>
      </w:pPr>
    </w:p>
    <w:p w14:paraId="3277FF29" w14:textId="77777777" w:rsidR="00EB76AB" w:rsidRPr="00170B9A" w:rsidRDefault="00EB76AB" w:rsidP="00EB76AB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  <w:lang w:val="en-US"/>
        </w:rPr>
        <w:t>42</w:t>
      </w:r>
      <w:proofErr w:type="gramStart"/>
      <w:r w:rsidRPr="00170B9A">
        <w:rPr>
          <w:rFonts w:cs="Times New Roman"/>
          <w:bCs/>
          <w:sz w:val="24"/>
          <w:szCs w:val="24"/>
          <w:vertAlign w:val="superscript"/>
          <w:lang w:val="en-US"/>
        </w:rPr>
        <w:t xml:space="preserve">nd  </w:t>
      </w:r>
      <w:r w:rsidRPr="00170B9A">
        <w:rPr>
          <w:rFonts w:cs="Times New Roman"/>
          <w:b/>
          <w:sz w:val="24"/>
          <w:szCs w:val="24"/>
          <w:lang w:val="en-US"/>
        </w:rPr>
        <w:t>Session</w:t>
      </w:r>
      <w:proofErr w:type="gramEnd"/>
      <w:r w:rsidRPr="00170B9A">
        <w:rPr>
          <w:rFonts w:cs="Times New Roman"/>
          <w:b/>
          <w:sz w:val="24"/>
          <w:szCs w:val="24"/>
          <w:lang w:val="en-US"/>
        </w:rPr>
        <w:t xml:space="preserve"> of the Working Group of the Universal Periodic Review</w:t>
      </w:r>
    </w:p>
    <w:p w14:paraId="4084A8C7" w14:textId="34317E6F" w:rsidR="00EB76AB" w:rsidRPr="00170B9A" w:rsidRDefault="00EB76AB" w:rsidP="00EB76AB">
      <w:pPr>
        <w:jc w:val="center"/>
        <w:rPr>
          <w:rFonts w:cs="Times New Roman"/>
          <w:b/>
          <w:sz w:val="24"/>
          <w:szCs w:val="24"/>
          <w:lang w:val="en-US"/>
        </w:rPr>
      </w:pPr>
      <w:r w:rsidRPr="00170B9A">
        <w:rPr>
          <w:rFonts w:cs="Times New Roman"/>
          <w:b/>
          <w:sz w:val="24"/>
          <w:szCs w:val="24"/>
          <w:lang w:val="en-US"/>
        </w:rPr>
        <w:t xml:space="preserve">Review of </w:t>
      </w:r>
      <w:r>
        <w:rPr>
          <w:rFonts w:cs="Times New Roman"/>
          <w:b/>
          <w:sz w:val="24"/>
          <w:szCs w:val="24"/>
          <w:lang w:val="en-US"/>
        </w:rPr>
        <w:t>Switzerland</w:t>
      </w:r>
    </w:p>
    <w:p w14:paraId="3C4BAED0" w14:textId="77777777" w:rsidR="00EB76AB" w:rsidRDefault="00EB76AB" w:rsidP="00EB76AB">
      <w:pPr>
        <w:pStyle w:val="NoSpacing"/>
        <w:rPr>
          <w:rFonts w:ascii="Times" w:hAnsi="Times" w:cs="Times New Roman"/>
          <w:sz w:val="22"/>
          <w:szCs w:val="22"/>
        </w:rPr>
      </w:pPr>
    </w:p>
    <w:p w14:paraId="0B196B55" w14:textId="6A085229" w:rsidR="00EB76AB" w:rsidRDefault="00EB76AB" w:rsidP="00EB76AB">
      <w:pPr>
        <w:pStyle w:val="NoSpacing"/>
        <w:rPr>
          <w:rFonts w:ascii="Times" w:hAnsi="Times" w:cs="Times New Roman"/>
        </w:rPr>
      </w:pPr>
    </w:p>
    <w:p w14:paraId="5C44D791" w14:textId="580ECC5C" w:rsidR="00EB76AB" w:rsidRDefault="00EB76AB" w:rsidP="00EB76AB">
      <w:pPr>
        <w:pStyle w:val="NoSpacing"/>
        <w:rPr>
          <w:rFonts w:ascii="Times" w:hAnsi="Times" w:cs="Times New Roman"/>
        </w:rPr>
      </w:pPr>
    </w:p>
    <w:p w14:paraId="4AC2DAD6" w14:textId="3E09E618" w:rsidR="00EB76AB" w:rsidRDefault="00EB76AB" w:rsidP="00EB76AB">
      <w:pPr>
        <w:pStyle w:val="NoSpacing"/>
        <w:rPr>
          <w:rFonts w:ascii="Times" w:hAnsi="Times" w:cs="Times New Roman"/>
        </w:rPr>
      </w:pPr>
      <w:r>
        <w:rPr>
          <w:rFonts w:ascii="Times" w:hAnsi="Times" w:cs="Times New Roman"/>
        </w:rPr>
        <w:t>27.01.2023</w:t>
      </w:r>
    </w:p>
    <w:p w14:paraId="1CCCFCAA" w14:textId="77777777" w:rsidR="00EB76AB" w:rsidRDefault="00EB76AB" w:rsidP="00EB76AB">
      <w:pPr>
        <w:pStyle w:val="NoSpacing"/>
        <w:rPr>
          <w:rFonts w:ascii="Times" w:hAnsi="Times" w:cs="Times New Roman"/>
        </w:rPr>
      </w:pPr>
    </w:p>
    <w:p w14:paraId="744ED886" w14:textId="7E3324D8" w:rsidR="00EB76AB" w:rsidRPr="00170B9A" w:rsidRDefault="00EB76AB" w:rsidP="00EB76AB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Thank you, Mr. President. </w:t>
      </w:r>
    </w:p>
    <w:p w14:paraId="0FD57249" w14:textId="77777777" w:rsidR="00EB76AB" w:rsidRPr="00170B9A" w:rsidRDefault="00EB76AB" w:rsidP="00EB76AB">
      <w:pPr>
        <w:pStyle w:val="NoSpacing"/>
        <w:rPr>
          <w:rFonts w:ascii="Times" w:hAnsi="Times" w:cs="Times New Roman"/>
        </w:rPr>
      </w:pPr>
    </w:p>
    <w:p w14:paraId="0A8E19B0" w14:textId="77777777" w:rsidR="00EB76AB" w:rsidRPr="00170B9A" w:rsidRDefault="00EB76AB" w:rsidP="00EB76AB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Vanuatu warmly welcomes the delegation of </w:t>
      </w:r>
      <w:r>
        <w:rPr>
          <w:rFonts w:ascii="Times" w:hAnsi="Times" w:cs="Times New Roman"/>
        </w:rPr>
        <w:t>Switzerland</w:t>
      </w:r>
      <w:r w:rsidRPr="00170B9A">
        <w:rPr>
          <w:rFonts w:ascii="Times" w:hAnsi="Times" w:cs="Times New Roman"/>
        </w:rPr>
        <w:t xml:space="preserve"> to this </w:t>
      </w:r>
      <w:r>
        <w:rPr>
          <w:rFonts w:ascii="Times" w:hAnsi="Times" w:cs="Times New Roman"/>
        </w:rPr>
        <w:t>UPR cycle</w:t>
      </w:r>
      <w:r w:rsidRPr="00170B9A">
        <w:rPr>
          <w:rFonts w:ascii="Times" w:hAnsi="Times" w:cs="Times New Roman"/>
        </w:rPr>
        <w:t xml:space="preserve"> and thanks them for their </w:t>
      </w:r>
      <w:r>
        <w:rPr>
          <w:rFonts w:ascii="Times" w:hAnsi="Times" w:cs="Times New Roman"/>
        </w:rPr>
        <w:t xml:space="preserve">comprehensive </w:t>
      </w:r>
      <w:r w:rsidRPr="00170B9A">
        <w:rPr>
          <w:rFonts w:ascii="Times" w:hAnsi="Times" w:cs="Times New Roman"/>
        </w:rPr>
        <w:t xml:space="preserve">presentation. </w:t>
      </w:r>
    </w:p>
    <w:p w14:paraId="087C2D23" w14:textId="77777777" w:rsidR="00EB76AB" w:rsidRDefault="00EB76AB" w:rsidP="00EB76AB">
      <w:pPr>
        <w:pStyle w:val="NoSpacing"/>
        <w:rPr>
          <w:rFonts w:ascii="Times" w:hAnsi="Times" w:cs="Times New Roman"/>
        </w:rPr>
      </w:pPr>
    </w:p>
    <w:p w14:paraId="1EDC5409" w14:textId="59E233BF" w:rsidR="00EB76AB" w:rsidRPr="00170B9A" w:rsidRDefault="00EB76AB" w:rsidP="00EB76AB">
      <w:pPr>
        <w:pStyle w:val="NoSpacing"/>
        <w:rPr>
          <w:rFonts w:ascii="Times" w:hAnsi="Times" w:cs="Times New Roman"/>
        </w:rPr>
      </w:pPr>
      <w:r>
        <w:rPr>
          <w:rFonts w:ascii="Times" w:hAnsi="Times" w:cs="Times New Roman"/>
        </w:rPr>
        <w:t>Vanuatu commends the Government of Switzerland for its continued efforts to improve human rights standards in the country.</w:t>
      </w:r>
    </w:p>
    <w:p w14:paraId="05909937" w14:textId="77777777" w:rsidR="00EB76AB" w:rsidRPr="00170B9A" w:rsidRDefault="00EB76AB" w:rsidP="00EB76AB">
      <w:pPr>
        <w:pStyle w:val="NoSpacing"/>
        <w:rPr>
          <w:rFonts w:ascii="Times" w:hAnsi="Times" w:cs="Times New Roman"/>
        </w:rPr>
      </w:pPr>
    </w:p>
    <w:p w14:paraId="17529273" w14:textId="07A26D21" w:rsidR="00EB76AB" w:rsidRPr="00170B9A" w:rsidRDefault="00EB76AB" w:rsidP="00EB76AB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Today, my delegation wishes to make </w:t>
      </w:r>
      <w:r>
        <w:rPr>
          <w:rFonts w:ascii="Times" w:hAnsi="Times" w:cs="Times New Roman"/>
        </w:rPr>
        <w:t xml:space="preserve">the </w:t>
      </w:r>
      <w:r>
        <w:rPr>
          <w:rFonts w:ascii="Times" w:hAnsi="Times" w:cs="Times New Roman"/>
        </w:rPr>
        <w:t>following recommendations to Switzerland</w:t>
      </w:r>
      <w:r w:rsidRPr="00170B9A">
        <w:rPr>
          <w:rFonts w:ascii="Times" w:hAnsi="Times" w:cs="Times New Roman"/>
        </w:rPr>
        <w:t>:</w:t>
      </w:r>
    </w:p>
    <w:p w14:paraId="55C8F37C" w14:textId="77777777" w:rsidR="00EB76AB" w:rsidRPr="00170B9A" w:rsidRDefault="00EB76AB" w:rsidP="00EB76AB">
      <w:pPr>
        <w:pStyle w:val="NoSpacing"/>
        <w:rPr>
          <w:rFonts w:ascii="Times" w:hAnsi="Times" w:cs="Times New Roman"/>
        </w:rPr>
      </w:pPr>
    </w:p>
    <w:p w14:paraId="1931AE3F" w14:textId="220B9AAB" w:rsidR="00EB76AB" w:rsidRPr="00652403" w:rsidRDefault="00EB76AB" w:rsidP="00EB76A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 Accelerate the ratification process for the Prohibition of Nuclear </w:t>
      </w:r>
      <w:proofErr w:type="gramStart"/>
      <w:r>
        <w:rPr>
          <w:rFonts w:ascii="Times" w:hAnsi="Times"/>
          <w:sz w:val="24"/>
          <w:szCs w:val="24"/>
        </w:rPr>
        <w:t>Weapons ;</w:t>
      </w:r>
      <w:proofErr w:type="gramEnd"/>
    </w:p>
    <w:p w14:paraId="0473C243" w14:textId="32394393" w:rsidR="00EB76AB" w:rsidRPr="00EB76AB" w:rsidRDefault="00EB76AB" w:rsidP="00EB76A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Take more ambitious measures to minimize the gender pay gap between women and men in all sectors of the economy, promote equal and better representation of women </w:t>
      </w:r>
      <w:proofErr w:type="gramStart"/>
      <w:r>
        <w:rPr>
          <w:rFonts w:ascii="Times" w:hAnsi="Times"/>
          <w:sz w:val="24"/>
          <w:szCs w:val="24"/>
        </w:rPr>
        <w:t>in  key</w:t>
      </w:r>
      <w:proofErr w:type="gramEnd"/>
      <w:r>
        <w:rPr>
          <w:rFonts w:ascii="Times" w:hAnsi="Times"/>
          <w:sz w:val="24"/>
          <w:szCs w:val="24"/>
        </w:rPr>
        <w:t xml:space="preserve"> positions in society, and  increase the availability of childcare facilities;</w:t>
      </w:r>
    </w:p>
    <w:p w14:paraId="67F02C59" w14:textId="4DAC8E62" w:rsidR="00EB76AB" w:rsidRPr="00EB76AB" w:rsidRDefault="00EB76AB" w:rsidP="00EB76A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" w:hAnsi="Times"/>
          <w:sz w:val="24"/>
          <w:szCs w:val="24"/>
          <w:lang w:val="en-US"/>
        </w:rPr>
      </w:pPr>
      <w:r>
        <w:t>Reduce greenhouse gas emissions in line with the country's international commitments and ensure that the Federal Council's strategy of net zero emissions by 2050 is implemented</w:t>
      </w:r>
      <w:r>
        <w:t>.</w:t>
      </w:r>
    </w:p>
    <w:p w14:paraId="6FDF11A7" w14:textId="08239DA1" w:rsidR="00EB76AB" w:rsidRPr="00EB76AB" w:rsidRDefault="00EB76AB" w:rsidP="00EB76AB">
      <w:pPr>
        <w:widowControl/>
        <w:autoSpaceDE/>
        <w:autoSpaceDN/>
        <w:spacing w:after="160" w:line="259" w:lineRule="auto"/>
        <w:ind w:left="360"/>
        <w:contextualSpacing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I thank you</w:t>
      </w:r>
    </w:p>
    <w:p w14:paraId="17BB3190" w14:textId="77777777" w:rsidR="00EB76AB" w:rsidRPr="00EB76AB" w:rsidRDefault="00EB76AB">
      <w:pPr>
        <w:rPr>
          <w:lang w:val="en-US"/>
        </w:rPr>
      </w:pPr>
    </w:p>
    <w:sectPr w:rsidR="00EB76AB" w:rsidRPr="00EB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D7C"/>
    <w:multiLevelType w:val="hybridMultilevel"/>
    <w:tmpl w:val="40E6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0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AB"/>
    <w:rsid w:val="00EB76A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6957"/>
  <w15:chartTrackingRefBased/>
  <w15:docId w15:val="{7CE3C8F4-67EB-4727-A8B1-2FEEC37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AB"/>
    <w:rPr>
      <w:rFonts w:eastAsia="Times New Roman" w:cs="Times New Roman"/>
    </w:rPr>
  </w:style>
  <w:style w:type="paragraph" w:styleId="NoSpacing">
    <w:name w:val="No Spacing"/>
    <w:uiPriority w:val="1"/>
    <w:qFormat/>
    <w:rsid w:val="00EB76AB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AB"/>
    <w:pPr>
      <w:widowControl/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A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357DA-0F26-4F37-A8B9-4766A66FACB9}"/>
</file>

<file path=customXml/itemProps2.xml><?xml version="1.0" encoding="utf-8"?>
<ds:datastoreItem xmlns:ds="http://schemas.openxmlformats.org/officeDocument/2006/customXml" ds:itemID="{4222C61E-ED0D-4D4C-8E52-02F381C504DB}"/>
</file>

<file path=customXml/itemProps3.xml><?xml version="1.0" encoding="utf-8"?>
<ds:datastoreItem xmlns:ds="http://schemas.openxmlformats.org/officeDocument/2006/customXml" ds:itemID="{E198BD98-3AC1-4E3A-95AC-21043BF7D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2023-01-26T21:19:00Z</dcterms:created>
  <dcterms:modified xsi:type="dcterms:W3CDTF">2023-01-26T21:23:00Z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