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68FA" w14:textId="77777777" w:rsidR="008A6310" w:rsidRPr="008A6310" w:rsidRDefault="008A6310" w:rsidP="008A6310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8A6310">
        <w:rPr>
          <w:rFonts w:ascii="Times New Roman" w:eastAsia="Times New Roman" w:hAnsi="Times New Roman" w:cs="Times New Roman"/>
          <w:color w:val="000000"/>
        </w:rPr>
        <w:br/>
      </w:r>
    </w:p>
    <w:p w14:paraId="16C02ACB" w14:textId="4377CE85" w:rsidR="008A6310" w:rsidRPr="008A6310" w:rsidRDefault="008A6310" w:rsidP="008A6310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8A631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begin"/>
      </w:r>
      <w:r w:rsidRPr="008A631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instrText xml:space="preserve"> INCLUDEPICTURE "https://lh6.googleusercontent.com/XvEKTW9Bqui6ar31b8-dZMoR-w1Uwwo5l3UQ5GTXOogsMsaE5dBAIhUGYoxZ-VW3w8tMYZlyfjmvB_5zuX7q0imtnSP30_Ss0NZ7f8xWrSAb-DXg77z7hogMLbcgbMrAYINkngLfZsuNQ_przN1ZdM9LeWYJ3EurmT8CsuvUpInNG_7gc5vJ1E0yfvwZnBcHnwEgomz18g" \* MERGEFORMATINET </w:instrText>
      </w:r>
      <w:r w:rsidRPr="008A631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separate"/>
      </w:r>
      <w:r w:rsidRPr="008A6310">
        <w:rPr>
          <w:rFonts w:ascii="Calibri" w:eastAsia="Times New Roman" w:hAnsi="Calibri" w:cs="Calibr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65258B28" wp14:editId="5A106ECF">
            <wp:extent cx="1428750" cy="1200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310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end"/>
      </w:r>
    </w:p>
    <w:p w14:paraId="65367DD8" w14:textId="77777777" w:rsidR="008A6310" w:rsidRPr="008A6310" w:rsidRDefault="008A6310" w:rsidP="008A6310">
      <w:pPr>
        <w:rPr>
          <w:rFonts w:ascii="Times New Roman" w:eastAsia="Times New Roman" w:hAnsi="Times New Roman" w:cs="Times New Roman"/>
          <w:color w:val="000000"/>
        </w:rPr>
      </w:pPr>
    </w:p>
    <w:p w14:paraId="7686A7F9" w14:textId="77777777" w:rsidR="008A6310" w:rsidRPr="008A6310" w:rsidRDefault="008A6310" w:rsidP="008A6310">
      <w:pPr>
        <w:spacing w:after="160"/>
        <w:jc w:val="right"/>
        <w:rPr>
          <w:rFonts w:ascii="Times New Roman" w:eastAsia="Times New Roman" w:hAnsi="Times New Roman" w:cs="Times New Roman"/>
          <w:color w:val="000000"/>
        </w:rPr>
      </w:pPr>
      <w:r w:rsidRPr="008A6310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u w:val="single"/>
        </w:rPr>
        <w:t>Please check against delivery</w:t>
      </w:r>
    </w:p>
    <w:p w14:paraId="26E6F9DD" w14:textId="08CDA962" w:rsidR="008A6310" w:rsidRDefault="008A6310" w:rsidP="008A6310">
      <w:pPr>
        <w:rPr>
          <w:rFonts w:ascii="Times New Roman" w:eastAsia="Times New Roman" w:hAnsi="Times New Roman" w:cs="Times New Roman"/>
          <w:color w:val="000000"/>
        </w:rPr>
      </w:pPr>
    </w:p>
    <w:p w14:paraId="54E7C155" w14:textId="59F0C493" w:rsidR="008A6310" w:rsidRDefault="008A6310" w:rsidP="008A6310">
      <w:pPr>
        <w:rPr>
          <w:rFonts w:ascii="Times New Roman" w:eastAsia="Times New Roman" w:hAnsi="Times New Roman" w:cs="Times New Roman"/>
          <w:color w:val="000000"/>
        </w:rPr>
      </w:pPr>
    </w:p>
    <w:p w14:paraId="04B22E6C" w14:textId="42AB91BE" w:rsidR="008A6310" w:rsidRDefault="008A6310" w:rsidP="008A6310">
      <w:pPr>
        <w:rPr>
          <w:rFonts w:ascii="Times New Roman" w:eastAsia="Times New Roman" w:hAnsi="Times New Roman" w:cs="Times New Roman"/>
          <w:color w:val="000000"/>
        </w:rPr>
      </w:pPr>
    </w:p>
    <w:p w14:paraId="4B02FBD1" w14:textId="77777777" w:rsidR="008A6310" w:rsidRPr="008A6310" w:rsidRDefault="008A6310" w:rsidP="008A6310">
      <w:pPr>
        <w:rPr>
          <w:rFonts w:ascii="Times New Roman" w:eastAsia="Times New Roman" w:hAnsi="Times New Roman" w:cs="Times New Roman"/>
          <w:color w:val="000000"/>
        </w:rPr>
      </w:pPr>
    </w:p>
    <w:p w14:paraId="060C5740" w14:textId="77777777" w:rsidR="008A6310" w:rsidRPr="008A6310" w:rsidRDefault="008A6310" w:rsidP="008A6310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HUMAN RIGHTS COUNCIL</w:t>
      </w:r>
    </w:p>
    <w:p w14:paraId="227BDC10" w14:textId="3F17A2CF" w:rsidR="008A6310" w:rsidRPr="008A6310" w:rsidRDefault="008A6310" w:rsidP="008A6310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42</w:t>
      </w: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>ND</w:t>
      </w: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 SESSION OF THE UPR WORKING GROUP</w:t>
      </w:r>
    </w:p>
    <w:p w14:paraId="04B612EE" w14:textId="77777777" w:rsidR="008A6310" w:rsidRPr="008A6310" w:rsidRDefault="008A6310" w:rsidP="008A6310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STATEMENT</w:t>
      </w:r>
    </w:p>
    <w:p w14:paraId="5800E204" w14:textId="77777777" w:rsidR="008A6310" w:rsidRPr="008A6310" w:rsidRDefault="008A6310" w:rsidP="008A6310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BY THE</w:t>
      </w:r>
    </w:p>
    <w:p w14:paraId="34EB9E14" w14:textId="77777777" w:rsidR="008A6310" w:rsidRPr="008A6310" w:rsidRDefault="008A6310" w:rsidP="008A6310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FEDERAL REPUBLIC OF NIGERIA</w:t>
      </w:r>
    </w:p>
    <w:p w14:paraId="4E1C2AF3" w14:textId="77777777" w:rsidR="008A6310" w:rsidRPr="008A6310" w:rsidRDefault="008A6310" w:rsidP="008A6310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ON THE</w:t>
      </w:r>
    </w:p>
    <w:p w14:paraId="29A88345" w14:textId="7C3E183D" w:rsidR="008A6310" w:rsidRPr="008A6310" w:rsidRDefault="008A6310" w:rsidP="008A6310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REVIEW OF GABON</w:t>
      </w:r>
    </w:p>
    <w:p w14:paraId="40C0C37C" w14:textId="77777777" w:rsidR="008A6310" w:rsidRPr="008A6310" w:rsidRDefault="008A6310" w:rsidP="008A6310">
      <w:pPr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3E184895" w14:textId="4C8359F1" w:rsidR="008A6310" w:rsidRPr="008A6310" w:rsidRDefault="008A6310" w:rsidP="008A6310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 24</w:t>
      </w: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 xml:space="preserve">TH </w:t>
      </w:r>
      <w:r w:rsidRPr="008A631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JANUARY, 2023</w:t>
      </w:r>
    </w:p>
    <w:p w14:paraId="44A5627B" w14:textId="663A9D8E" w:rsidR="008A6310" w:rsidRDefault="008A6310" w:rsidP="008A6310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8A6310">
        <w:rPr>
          <w:rFonts w:ascii="Times New Roman" w:eastAsia="Times New Roman" w:hAnsi="Times New Roman" w:cs="Times New Roman"/>
          <w:color w:val="000000"/>
        </w:rPr>
        <w:br/>
      </w:r>
      <w:r w:rsidRPr="008A6310">
        <w:rPr>
          <w:rFonts w:ascii="Times New Roman" w:eastAsia="Times New Roman" w:hAnsi="Times New Roman" w:cs="Times New Roman"/>
          <w:color w:val="000000"/>
        </w:rPr>
        <w:br/>
      </w:r>
      <w:r w:rsidRPr="008A6310">
        <w:rPr>
          <w:rFonts w:ascii="Times New Roman" w:eastAsia="Times New Roman" w:hAnsi="Times New Roman" w:cs="Times New Roman"/>
          <w:color w:val="000000"/>
        </w:rPr>
        <w:br/>
      </w:r>
    </w:p>
    <w:p w14:paraId="14968A82" w14:textId="77777777" w:rsidR="008A6310" w:rsidRPr="008A6310" w:rsidRDefault="008A6310" w:rsidP="008A6310">
      <w:pPr>
        <w:spacing w:after="240" w:line="360" w:lineRule="auto"/>
        <w:rPr>
          <w:rFonts w:ascii="Century Gothic" w:eastAsia="Times New Roman" w:hAnsi="Century Gothic" w:cs="Times New Roman"/>
          <w:color w:val="000000"/>
        </w:rPr>
      </w:pPr>
    </w:p>
    <w:p w14:paraId="17BFE72C" w14:textId="0A445061" w:rsidR="008A6310" w:rsidRPr="008A6310" w:rsidRDefault="008A6310" w:rsidP="008A6310">
      <w:pPr>
        <w:spacing w:after="160" w:line="360" w:lineRule="auto"/>
        <w:rPr>
          <w:rFonts w:ascii="Century Gothic" w:eastAsia="Times New Roman" w:hAnsi="Century Gothic" w:cs="Times New Roman"/>
          <w:color w:val="000000"/>
        </w:rPr>
      </w:pPr>
      <w:r w:rsidRPr="008A6310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lastRenderedPageBreak/>
        <w:t>Mr</w:t>
      </w:r>
      <w:r w:rsidR="00FE747C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.</w:t>
      </w:r>
      <w:r w:rsidRPr="008A6310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 xml:space="preserve"> President</w:t>
      </w:r>
      <w:r w:rsidRPr="008A6310">
        <w:rPr>
          <w:rFonts w:ascii="Century Gothic" w:eastAsia="Times New Roman" w:hAnsi="Century Gothic" w:cs="Times New Roman"/>
          <w:color w:val="000000"/>
          <w:sz w:val="28"/>
          <w:szCs w:val="28"/>
        </w:rPr>
        <w:t>,</w:t>
      </w:r>
    </w:p>
    <w:p w14:paraId="38143856" w14:textId="7C68AE97" w:rsidR="008A6310" w:rsidRPr="008A6310" w:rsidRDefault="008A6310" w:rsidP="008A6310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color w:val="000000"/>
        </w:rPr>
      </w:pPr>
      <w:r w:rsidRPr="008A6310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Nigeria warmly welcomes the delegation of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Gabon</w:t>
      </w:r>
      <w:r w:rsidRPr="008A6310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to the presentation of its National Report and commends the Government for its continued cooperation with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international</w:t>
      </w:r>
      <w:r w:rsidRPr="008A6310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human rights mechanisms. </w:t>
      </w:r>
    </w:p>
    <w:p w14:paraId="35612C46" w14:textId="71C62B06" w:rsidR="008A6310" w:rsidRDefault="008A6310" w:rsidP="008A6310">
      <w:p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8A6310">
        <w:rPr>
          <w:rFonts w:ascii="Century Gothic" w:eastAsia="Times New Roman" w:hAnsi="Century Gothic" w:cs="Times New Roman"/>
          <w:color w:val="000000"/>
          <w:sz w:val="28"/>
          <w:szCs w:val="28"/>
        </w:rPr>
        <w:t>2.</w:t>
      </w:r>
      <w:r w:rsidRPr="008A6310">
        <w:rPr>
          <w:rFonts w:ascii="Century Gothic" w:eastAsia="Times New Roman" w:hAnsi="Century Gothic" w:cs="Times New Roman"/>
          <w:color w:val="000000"/>
          <w:sz w:val="28"/>
          <w:szCs w:val="28"/>
        </w:rPr>
        <w:tab/>
        <w:t xml:space="preserve">Nigeria further commends the Government of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Gabon</w:t>
      </w:r>
      <w:r w:rsidRPr="008A6310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for the efforts exerted to strengthen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legislation on violence against women, by adopting the amended Criminal Code and Civil Code. We also take positive note of the establishment of an effective birth registration</w:t>
      </w:r>
      <w:r w:rsidR="009F5F30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system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in Gabon, which can act as vital proof </w:t>
      </w:r>
      <w:r w:rsidR="005A33EF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of one’s age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and protect children against Child, Early and Forced Marriage.</w:t>
      </w:r>
    </w:p>
    <w:p w14:paraId="7ED2C4C9" w14:textId="17011E98" w:rsidR="008A6310" w:rsidRDefault="008A6310" w:rsidP="008A6310">
      <w:p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8A6310">
        <w:rPr>
          <w:rFonts w:ascii="Century Gothic" w:eastAsia="Times New Roman" w:hAnsi="Century Gothic" w:cs="Times New Roman"/>
          <w:color w:val="000000"/>
          <w:sz w:val="28"/>
          <w:szCs w:val="28"/>
        </w:rPr>
        <w:t>3.</w:t>
      </w:r>
      <w:r w:rsidRPr="008A6310">
        <w:rPr>
          <w:rFonts w:ascii="Century Gothic" w:eastAsia="Times New Roman" w:hAnsi="Century Gothic" w:cs="Times New Roman"/>
          <w:color w:val="000000"/>
          <w:sz w:val="28"/>
          <w:szCs w:val="28"/>
        </w:rPr>
        <w:tab/>
        <w:t xml:space="preserve">In the spirit of constructive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engagement</w:t>
      </w:r>
      <w:r w:rsidRPr="008A6310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, Nigeria wishes to make the following recommendations for the consideration of the Government of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Gabon</w:t>
      </w:r>
      <w:r w:rsidRPr="008A6310">
        <w:rPr>
          <w:rFonts w:ascii="Century Gothic" w:eastAsia="Times New Roman" w:hAnsi="Century Gothic" w:cs="Times New Roman"/>
          <w:color w:val="000000"/>
          <w:sz w:val="28"/>
          <w:szCs w:val="28"/>
        </w:rPr>
        <w:t>:</w:t>
      </w:r>
    </w:p>
    <w:p w14:paraId="45723A8D" w14:textId="316DAEA0" w:rsidR="008A6310" w:rsidRPr="008A6310" w:rsidRDefault="005A33EF" w:rsidP="008A6310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to </w:t>
      </w:r>
      <w:r w:rsidR="008A6310" w:rsidRPr="008A6310">
        <w:rPr>
          <w:rFonts w:ascii="Century Gothic" w:eastAsia="Times New Roman" w:hAnsi="Century Gothic" w:cs="Times New Roman"/>
          <w:color w:val="000000"/>
          <w:sz w:val="28"/>
          <w:szCs w:val="28"/>
        </w:rPr>
        <w:t>develop a strategy to sensitize citizens (especially in rural communities) /create more awareness on the perils of child early and forced marriage;</w:t>
      </w:r>
      <w:r w:rsidR="008A6310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and</w:t>
      </w:r>
    </w:p>
    <w:p w14:paraId="20FF7DB2" w14:textId="50629A4C" w:rsidR="008A6310" w:rsidRPr="008A6310" w:rsidRDefault="005A33EF" w:rsidP="008A6310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to </w:t>
      </w:r>
      <w:r w:rsidR="008A6310" w:rsidRPr="008A6310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adopt the Children’s code, which </w:t>
      </w:r>
      <w:r w:rsidR="008A6310" w:rsidRPr="008A6310">
        <w:rPr>
          <w:rFonts w:ascii="Century Gothic" w:eastAsia="Times New Roman" w:hAnsi="Century Gothic" w:cs="Times New Roman"/>
          <w:i/>
          <w:iCs/>
          <w:color w:val="000000"/>
        </w:rPr>
        <w:t>inter alia</w:t>
      </w:r>
      <w:r w:rsidR="008A6310" w:rsidRPr="008A6310">
        <w:rPr>
          <w:rFonts w:ascii="Century Gothic" w:eastAsia="Times New Roman" w:hAnsi="Century Gothic" w:cs="Times New Roman"/>
          <w:color w:val="000000"/>
        </w:rPr>
        <w:t xml:space="preserve"> </w:t>
      </w:r>
      <w:r w:rsidR="008A6310" w:rsidRPr="008A6310">
        <w:rPr>
          <w:rFonts w:ascii="Century Gothic" w:eastAsia="Times New Roman" w:hAnsi="Century Gothic" w:cs="Times New Roman"/>
          <w:color w:val="000000"/>
          <w:sz w:val="28"/>
          <w:szCs w:val="28"/>
        </w:rPr>
        <w:t>raises the minimum age for marriage of girls to 18</w:t>
      </w:r>
      <w:r w:rsidR="008A6310" w:rsidRPr="008A6310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 w:rsidR="008A6310" w:rsidRPr="008A6310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</w:p>
    <w:p w14:paraId="08D144A3" w14:textId="520CD318" w:rsidR="008A6310" w:rsidRPr="008A6310" w:rsidRDefault="008A6310" w:rsidP="008A6310">
      <w:p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</w:rPr>
      </w:pPr>
      <w:r w:rsidRPr="008A6310">
        <w:rPr>
          <w:rFonts w:ascii="Century Gothic" w:eastAsia="Times New Roman" w:hAnsi="Century Gothic" w:cs="Times New Roman"/>
          <w:color w:val="000000"/>
          <w:sz w:val="28"/>
          <w:szCs w:val="28"/>
        </w:rPr>
        <w:t>4.</w:t>
      </w:r>
      <w:r w:rsidRPr="008A6310">
        <w:rPr>
          <w:rFonts w:ascii="Century Gothic" w:eastAsia="Times New Roman" w:hAnsi="Century Gothic" w:cs="Times New Roman"/>
          <w:color w:val="000000"/>
          <w:sz w:val="28"/>
          <w:szCs w:val="28"/>
        </w:rPr>
        <w:tab/>
        <w:t xml:space="preserve">Finally, Nigeria wishes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Gabon</w:t>
      </w:r>
      <w:r w:rsidRPr="008A6310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a very successful review process.</w:t>
      </w:r>
    </w:p>
    <w:p w14:paraId="2884F6B2" w14:textId="7826BE53" w:rsidR="008A6310" w:rsidRPr="008A6310" w:rsidRDefault="008A6310" w:rsidP="008A6310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b/>
          <w:bCs/>
          <w:color w:val="000000"/>
        </w:rPr>
      </w:pPr>
      <w:r w:rsidRPr="008A6310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I thank you, Mr. President</w:t>
      </w:r>
      <w:r w:rsidRPr="008A6310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ab/>
      </w:r>
    </w:p>
    <w:sectPr w:rsidR="008A6310" w:rsidRPr="008A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339F"/>
    <w:multiLevelType w:val="hybridMultilevel"/>
    <w:tmpl w:val="12FC9A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47507"/>
    <w:multiLevelType w:val="multilevel"/>
    <w:tmpl w:val="B200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Roman"/>
        <w:lvlText w:val="%1."/>
        <w:lvlJc w:val="righ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10"/>
    <w:rsid w:val="005A33EF"/>
    <w:rsid w:val="008A6310"/>
    <w:rsid w:val="009F5F30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3621C"/>
  <w15:chartTrackingRefBased/>
  <w15:docId w15:val="{0ED6916C-FC52-8D4C-9742-E429EC16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3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A6310"/>
  </w:style>
  <w:style w:type="paragraph" w:styleId="ListParagraph">
    <w:name w:val="List Paragraph"/>
    <w:basedOn w:val="Normal"/>
    <w:uiPriority w:val="34"/>
    <w:qFormat/>
    <w:rsid w:val="008A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180D4-B243-4B9E-9AEB-3584D5A72C0B}"/>
</file>

<file path=customXml/itemProps2.xml><?xml version="1.0" encoding="utf-8"?>
<ds:datastoreItem xmlns:ds="http://schemas.openxmlformats.org/officeDocument/2006/customXml" ds:itemID="{E37E9967-5300-4561-B31E-4381DC7F989A}"/>
</file>

<file path=customXml/itemProps3.xml><?xml version="1.0" encoding="utf-8"?>
<ds:datastoreItem xmlns:ds="http://schemas.openxmlformats.org/officeDocument/2006/customXml" ds:itemID="{C7B4EE07-2245-4C6C-8FED-584C91F38D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Oghoristewarami Mattu</dc:creator>
  <cp:keywords/>
  <dc:description/>
  <cp:lastModifiedBy>Oghoristewarami Mattu</cp:lastModifiedBy>
  <cp:revision>4</cp:revision>
  <cp:lastPrinted>2023-01-19T16:38:00Z</cp:lastPrinted>
  <dcterms:created xsi:type="dcterms:W3CDTF">2023-01-16T11:36:00Z</dcterms:created>
  <dcterms:modified xsi:type="dcterms:W3CDTF">2023-01-19T16:38:00Z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