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Statement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by Kazakhstan</w:t>
      </w:r>
    </w:p>
    <w:bookmarkEnd w:id="0"/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20A3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0A34" w:rsidRPr="00C20A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 w:rsidR="00C20A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Session of UPR Working Group 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Review of </w:t>
      </w:r>
      <w:r w:rsidR="00C20A34">
        <w:rPr>
          <w:rFonts w:ascii="Times New Roman" w:eastAsia="Calibri" w:hAnsi="Times New Roman" w:cs="Times New Roman"/>
          <w:b/>
          <w:sz w:val="28"/>
          <w:szCs w:val="28"/>
        </w:rPr>
        <w:t>Japan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17E1" w:rsidRPr="003B17E1" w:rsidRDefault="00C20A34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31/01/2023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09:00</w:t>
      </w:r>
      <w:r w:rsidR="00E5452D">
        <w:rPr>
          <w:rFonts w:ascii="Times New Roman" w:eastAsia="Calibri" w:hAnsi="Times New Roman" w:cs="Times New Roman"/>
          <w:b/>
          <w:sz w:val="28"/>
          <w:szCs w:val="28"/>
        </w:rPr>
        <w:t xml:space="preserve"> p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>m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Kazakhstan welcomes the delegation of </w:t>
      </w:r>
      <w:r w:rsidR="00C20A34">
        <w:rPr>
          <w:rFonts w:ascii="Times New Roman" w:eastAsia="Calibri" w:hAnsi="Times New Roman" w:cs="Times New Roman"/>
          <w:sz w:val="28"/>
          <w:szCs w:val="28"/>
        </w:rPr>
        <w:t>Japan to the fourth cycle of UPR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and thanks it for its presentation. </w:t>
      </w:r>
    </w:p>
    <w:p w:rsidR="003B17E1" w:rsidRPr="003B17E1" w:rsidRDefault="003B17E1" w:rsidP="00C20A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commend 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 xml:space="preserve">the advances </w:t>
      </w:r>
      <w:r w:rsidR="00A60228">
        <w:rPr>
          <w:rFonts w:ascii="Times New Roman" w:eastAsia="Calibri" w:hAnsi="Times New Roman" w:cs="Times New Roman"/>
          <w:sz w:val="28"/>
          <w:szCs w:val="28"/>
        </w:rPr>
        <w:t>Japan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 xml:space="preserve"> has made in</w:t>
      </w:r>
      <w:r w:rsidR="00C20A34">
        <w:rPr>
          <w:rFonts w:ascii="Times New Roman" w:eastAsia="Calibri" w:hAnsi="Times New Roman" w:cs="Times New Roman"/>
          <w:sz w:val="28"/>
          <w:szCs w:val="28"/>
        </w:rPr>
        <w:t xml:space="preserve"> the p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 xml:space="preserve">revention of </w:t>
      </w:r>
      <w:r w:rsidR="00C20A34">
        <w:rPr>
          <w:rFonts w:ascii="Times New Roman" w:eastAsia="Calibri" w:hAnsi="Times New Roman" w:cs="Times New Roman"/>
          <w:sz w:val="28"/>
          <w:szCs w:val="28"/>
        </w:rPr>
        <w:t>d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>iscrimination</w:t>
      </w:r>
      <w:r w:rsidR="00C20A34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C20A34" w:rsidRPr="00C20A34">
        <w:rPr>
          <w:rFonts w:ascii="Times New Roman" w:eastAsia="Calibri" w:hAnsi="Times New Roman" w:cs="Times New Roman"/>
          <w:sz w:val="28"/>
          <w:szCs w:val="28"/>
          <w:lang w:val="en-US"/>
        </w:rPr>
        <w:t>promot</w:t>
      </w:r>
      <w:r w:rsidR="00C20A34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r w:rsidR="00C20A34" w:rsidRPr="00C20A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human rights education and awareness-raising activities</w:t>
      </w:r>
      <w:r w:rsidRPr="00C20A34">
        <w:rPr>
          <w:rFonts w:ascii="Times New Roman" w:eastAsia="Calibri" w:hAnsi="Times New Roman" w:cs="Times New Roman"/>
          <w:sz w:val="28"/>
          <w:szCs w:val="28"/>
        </w:rPr>
        <w:t>.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Particularly, </w:t>
      </w:r>
      <w:r w:rsidR="00004C76">
        <w:rPr>
          <w:rFonts w:ascii="Times New Roman" w:eastAsia="Calibri" w:hAnsi="Times New Roman" w:cs="Times New Roman"/>
          <w:sz w:val="28"/>
          <w:szCs w:val="28"/>
        </w:rPr>
        <w:t>w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="00004C76">
        <w:rPr>
          <w:rFonts w:ascii="Times New Roman" w:eastAsia="Calibri" w:hAnsi="Times New Roman" w:cs="Times New Roman"/>
          <w:sz w:val="28"/>
          <w:szCs w:val="28"/>
        </w:rPr>
        <w:t>appreciate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228">
        <w:rPr>
          <w:rFonts w:ascii="Times New Roman" w:eastAsia="Calibri" w:hAnsi="Times New Roman" w:cs="Times New Roman"/>
          <w:sz w:val="28"/>
          <w:szCs w:val="28"/>
        </w:rPr>
        <w:t>the amendments made to</w:t>
      </w:r>
      <w:r w:rsidR="00C20A34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>he Basic Act for Persons with Disabilities in line with the principles of the Convention on the Rights of Persons with Disabilities</w:t>
      </w:r>
      <w:r w:rsidR="00C20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228">
        <w:rPr>
          <w:rFonts w:ascii="Times New Roman" w:eastAsia="Calibri" w:hAnsi="Times New Roman" w:cs="Times New Roman"/>
          <w:sz w:val="28"/>
          <w:szCs w:val="28"/>
        </w:rPr>
        <w:t xml:space="preserve">(CRPD) </w:t>
      </w:r>
      <w:r w:rsidR="00C20A34">
        <w:rPr>
          <w:rFonts w:ascii="Times New Roman" w:eastAsia="Calibri" w:hAnsi="Times New Roman" w:cs="Times New Roman"/>
          <w:sz w:val="28"/>
          <w:szCs w:val="28"/>
        </w:rPr>
        <w:t>and adoption</w:t>
      </w:r>
      <w:r w:rsidR="00C20A34" w:rsidRPr="00C20A34">
        <w:rPr>
          <w:rFonts w:ascii="Times New Roman" w:eastAsia="Calibri" w:hAnsi="Times New Roman" w:cs="Times New Roman"/>
          <w:sz w:val="28"/>
          <w:szCs w:val="28"/>
        </w:rPr>
        <w:t xml:space="preserve"> the Fifth Basic Plan for Gender Equality to increase women’s participation in all fields, including politics, economy, and public administration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01" w:rsidRDefault="00D74001" w:rsidP="00D74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01">
        <w:rPr>
          <w:rFonts w:ascii="Times New Roman" w:eastAsia="Calibri" w:hAnsi="Times New Roman" w:cs="Times New Roman"/>
          <w:sz w:val="28"/>
          <w:szCs w:val="28"/>
        </w:rPr>
        <w:t>My delegation would like to make the following recommendations to the country:</w:t>
      </w:r>
    </w:p>
    <w:p w:rsidR="004F5DD3" w:rsidRPr="00D74001" w:rsidRDefault="004F5DD3" w:rsidP="004F5D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4001">
        <w:rPr>
          <w:rFonts w:ascii="Times New Roman" w:eastAsia="Calibri" w:hAnsi="Times New Roman" w:cs="Times New Roman"/>
          <w:sz w:val="28"/>
          <w:szCs w:val="28"/>
        </w:rPr>
        <w:t>Continue its good efforts to address violence against women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children; </w:t>
      </w:r>
    </w:p>
    <w:p w:rsidR="004F5DD3" w:rsidRDefault="004F5DD3" w:rsidP="00022A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6E5E">
        <w:rPr>
          <w:rFonts w:ascii="Times New Roman" w:eastAsia="Calibri" w:hAnsi="Times New Roman" w:cs="Times New Roman"/>
          <w:sz w:val="28"/>
          <w:szCs w:val="28"/>
        </w:rPr>
        <w:t>E</w:t>
      </w:r>
      <w:r w:rsidR="00DB6E5E" w:rsidRPr="00DB6E5E">
        <w:rPr>
          <w:rFonts w:ascii="Times New Roman" w:eastAsia="Calibri" w:hAnsi="Times New Roman" w:cs="Times New Roman"/>
          <w:sz w:val="28"/>
          <w:szCs w:val="28"/>
        </w:rPr>
        <w:t>stablish independent</w:t>
      </w:r>
      <w:r w:rsidR="00DB6E5E">
        <w:rPr>
          <w:rFonts w:ascii="Times New Roman" w:eastAsia="Calibri" w:hAnsi="Times New Roman" w:cs="Times New Roman"/>
          <w:sz w:val="28"/>
          <w:szCs w:val="28"/>
        </w:rPr>
        <w:t xml:space="preserve"> national human rights</w:t>
      </w:r>
      <w:r w:rsidR="00DB6E5E" w:rsidRPr="00DB6E5E">
        <w:rPr>
          <w:rFonts w:ascii="Times New Roman" w:eastAsia="Calibri" w:hAnsi="Times New Roman" w:cs="Times New Roman"/>
          <w:sz w:val="28"/>
          <w:szCs w:val="28"/>
        </w:rPr>
        <w:t xml:space="preserve"> institution</w:t>
      </w:r>
      <w:r w:rsidR="00DB6E5E">
        <w:rPr>
          <w:rFonts w:ascii="Times New Roman" w:eastAsia="Calibri" w:hAnsi="Times New Roman" w:cs="Times New Roman"/>
          <w:sz w:val="28"/>
          <w:szCs w:val="28"/>
        </w:rPr>
        <w:t>s in accordance with the Paris Principles</w:t>
      </w:r>
      <w:r w:rsidRPr="00DB6E5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514" w:rsidRDefault="00C34514" w:rsidP="00C34514">
      <w:pPr>
        <w:tabs>
          <w:tab w:val="left" w:pos="993"/>
        </w:tabs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6E5E" w:rsidRPr="00DB6E5E">
        <w:rPr>
          <w:rFonts w:ascii="Times New Roman" w:eastAsia="Calibri" w:hAnsi="Times New Roman" w:cs="Times New Roman"/>
          <w:sz w:val="28"/>
          <w:szCs w:val="28"/>
        </w:rPr>
        <w:t xml:space="preserve">Consider abolishing the </w:t>
      </w:r>
      <w:r>
        <w:rPr>
          <w:rFonts w:ascii="Times New Roman" w:eastAsia="Calibri" w:hAnsi="Times New Roman" w:cs="Times New Roman"/>
          <w:sz w:val="28"/>
          <w:szCs w:val="28"/>
        </w:rPr>
        <w:t>death penalty</w:t>
      </w:r>
      <w:r w:rsidR="00DB6E5E" w:rsidRPr="00DB6E5E">
        <w:rPr>
          <w:rFonts w:ascii="Times New Roman" w:eastAsia="Calibri" w:hAnsi="Times New Roman" w:cs="Times New Roman"/>
          <w:sz w:val="28"/>
          <w:szCs w:val="28"/>
        </w:rPr>
        <w:t xml:space="preserve"> and introducing alternatives to </w:t>
      </w:r>
      <w:r>
        <w:rPr>
          <w:rFonts w:ascii="Times New Roman" w:eastAsia="Calibri" w:hAnsi="Times New Roman" w:cs="Times New Roman"/>
          <w:sz w:val="28"/>
          <w:szCs w:val="28"/>
        </w:rPr>
        <w:t>it</w:t>
      </w:r>
      <w:r w:rsidR="00DB6E5E" w:rsidRPr="00DB6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7E1" w:rsidRPr="003B17E1" w:rsidRDefault="003B17E1" w:rsidP="00C34514">
      <w:pPr>
        <w:tabs>
          <w:tab w:val="left" w:pos="993"/>
        </w:tabs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C34514">
        <w:rPr>
          <w:rFonts w:ascii="Times New Roman" w:eastAsia="Calibri" w:hAnsi="Times New Roman" w:cs="Times New Roman"/>
          <w:sz w:val="28"/>
          <w:szCs w:val="28"/>
        </w:rPr>
        <w:t>Japan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3B17E1" w:rsidRPr="003B17E1" w:rsidRDefault="003B17E1" w:rsidP="003B1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989" w:rsidRDefault="00E82989"/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E29A4"/>
    <w:multiLevelType w:val="hybridMultilevel"/>
    <w:tmpl w:val="D33C365C"/>
    <w:lvl w:ilvl="0" w:tplc="C2828026">
      <w:start w:val="4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E5652"/>
    <w:multiLevelType w:val="hybridMultilevel"/>
    <w:tmpl w:val="3530FFDC"/>
    <w:lvl w:ilvl="0" w:tplc="26D050F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1326"/>
    <w:multiLevelType w:val="hybridMultilevel"/>
    <w:tmpl w:val="CE7ABAB2"/>
    <w:lvl w:ilvl="0" w:tplc="44B66DE2">
      <w:start w:val="4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9A594F"/>
    <w:multiLevelType w:val="hybridMultilevel"/>
    <w:tmpl w:val="B7E20512"/>
    <w:lvl w:ilvl="0" w:tplc="01986596">
      <w:start w:val="4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16FA2"/>
    <w:multiLevelType w:val="hybridMultilevel"/>
    <w:tmpl w:val="0D105F0C"/>
    <w:lvl w:ilvl="0" w:tplc="3126D940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4ADD"/>
    <w:multiLevelType w:val="hybridMultilevel"/>
    <w:tmpl w:val="845890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1"/>
    <w:rsid w:val="00004C76"/>
    <w:rsid w:val="00022A71"/>
    <w:rsid w:val="00383765"/>
    <w:rsid w:val="003B17E1"/>
    <w:rsid w:val="004F5DD3"/>
    <w:rsid w:val="00A60228"/>
    <w:rsid w:val="00C20A34"/>
    <w:rsid w:val="00C34514"/>
    <w:rsid w:val="00D74001"/>
    <w:rsid w:val="00DB6E5E"/>
    <w:rsid w:val="00E5452D"/>
    <w:rsid w:val="00E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7C25"/>
  <w15:chartTrackingRefBased/>
  <w15:docId w15:val="{20E57B79-34F2-4E1F-AC20-331FDFA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3945B-5334-4D27-93A6-6E2E2A321951}"/>
</file>

<file path=customXml/itemProps2.xml><?xml version="1.0" encoding="utf-8"?>
<ds:datastoreItem xmlns:ds="http://schemas.openxmlformats.org/officeDocument/2006/customXml" ds:itemID="{CB000CF1-4542-4443-A412-200E7E240842}"/>
</file>

<file path=customXml/itemProps3.xml><?xml version="1.0" encoding="utf-8"?>
<ds:datastoreItem xmlns:ds="http://schemas.openxmlformats.org/officeDocument/2006/customXml" ds:itemID="{3613A6B4-149A-4730-8E08-4BCB31B08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2</cp:revision>
  <dcterms:created xsi:type="dcterms:W3CDTF">2023-01-13T16:04:00Z</dcterms:created>
  <dcterms:modified xsi:type="dcterms:W3CDTF">2023-01-13T16:04:00Z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