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4E78CE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436C417A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DEUXIEME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41560BBA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23 janvier au 3 février 2023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4E78CE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78932190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3D5460"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A </w:t>
            </w:r>
            <w:r w:rsidR="004E78CE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REPUBLIQUE DE COREE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3B3EC09" w14:textId="45CF6C65" w:rsidR="00095B52" w:rsidRPr="003D5460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40E96EDC" w:rsidR="00095B52" w:rsidRPr="007D4C3B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"/>
        </w:rPr>
      </w:pPr>
      <w:r w:rsidRPr="007D4C3B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564EC7D6" w14:textId="77777777" w:rsidR="007D4C3B" w:rsidRPr="007D4C3B" w:rsidRDefault="007D4C3B" w:rsidP="00095B52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AC95551" w14:textId="77777777" w:rsidR="00095B52" w:rsidRPr="007D4C3B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6E18C5BD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 w:rsidRPr="007D4C3B">
        <w:rPr>
          <w:rFonts w:ascii="Arial" w:hAnsi="Arial" w:cs="Arial"/>
          <w:sz w:val="26"/>
          <w:szCs w:val="26"/>
          <w:lang w:val="fr"/>
        </w:rPr>
        <w:t>a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4E78CE">
        <w:rPr>
          <w:rFonts w:ascii="Arial" w:hAnsi="Arial" w:cs="Arial"/>
          <w:sz w:val="26"/>
          <w:szCs w:val="26"/>
          <w:lang w:val="fr"/>
        </w:rPr>
        <w:t xml:space="preserve">cordiale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bienvenue à la délégation 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de la </w:t>
      </w:r>
      <w:r w:rsidR="004E78CE">
        <w:rPr>
          <w:rFonts w:ascii="Arial" w:hAnsi="Arial" w:cs="Arial"/>
          <w:sz w:val="26"/>
          <w:szCs w:val="26"/>
          <w:lang w:val="fr"/>
        </w:rPr>
        <w:t>République de Corée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7D4C3B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78380F82" w14:textId="104FF63E" w:rsidR="004E78CE" w:rsidRDefault="00095B52" w:rsidP="004E78CE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délégation ivoirienne félicite le</w:t>
      </w:r>
      <w:r w:rsidR="004E78CE">
        <w:rPr>
          <w:rFonts w:ascii="Arial" w:hAnsi="Arial" w:cs="Arial"/>
          <w:sz w:val="26"/>
          <w:szCs w:val="26"/>
          <w:lang w:val="fr"/>
        </w:rPr>
        <w:t xml:space="preserve"> Gouvernement de la République de Corée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pour</w:t>
      </w:r>
      <w:r w:rsidR="004E78CE">
        <w:rPr>
          <w:rFonts w:ascii="Arial" w:hAnsi="Arial" w:cs="Arial"/>
          <w:sz w:val="26"/>
          <w:szCs w:val="26"/>
          <w:lang w:val="fr"/>
        </w:rPr>
        <w:t xml:space="preserve"> toutes </w:t>
      </w:r>
      <w:r w:rsidR="00465F49" w:rsidRPr="007D4C3B">
        <w:rPr>
          <w:rFonts w:ascii="Arial" w:hAnsi="Arial" w:cs="Arial"/>
          <w:sz w:val="26"/>
          <w:szCs w:val="26"/>
          <w:lang w:val="fr"/>
        </w:rPr>
        <w:t>l</w:t>
      </w:r>
      <w:r w:rsidR="000716BB" w:rsidRPr="007D4C3B">
        <w:rPr>
          <w:rFonts w:ascii="Arial" w:hAnsi="Arial" w:cs="Arial"/>
          <w:sz w:val="26"/>
          <w:szCs w:val="26"/>
          <w:lang w:val="fr"/>
        </w:rPr>
        <w:t>es</w:t>
      </w:r>
      <w:r w:rsidR="00465F49" w:rsidRPr="007D4C3B">
        <w:rPr>
          <w:rFonts w:ascii="Arial" w:hAnsi="Arial" w:cs="Arial"/>
          <w:sz w:val="26"/>
          <w:szCs w:val="26"/>
          <w:lang w:val="fr"/>
        </w:rPr>
        <w:t xml:space="preserve"> mesures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4E78CE">
        <w:rPr>
          <w:rFonts w:ascii="Arial" w:hAnsi="Arial" w:cs="Arial"/>
          <w:sz w:val="26"/>
          <w:szCs w:val="26"/>
          <w:lang w:val="fr"/>
        </w:rPr>
        <w:t>prises,</w:t>
      </w:r>
      <w:r w:rsidR="004E78CE" w:rsidRPr="004E78CE">
        <w:rPr>
          <w:rFonts w:ascii="Arial" w:hAnsi="Arial" w:cs="Arial"/>
          <w:sz w:val="26"/>
          <w:szCs w:val="26"/>
          <w:lang w:val="fr"/>
        </w:rPr>
        <w:t xml:space="preserve"> depuis le troisième cycle de l’EPU</w:t>
      </w:r>
      <w:r w:rsidR="004E78CE">
        <w:rPr>
          <w:rFonts w:ascii="Arial" w:hAnsi="Arial" w:cs="Arial"/>
          <w:sz w:val="26"/>
          <w:szCs w:val="26"/>
          <w:lang w:val="fr"/>
        </w:rPr>
        <w:t>,</w:t>
      </w:r>
      <w:r w:rsidR="004E78CE" w:rsidRPr="004E78CE">
        <w:rPr>
          <w:rFonts w:ascii="Arial" w:hAnsi="Arial" w:cs="Arial"/>
          <w:sz w:val="26"/>
          <w:szCs w:val="26"/>
          <w:lang w:val="fr"/>
        </w:rPr>
        <w:t xml:space="preserve"> pour améliorer la situation des </w:t>
      </w:r>
      <w:r w:rsidR="004E78CE">
        <w:rPr>
          <w:rFonts w:ascii="Arial" w:hAnsi="Arial" w:cs="Arial"/>
          <w:sz w:val="26"/>
          <w:szCs w:val="26"/>
          <w:lang w:val="fr"/>
        </w:rPr>
        <w:t>D</w:t>
      </w:r>
      <w:r w:rsidR="004E78CE" w:rsidRPr="004E78CE">
        <w:rPr>
          <w:rFonts w:ascii="Arial" w:hAnsi="Arial" w:cs="Arial"/>
          <w:sz w:val="26"/>
          <w:szCs w:val="26"/>
          <w:lang w:val="fr"/>
        </w:rPr>
        <w:t>roits de l’</w:t>
      </w:r>
      <w:r w:rsidR="004E78CE">
        <w:rPr>
          <w:rFonts w:ascii="Arial" w:hAnsi="Arial" w:cs="Arial"/>
          <w:sz w:val="26"/>
          <w:szCs w:val="26"/>
          <w:lang w:val="fr"/>
        </w:rPr>
        <w:t>H</w:t>
      </w:r>
      <w:r w:rsidR="004E78CE" w:rsidRPr="004E78CE">
        <w:rPr>
          <w:rFonts w:ascii="Arial" w:hAnsi="Arial" w:cs="Arial"/>
          <w:sz w:val="26"/>
          <w:szCs w:val="26"/>
          <w:lang w:val="fr"/>
        </w:rPr>
        <w:t>omme</w:t>
      </w:r>
      <w:r w:rsidR="004E78CE">
        <w:rPr>
          <w:rFonts w:ascii="Arial" w:hAnsi="Arial" w:cs="Arial"/>
          <w:sz w:val="26"/>
          <w:szCs w:val="26"/>
          <w:lang w:val="fr"/>
        </w:rPr>
        <w:t xml:space="preserve"> dans le pays.</w:t>
      </w:r>
    </w:p>
    <w:p w14:paraId="40B8B569" w14:textId="77777777" w:rsidR="004E78CE" w:rsidRDefault="004E78CE" w:rsidP="004E78CE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3AE9B9F7" w14:textId="0C8183FF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24483CE9" w:rsidR="0037567C" w:rsidRPr="007D4C3B" w:rsidRDefault="002C5E6B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La Côte d’Ivoire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encourage la </w:t>
      </w:r>
      <w:r>
        <w:rPr>
          <w:rFonts w:ascii="Arial" w:hAnsi="Arial" w:cs="Arial"/>
          <w:sz w:val="26"/>
          <w:szCs w:val="26"/>
          <w:lang w:val="fr"/>
        </w:rPr>
        <w:t>Corée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à poursuivre ses efforts dans le domaine de la promotion et la protection des Droits de l’Homme et voudrait, à cet égard, lui </w:t>
      </w:r>
      <w:r w:rsidR="0080769F" w:rsidRPr="007D4C3B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7D4C3B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5A582AE0" w14:textId="77777777" w:rsidR="0037567C" w:rsidRPr="007D4C3B" w:rsidRDefault="0037567C" w:rsidP="0037567C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4B0F30B7" w14:textId="77777777" w:rsidR="006E2199" w:rsidRPr="007D4C3B" w:rsidRDefault="006E2199" w:rsidP="006E2199">
      <w:pPr>
        <w:pStyle w:val="Paragraphedeliste"/>
        <w:jc w:val="both"/>
        <w:rPr>
          <w:rFonts w:ascii="Arial" w:hAnsi="Arial" w:cs="Arial"/>
          <w:sz w:val="16"/>
          <w:szCs w:val="16"/>
          <w:lang w:val="fr"/>
        </w:rPr>
      </w:pPr>
    </w:p>
    <w:p w14:paraId="0ABED923" w14:textId="77777777" w:rsidR="002C5E6B" w:rsidRDefault="003031D4" w:rsidP="006E21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r</w:t>
      </w:r>
      <w:r w:rsidR="003828E1" w:rsidRPr="007D4C3B">
        <w:rPr>
          <w:rFonts w:ascii="Arial" w:hAnsi="Arial" w:cs="Arial"/>
          <w:sz w:val="26"/>
          <w:szCs w:val="26"/>
          <w:lang w:val="fr"/>
        </w:rPr>
        <w:t>atifier</w:t>
      </w:r>
      <w:r w:rsidR="00095B52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la </w:t>
      </w:r>
      <w:r w:rsidR="002C5E6B" w:rsidRPr="002C5E6B">
        <w:rPr>
          <w:rFonts w:ascii="Arial" w:hAnsi="Arial" w:cs="Arial"/>
          <w:sz w:val="26"/>
          <w:szCs w:val="26"/>
          <w:lang w:val="fr"/>
        </w:rPr>
        <w:t>Convention sur la réduction des cas d’apatridie</w:t>
      </w:r>
    </w:p>
    <w:p w14:paraId="03319216" w14:textId="7F47C76E" w:rsidR="00095B52" w:rsidRPr="002C5E6B" w:rsidRDefault="002C5E6B" w:rsidP="002C5E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2C5E6B">
        <w:rPr>
          <w:rFonts w:ascii="Arial" w:hAnsi="Arial" w:cs="Arial"/>
          <w:sz w:val="26"/>
          <w:szCs w:val="26"/>
          <w:lang w:val="fr"/>
        </w:rPr>
        <w:t xml:space="preserve">adhérer au deuxième Protocole facultatif se rapportant au Pacte international relatif aux droits civils et politiques, visant à abolir la peine de mort, </w:t>
      </w:r>
      <w:r>
        <w:rPr>
          <w:rFonts w:ascii="Arial" w:hAnsi="Arial" w:cs="Arial"/>
          <w:sz w:val="26"/>
          <w:szCs w:val="26"/>
          <w:lang w:val="fr"/>
        </w:rPr>
        <w:t xml:space="preserve">et prendre les mesures nécessaires en vue </w:t>
      </w:r>
      <w:r w:rsidRPr="002C5E6B">
        <w:rPr>
          <w:rFonts w:ascii="Arial" w:hAnsi="Arial" w:cs="Arial"/>
          <w:sz w:val="26"/>
          <w:szCs w:val="26"/>
          <w:lang w:val="fr"/>
        </w:rPr>
        <w:t>d’abolir la peine de mort en droit</w:t>
      </w:r>
      <w:r>
        <w:rPr>
          <w:rFonts w:ascii="Arial" w:hAnsi="Arial" w:cs="Arial"/>
          <w:sz w:val="26"/>
          <w:szCs w:val="26"/>
          <w:lang w:val="fr"/>
        </w:rPr>
        <w:t xml:space="preserve">. </w:t>
      </w:r>
    </w:p>
    <w:p w14:paraId="583355A1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0201D5E1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D4C3B">
        <w:rPr>
          <w:rFonts w:ascii="Arial" w:hAnsi="Arial" w:cs="Arial"/>
          <w:sz w:val="26"/>
          <w:szCs w:val="26"/>
          <w:lang w:val="fr"/>
        </w:rPr>
        <w:t>Pour conclure, la délégation ivoirienne souhaite à</w:t>
      </w:r>
      <w:r w:rsidR="00DC7AE4" w:rsidRPr="007D4C3B">
        <w:rPr>
          <w:rFonts w:ascii="Arial" w:hAnsi="Arial" w:cs="Arial"/>
          <w:sz w:val="26"/>
          <w:szCs w:val="26"/>
          <w:lang w:val="fr"/>
        </w:rPr>
        <w:t xml:space="preserve"> l</w:t>
      </w:r>
      <w:r w:rsidR="0077437F" w:rsidRPr="007D4C3B">
        <w:rPr>
          <w:rFonts w:ascii="Arial" w:hAnsi="Arial" w:cs="Arial"/>
          <w:sz w:val="26"/>
          <w:szCs w:val="26"/>
          <w:lang w:val="fr"/>
        </w:rPr>
        <w:t xml:space="preserve">a </w:t>
      </w:r>
      <w:r w:rsidR="002C5E6B">
        <w:rPr>
          <w:rFonts w:ascii="Arial" w:hAnsi="Arial" w:cs="Arial"/>
          <w:sz w:val="26"/>
          <w:szCs w:val="26"/>
          <w:lang w:val="fr"/>
        </w:rPr>
        <w:t>République de Corée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7D4C3B" w:rsidRPr="007D4C3B">
        <w:rPr>
          <w:rFonts w:ascii="Arial" w:hAnsi="Arial" w:cs="Arial"/>
          <w:sz w:val="26"/>
          <w:szCs w:val="26"/>
          <w:lang w:val="fr"/>
        </w:rPr>
        <w:t>un examen couronné de succès</w:t>
      </w:r>
      <w:r w:rsidR="002C5E6B">
        <w:rPr>
          <w:rFonts w:ascii="Arial" w:hAnsi="Arial" w:cs="Arial"/>
          <w:sz w:val="26"/>
          <w:szCs w:val="26"/>
          <w:lang w:val="fr"/>
        </w:rPr>
        <w:t>.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 </w:t>
      </w:r>
    </w:p>
    <w:p w14:paraId="07E37DF9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D4C3B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7D4C3B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D4C3B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716BB"/>
    <w:rsid w:val="0008595E"/>
    <w:rsid w:val="0008722B"/>
    <w:rsid w:val="00095B52"/>
    <w:rsid w:val="00121824"/>
    <w:rsid w:val="001C1714"/>
    <w:rsid w:val="002036A6"/>
    <w:rsid w:val="00264039"/>
    <w:rsid w:val="002717A2"/>
    <w:rsid w:val="0027400F"/>
    <w:rsid w:val="002B6F63"/>
    <w:rsid w:val="002C5E6B"/>
    <w:rsid w:val="003031D4"/>
    <w:rsid w:val="0037567C"/>
    <w:rsid w:val="003828E1"/>
    <w:rsid w:val="003D211A"/>
    <w:rsid w:val="003D5460"/>
    <w:rsid w:val="00465F49"/>
    <w:rsid w:val="00487190"/>
    <w:rsid w:val="004A5CA4"/>
    <w:rsid w:val="004E218A"/>
    <w:rsid w:val="004E78CE"/>
    <w:rsid w:val="0054573A"/>
    <w:rsid w:val="005D702C"/>
    <w:rsid w:val="00671FC6"/>
    <w:rsid w:val="006E2199"/>
    <w:rsid w:val="0077437F"/>
    <w:rsid w:val="007D4C3B"/>
    <w:rsid w:val="0080769F"/>
    <w:rsid w:val="0082096D"/>
    <w:rsid w:val="008F5595"/>
    <w:rsid w:val="00A46595"/>
    <w:rsid w:val="00A800DD"/>
    <w:rsid w:val="00AA3072"/>
    <w:rsid w:val="00AA7A4B"/>
    <w:rsid w:val="00AB1FC1"/>
    <w:rsid w:val="00B50091"/>
    <w:rsid w:val="00DC410F"/>
    <w:rsid w:val="00DC7AE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64DC2-A137-46E0-8FC7-B654BA4E5FF7}"/>
</file>

<file path=customXml/itemProps2.xml><?xml version="1.0" encoding="utf-8"?>
<ds:datastoreItem xmlns:ds="http://schemas.openxmlformats.org/officeDocument/2006/customXml" ds:itemID="{F24D5A40-D769-462A-8AD0-1AC236725693}"/>
</file>

<file path=customXml/itemProps3.xml><?xml version="1.0" encoding="utf-8"?>
<ds:datastoreItem xmlns:ds="http://schemas.openxmlformats.org/officeDocument/2006/customXml" ds:itemID="{4DAFEDB4-18B6-4E41-AD83-77BDF3DC5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6</cp:revision>
  <dcterms:created xsi:type="dcterms:W3CDTF">2023-01-06T16:45:00Z</dcterms:created>
  <dcterms:modified xsi:type="dcterms:W3CDTF">2023-01-10T13:35:00Z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