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551" w:rsidRPr="00205AF5" w:rsidRDefault="00C82551" w:rsidP="00C82551">
      <w:pPr>
        <w:pStyle w:val="NoSpacing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70A3A">
        <w:rPr>
          <w:rFonts w:ascii="Century Gothic" w:hAnsi="Century Gothic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0403ABF6" wp14:editId="1BE8A73B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09625" cy="676275"/>
            <wp:effectExtent l="0" t="0" r="9525" b="9525"/>
            <wp:wrapSquare wrapText="bothSides"/>
            <wp:docPr id="1" name="Picture 1" descr="C:\Users\jowusah\Pictures\Coat of 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wusah\Pictures\Coat of Arm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4"/>
          <w:szCs w:val="24"/>
          <w:lang w:val="en-US"/>
        </w:rPr>
        <w:br w:type="textWrapping" w:clear="all"/>
      </w:r>
    </w:p>
    <w:p w:rsidR="00C82551" w:rsidRPr="00166FE0" w:rsidRDefault="00C82551" w:rsidP="00166FE0">
      <w:pPr>
        <w:pStyle w:val="NoSpacing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166FE0">
        <w:rPr>
          <w:rFonts w:ascii="Tahoma" w:hAnsi="Tahoma" w:cs="Tahoma"/>
          <w:b/>
          <w:sz w:val="24"/>
          <w:szCs w:val="24"/>
          <w:u w:val="single"/>
        </w:rPr>
        <w:t>STATEMENT BY GHANA DELIVERED BY H.E EMMANUEL ANTWI, AMBASSADOR AND PERMANENT REPRESENTATIVE, DURING THE 42</w:t>
      </w:r>
      <w:r w:rsidRPr="00166FE0">
        <w:rPr>
          <w:rFonts w:ascii="Tahoma" w:hAnsi="Tahoma" w:cs="Tahoma"/>
          <w:b/>
          <w:sz w:val="24"/>
          <w:szCs w:val="24"/>
          <w:u w:val="single"/>
          <w:vertAlign w:val="superscript"/>
        </w:rPr>
        <w:t xml:space="preserve">ND </w:t>
      </w:r>
      <w:r w:rsidRPr="00166FE0">
        <w:rPr>
          <w:rFonts w:ascii="Tahoma" w:hAnsi="Tahoma" w:cs="Tahoma"/>
          <w:b/>
          <w:sz w:val="24"/>
          <w:szCs w:val="24"/>
          <w:u w:val="single"/>
        </w:rPr>
        <w:t xml:space="preserve">SESSION OF THE UPR WORKING GROUP ON </w:t>
      </w:r>
      <w:r w:rsidRPr="00166FE0">
        <w:rPr>
          <w:rFonts w:ascii="Tahoma" w:eastAsia="Times New Roman" w:hAnsi="Tahoma" w:cs="Tahoma"/>
          <w:b/>
          <w:sz w:val="24"/>
          <w:szCs w:val="24"/>
          <w:u w:val="single"/>
        </w:rPr>
        <w:t>THURSDAY, 26</w:t>
      </w:r>
      <w:r w:rsidRPr="00166FE0">
        <w:rPr>
          <w:rFonts w:ascii="Tahoma" w:eastAsia="Times New Roman" w:hAnsi="Tahoma" w:cs="Tahoma"/>
          <w:b/>
          <w:sz w:val="24"/>
          <w:szCs w:val="24"/>
          <w:u w:val="single"/>
          <w:vertAlign w:val="superscript"/>
        </w:rPr>
        <w:t>TH</w:t>
      </w:r>
      <w:r w:rsidRPr="00166FE0">
        <w:rPr>
          <w:rFonts w:ascii="Tahoma" w:eastAsia="Times New Roman" w:hAnsi="Tahoma" w:cs="Tahoma"/>
          <w:b/>
          <w:sz w:val="24"/>
          <w:szCs w:val="24"/>
          <w:u w:val="single"/>
        </w:rPr>
        <w:t xml:space="preserve"> JANUARY 2023</w:t>
      </w:r>
    </w:p>
    <w:p w:rsidR="00C82551" w:rsidRPr="00166FE0" w:rsidRDefault="00C82551" w:rsidP="00166FE0">
      <w:pPr>
        <w:spacing w:after="0" w:line="360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</w:rPr>
      </w:pPr>
    </w:p>
    <w:p w:rsidR="00C82551" w:rsidRPr="00166FE0" w:rsidRDefault="00C82551" w:rsidP="00166FE0">
      <w:pPr>
        <w:pStyle w:val="NoSpacing"/>
        <w:spacing w:line="36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</w:rPr>
      </w:pPr>
      <w:r w:rsidRPr="00166FE0">
        <w:rPr>
          <w:rFonts w:ascii="Tahoma" w:hAnsi="Tahoma" w:cs="Tahoma"/>
          <w:b/>
          <w:sz w:val="24"/>
          <w:szCs w:val="24"/>
          <w:u w:val="single"/>
        </w:rPr>
        <w:t xml:space="preserve">UNIVERSAL PERIODIC </w:t>
      </w:r>
      <w:r w:rsidRPr="00166FE0">
        <w:rPr>
          <w:rFonts w:ascii="Tahoma" w:eastAsia="Times New Roman" w:hAnsi="Tahoma" w:cs="Tahoma"/>
          <w:b/>
          <w:sz w:val="24"/>
          <w:szCs w:val="24"/>
          <w:u w:val="single"/>
        </w:rPr>
        <w:t xml:space="preserve">REVIEW OF REPUBLIC OF KOREA </w:t>
      </w:r>
    </w:p>
    <w:p w:rsidR="00C82551" w:rsidRPr="00166FE0" w:rsidRDefault="00C82551" w:rsidP="00166FE0">
      <w:pPr>
        <w:pStyle w:val="NoSpacing"/>
        <w:spacing w:line="360" w:lineRule="auto"/>
        <w:rPr>
          <w:rFonts w:ascii="Tahoma" w:hAnsi="Tahoma" w:cs="Tahoma"/>
          <w:color w:val="000000"/>
          <w:sz w:val="16"/>
          <w:szCs w:val="16"/>
          <w:shd w:val="clear" w:color="auto" w:fill="FFFFFF"/>
        </w:rPr>
      </w:pPr>
    </w:p>
    <w:p w:rsidR="00C82551" w:rsidRPr="00166FE0" w:rsidRDefault="00C82551" w:rsidP="00166FE0">
      <w:pPr>
        <w:pStyle w:val="NoSpacing"/>
        <w:spacing w:line="360" w:lineRule="auto"/>
        <w:jc w:val="both"/>
        <w:rPr>
          <w:rFonts w:ascii="Tahoma" w:eastAsia="Arial Unicode MS" w:hAnsi="Tahoma" w:cs="Tahoma"/>
          <w:sz w:val="24"/>
          <w:szCs w:val="24"/>
          <w:lang w:val="en-ZW"/>
        </w:rPr>
      </w:pPr>
      <w:r w:rsidRPr="00166FE0">
        <w:rPr>
          <w:rFonts w:ascii="Tahoma" w:eastAsia="Arial Unicode MS" w:hAnsi="Tahoma" w:cs="Tahoma"/>
          <w:sz w:val="24"/>
          <w:szCs w:val="24"/>
          <w:lang w:val="en-ZW"/>
        </w:rPr>
        <w:t>Thank you Mr President,</w:t>
      </w:r>
    </w:p>
    <w:p w:rsidR="00C82551" w:rsidRPr="00166FE0" w:rsidRDefault="00C82551" w:rsidP="00166FE0">
      <w:pPr>
        <w:pStyle w:val="NoSpacing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166FE0">
        <w:rPr>
          <w:rFonts w:ascii="Tahoma" w:hAnsi="Tahoma" w:cs="Tahoma"/>
          <w:sz w:val="24"/>
          <w:szCs w:val="24"/>
        </w:rPr>
        <w:t xml:space="preserve">Ghana extends a warm welcome to the distinguished delegation of </w:t>
      </w:r>
      <w:r w:rsidR="00471969">
        <w:rPr>
          <w:rFonts w:ascii="Tahoma" w:hAnsi="Tahoma" w:cs="Tahoma"/>
          <w:sz w:val="24"/>
          <w:szCs w:val="24"/>
        </w:rPr>
        <w:t xml:space="preserve">the </w:t>
      </w:r>
      <w:r w:rsidRPr="00166FE0">
        <w:rPr>
          <w:rFonts w:ascii="Tahoma" w:hAnsi="Tahoma" w:cs="Tahoma"/>
          <w:sz w:val="24"/>
          <w:szCs w:val="24"/>
        </w:rPr>
        <w:t>Republic of Korea to the 4</w:t>
      </w:r>
      <w:r w:rsidRPr="00166FE0">
        <w:rPr>
          <w:rFonts w:ascii="Tahoma" w:hAnsi="Tahoma" w:cs="Tahoma"/>
          <w:sz w:val="24"/>
          <w:szCs w:val="24"/>
          <w:vertAlign w:val="superscript"/>
        </w:rPr>
        <w:t>th</w:t>
      </w:r>
      <w:r w:rsidRPr="00166FE0">
        <w:rPr>
          <w:rFonts w:ascii="Tahoma" w:hAnsi="Tahoma" w:cs="Tahoma"/>
          <w:sz w:val="24"/>
          <w:szCs w:val="24"/>
        </w:rPr>
        <w:t xml:space="preserve"> UPR Cycle. </w:t>
      </w:r>
    </w:p>
    <w:p w:rsidR="0021403B" w:rsidRPr="00166FE0" w:rsidRDefault="0021403B" w:rsidP="00166FE0">
      <w:pPr>
        <w:pStyle w:val="NoSpacing"/>
        <w:jc w:val="both"/>
        <w:rPr>
          <w:rFonts w:ascii="Tahoma" w:hAnsi="Tahoma" w:cs="Tahoma"/>
          <w:sz w:val="16"/>
          <w:szCs w:val="16"/>
        </w:rPr>
      </w:pPr>
    </w:p>
    <w:p w:rsidR="00D160ED" w:rsidRPr="00166FE0" w:rsidRDefault="00FD0140" w:rsidP="00E05959">
      <w:pPr>
        <w:pStyle w:val="NoSpacing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166FE0">
        <w:rPr>
          <w:rFonts w:ascii="Tahoma" w:hAnsi="Tahoma" w:cs="Tahoma"/>
          <w:sz w:val="24"/>
          <w:szCs w:val="24"/>
        </w:rPr>
        <w:t>Ghana lauds the Re</w:t>
      </w:r>
      <w:r w:rsidR="000F4ED8">
        <w:rPr>
          <w:rFonts w:ascii="Tahoma" w:hAnsi="Tahoma" w:cs="Tahoma"/>
          <w:sz w:val="24"/>
          <w:szCs w:val="24"/>
        </w:rPr>
        <w:t>public of Korea for its continuo</w:t>
      </w:r>
      <w:r w:rsidR="000F4ED8" w:rsidRPr="00166FE0">
        <w:rPr>
          <w:rFonts w:ascii="Tahoma" w:hAnsi="Tahoma" w:cs="Tahoma"/>
          <w:sz w:val="24"/>
          <w:szCs w:val="24"/>
        </w:rPr>
        <w:t>us</w:t>
      </w:r>
      <w:r w:rsidRPr="00166FE0">
        <w:rPr>
          <w:rFonts w:ascii="Tahoma" w:hAnsi="Tahoma" w:cs="Tahoma"/>
          <w:sz w:val="24"/>
          <w:szCs w:val="24"/>
        </w:rPr>
        <w:t xml:space="preserve"> efforts in upholding respect for human rights and fund</w:t>
      </w:r>
      <w:r w:rsidR="00471969">
        <w:rPr>
          <w:rFonts w:ascii="Tahoma" w:hAnsi="Tahoma" w:cs="Tahoma"/>
          <w:sz w:val="24"/>
          <w:szCs w:val="24"/>
        </w:rPr>
        <w:t>amental freedoms in the country.</w:t>
      </w:r>
      <w:r w:rsidRPr="00166FE0">
        <w:rPr>
          <w:rFonts w:ascii="Tahoma" w:hAnsi="Tahoma" w:cs="Tahoma"/>
          <w:sz w:val="24"/>
          <w:szCs w:val="24"/>
        </w:rPr>
        <w:t xml:space="preserve"> </w:t>
      </w:r>
      <w:r w:rsidR="00471969">
        <w:rPr>
          <w:rFonts w:ascii="Tahoma" w:hAnsi="Tahoma" w:cs="Tahoma"/>
          <w:sz w:val="24"/>
          <w:szCs w:val="24"/>
        </w:rPr>
        <w:t>T</w:t>
      </w:r>
      <w:r w:rsidR="00E05959">
        <w:rPr>
          <w:rFonts w:ascii="Tahoma" w:hAnsi="Tahoma" w:cs="Tahoma"/>
          <w:sz w:val="24"/>
          <w:szCs w:val="24"/>
        </w:rPr>
        <w:t xml:space="preserve">he </w:t>
      </w:r>
      <w:r w:rsidR="004141E8" w:rsidRPr="00166FE0">
        <w:rPr>
          <w:rFonts w:ascii="Tahoma" w:hAnsi="Tahoma" w:cs="Tahoma"/>
          <w:sz w:val="24"/>
          <w:szCs w:val="24"/>
        </w:rPr>
        <w:t xml:space="preserve">inclusion of </w:t>
      </w:r>
      <w:r w:rsidR="005B5F75" w:rsidRPr="00166FE0">
        <w:rPr>
          <w:rFonts w:ascii="Tahoma" w:hAnsi="Tahoma" w:cs="Tahoma"/>
          <w:sz w:val="24"/>
          <w:szCs w:val="24"/>
        </w:rPr>
        <w:t xml:space="preserve">human rights education as a subject </w:t>
      </w:r>
      <w:r w:rsidR="00471969">
        <w:rPr>
          <w:rFonts w:ascii="Tahoma" w:hAnsi="Tahoma" w:cs="Tahoma"/>
          <w:sz w:val="24"/>
          <w:szCs w:val="24"/>
        </w:rPr>
        <w:t>in</w:t>
      </w:r>
      <w:r w:rsidR="005B5F75" w:rsidRPr="00166FE0">
        <w:rPr>
          <w:rFonts w:ascii="Tahoma" w:hAnsi="Tahoma" w:cs="Tahoma"/>
          <w:sz w:val="24"/>
          <w:szCs w:val="24"/>
        </w:rPr>
        <w:t xml:space="preserve"> the</w:t>
      </w:r>
      <w:r w:rsidR="004141E8" w:rsidRPr="00166FE0">
        <w:rPr>
          <w:rFonts w:ascii="Tahoma" w:hAnsi="Tahoma" w:cs="Tahoma"/>
          <w:sz w:val="24"/>
          <w:szCs w:val="24"/>
        </w:rPr>
        <w:t xml:space="preserve"> </w:t>
      </w:r>
      <w:r w:rsidR="005B5F75" w:rsidRPr="00166FE0">
        <w:rPr>
          <w:rStyle w:val="markedcontent"/>
          <w:rFonts w:ascii="Tahoma" w:hAnsi="Tahoma" w:cs="Tahoma"/>
          <w:sz w:val="24"/>
          <w:szCs w:val="24"/>
        </w:rPr>
        <w:t>school</w:t>
      </w:r>
      <w:r w:rsidR="005B5F75" w:rsidRPr="00166FE0">
        <w:rPr>
          <w:rFonts w:ascii="Tahoma" w:hAnsi="Tahoma" w:cs="Tahoma"/>
          <w:sz w:val="24"/>
          <w:szCs w:val="24"/>
        </w:rPr>
        <w:t xml:space="preserve"> </w:t>
      </w:r>
      <w:r w:rsidR="005B5F75" w:rsidRPr="00166FE0">
        <w:rPr>
          <w:rStyle w:val="markedcontent"/>
          <w:rFonts w:ascii="Tahoma" w:hAnsi="Tahoma" w:cs="Tahoma"/>
          <w:sz w:val="24"/>
          <w:szCs w:val="24"/>
        </w:rPr>
        <w:t>curriculum in 2018 and the adoption of the second Gender Equality Basic Plan</w:t>
      </w:r>
      <w:r w:rsidR="005B5F75" w:rsidRPr="00166FE0">
        <w:rPr>
          <w:rFonts w:ascii="Tahoma" w:hAnsi="Tahoma" w:cs="Tahoma"/>
          <w:sz w:val="24"/>
          <w:szCs w:val="24"/>
        </w:rPr>
        <w:t xml:space="preserve"> </w:t>
      </w:r>
      <w:r w:rsidR="005B5F75" w:rsidRPr="00166FE0">
        <w:rPr>
          <w:rStyle w:val="markedcontent"/>
          <w:rFonts w:ascii="Tahoma" w:hAnsi="Tahoma" w:cs="Tahoma"/>
          <w:sz w:val="24"/>
          <w:szCs w:val="24"/>
        </w:rPr>
        <w:t>(2018-2022) to eliminate discrimination against women and to promote gender equality</w:t>
      </w:r>
      <w:r w:rsidR="00471969">
        <w:rPr>
          <w:rStyle w:val="markedcontent"/>
          <w:rFonts w:ascii="Tahoma" w:hAnsi="Tahoma" w:cs="Tahoma"/>
          <w:sz w:val="24"/>
          <w:szCs w:val="24"/>
        </w:rPr>
        <w:t xml:space="preserve"> are commendable</w:t>
      </w:r>
      <w:r w:rsidR="005B5F75" w:rsidRPr="00166FE0">
        <w:rPr>
          <w:rStyle w:val="markedcontent"/>
          <w:rFonts w:ascii="Tahoma" w:hAnsi="Tahoma" w:cs="Tahoma"/>
          <w:sz w:val="24"/>
          <w:szCs w:val="24"/>
        </w:rPr>
        <w:t>.</w:t>
      </w:r>
    </w:p>
    <w:p w:rsidR="00D160ED" w:rsidRPr="00166FE0" w:rsidRDefault="00D160ED" w:rsidP="00166FE0">
      <w:pPr>
        <w:pStyle w:val="NoSpacing"/>
        <w:jc w:val="both"/>
        <w:rPr>
          <w:rFonts w:ascii="Tahoma" w:hAnsi="Tahoma" w:cs="Tahoma"/>
          <w:sz w:val="16"/>
          <w:szCs w:val="16"/>
        </w:rPr>
      </w:pPr>
    </w:p>
    <w:p w:rsidR="00C82551" w:rsidRPr="00166FE0" w:rsidRDefault="00EF4F53" w:rsidP="00166FE0">
      <w:pPr>
        <w:pStyle w:val="NoSpacing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166FE0">
        <w:rPr>
          <w:rFonts w:ascii="Tahoma" w:hAnsi="Tahoma" w:cs="Tahoma"/>
          <w:sz w:val="24"/>
          <w:szCs w:val="24"/>
        </w:rPr>
        <w:t xml:space="preserve">My delegation </w:t>
      </w:r>
      <w:r w:rsidR="00D160ED" w:rsidRPr="00166FE0">
        <w:rPr>
          <w:rFonts w:ascii="Tahoma" w:hAnsi="Tahoma" w:cs="Tahoma"/>
          <w:sz w:val="24"/>
          <w:szCs w:val="24"/>
        </w:rPr>
        <w:t>welcome</w:t>
      </w:r>
      <w:r w:rsidRPr="00166FE0">
        <w:rPr>
          <w:rFonts w:ascii="Tahoma" w:hAnsi="Tahoma" w:cs="Tahoma"/>
          <w:sz w:val="24"/>
          <w:szCs w:val="24"/>
        </w:rPr>
        <w:t>s</w:t>
      </w:r>
      <w:r w:rsidR="00D160ED" w:rsidRPr="00166FE0">
        <w:rPr>
          <w:rFonts w:ascii="Tahoma" w:hAnsi="Tahoma" w:cs="Tahoma"/>
          <w:sz w:val="24"/>
          <w:szCs w:val="24"/>
        </w:rPr>
        <w:t xml:space="preserve"> the decision of the Republic of Korea </w:t>
      </w:r>
      <w:r w:rsidR="00471969">
        <w:rPr>
          <w:rFonts w:ascii="Tahoma" w:hAnsi="Tahoma" w:cs="Tahoma"/>
          <w:sz w:val="24"/>
          <w:szCs w:val="24"/>
        </w:rPr>
        <w:t>to withdraw</w:t>
      </w:r>
      <w:r w:rsidR="00D160ED" w:rsidRPr="00166FE0">
        <w:rPr>
          <w:rFonts w:ascii="Tahoma" w:hAnsi="Tahoma" w:cs="Tahoma"/>
          <w:sz w:val="24"/>
          <w:szCs w:val="24"/>
        </w:rPr>
        <w:t xml:space="preserve"> its reservation </w:t>
      </w:r>
      <w:r w:rsidR="00D160ED" w:rsidRPr="00166FE0">
        <w:rPr>
          <w:rStyle w:val="markedcontent"/>
          <w:rFonts w:ascii="Tahoma" w:hAnsi="Tahoma" w:cs="Tahoma"/>
          <w:sz w:val="24"/>
          <w:szCs w:val="24"/>
        </w:rPr>
        <w:t>to Article</w:t>
      </w:r>
      <w:r w:rsidR="00D160ED" w:rsidRPr="00166FE0">
        <w:rPr>
          <w:rFonts w:ascii="Tahoma" w:hAnsi="Tahoma" w:cs="Tahoma"/>
          <w:sz w:val="24"/>
          <w:szCs w:val="24"/>
        </w:rPr>
        <w:t xml:space="preserve"> </w:t>
      </w:r>
      <w:r w:rsidR="00D160ED" w:rsidRPr="00166FE0">
        <w:rPr>
          <w:rStyle w:val="markedcontent"/>
          <w:rFonts w:ascii="Tahoma" w:hAnsi="Tahoma" w:cs="Tahoma"/>
          <w:sz w:val="24"/>
          <w:szCs w:val="24"/>
        </w:rPr>
        <w:t>25(e) of the Convention on the Rights of Persons with</w:t>
      </w:r>
      <w:r w:rsidR="00D160ED" w:rsidRPr="00166FE0">
        <w:rPr>
          <w:rFonts w:ascii="Tahoma" w:hAnsi="Tahoma" w:cs="Tahoma"/>
          <w:sz w:val="24"/>
          <w:szCs w:val="24"/>
        </w:rPr>
        <w:br/>
      </w:r>
      <w:r w:rsidR="00D160ED" w:rsidRPr="00166FE0">
        <w:rPr>
          <w:rStyle w:val="markedcontent"/>
          <w:rFonts w:ascii="Tahoma" w:hAnsi="Tahoma" w:cs="Tahoma"/>
          <w:sz w:val="24"/>
          <w:szCs w:val="24"/>
        </w:rPr>
        <w:t>Disabilities (CRPD</w:t>
      </w:r>
      <w:r w:rsidR="004141E8" w:rsidRPr="00166FE0">
        <w:rPr>
          <w:rStyle w:val="markedcontent"/>
          <w:rFonts w:ascii="Tahoma" w:hAnsi="Tahoma" w:cs="Tahoma"/>
          <w:sz w:val="24"/>
          <w:szCs w:val="24"/>
        </w:rPr>
        <w:t>)</w:t>
      </w:r>
      <w:r w:rsidR="00D160ED" w:rsidRPr="00166FE0">
        <w:rPr>
          <w:rStyle w:val="markedcontent"/>
          <w:rFonts w:ascii="Tahoma" w:hAnsi="Tahoma" w:cs="Tahoma"/>
          <w:sz w:val="24"/>
          <w:szCs w:val="24"/>
        </w:rPr>
        <w:t>.</w:t>
      </w:r>
      <w:r w:rsidRPr="00166FE0">
        <w:rPr>
          <w:rFonts w:ascii="Tahoma" w:hAnsi="Tahoma" w:cs="Tahoma"/>
          <w:sz w:val="24"/>
          <w:szCs w:val="24"/>
        </w:rPr>
        <w:t xml:space="preserve"> We </w:t>
      </w:r>
      <w:r w:rsidR="005B5F75" w:rsidRPr="00166FE0">
        <w:rPr>
          <w:rFonts w:ascii="Tahoma" w:hAnsi="Tahoma" w:cs="Tahoma"/>
          <w:sz w:val="24"/>
          <w:szCs w:val="24"/>
        </w:rPr>
        <w:t xml:space="preserve">further </w:t>
      </w:r>
      <w:r w:rsidRPr="00166FE0">
        <w:rPr>
          <w:rFonts w:ascii="Tahoma" w:hAnsi="Tahoma" w:cs="Tahoma"/>
          <w:sz w:val="24"/>
          <w:szCs w:val="24"/>
        </w:rPr>
        <w:t>commend</w:t>
      </w:r>
      <w:r w:rsidR="005B5F75" w:rsidRPr="00166FE0">
        <w:rPr>
          <w:rFonts w:ascii="Tahoma" w:hAnsi="Tahoma" w:cs="Tahoma"/>
          <w:sz w:val="24"/>
          <w:szCs w:val="24"/>
        </w:rPr>
        <w:t xml:space="preserve"> the Government for the strategic measures adopted to improve human </w:t>
      </w:r>
      <w:r w:rsidRPr="00166FE0">
        <w:rPr>
          <w:rFonts w:ascii="Tahoma" w:hAnsi="Tahoma" w:cs="Tahoma"/>
          <w:sz w:val="24"/>
          <w:szCs w:val="24"/>
        </w:rPr>
        <w:t xml:space="preserve">rights in the military service.  </w:t>
      </w:r>
    </w:p>
    <w:p w:rsidR="00C82551" w:rsidRPr="00166FE0" w:rsidRDefault="00C82551" w:rsidP="00166FE0">
      <w:pPr>
        <w:pStyle w:val="NoSpacing"/>
        <w:jc w:val="both"/>
        <w:rPr>
          <w:rFonts w:ascii="Tahoma" w:hAnsi="Tahoma" w:cs="Tahoma"/>
          <w:sz w:val="16"/>
          <w:szCs w:val="16"/>
        </w:rPr>
      </w:pPr>
    </w:p>
    <w:p w:rsidR="005B5F75" w:rsidRPr="00166FE0" w:rsidRDefault="005B5F75" w:rsidP="00166FE0">
      <w:pPr>
        <w:pStyle w:val="NoSpacing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166FE0">
        <w:rPr>
          <w:rFonts w:ascii="Tahoma" w:hAnsi="Tahoma" w:cs="Tahoma"/>
          <w:sz w:val="24"/>
          <w:szCs w:val="24"/>
        </w:rPr>
        <w:t>Ghana makes the following two recommendations for the consideration of the Repub</w:t>
      </w:r>
      <w:r w:rsidR="00166FE0">
        <w:rPr>
          <w:rFonts w:ascii="Tahoma" w:hAnsi="Tahoma" w:cs="Tahoma"/>
          <w:sz w:val="24"/>
          <w:szCs w:val="24"/>
        </w:rPr>
        <w:t>lic of Korea:</w:t>
      </w:r>
    </w:p>
    <w:p w:rsidR="005B5F75" w:rsidRPr="00E22529" w:rsidRDefault="00925799" w:rsidP="00166FE0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r w:rsidRPr="00E22529">
        <w:rPr>
          <w:rFonts w:ascii="Tahoma" w:hAnsi="Tahoma" w:cs="Tahoma"/>
          <w:b/>
          <w:sz w:val="24"/>
          <w:szCs w:val="24"/>
        </w:rPr>
        <w:t xml:space="preserve">Intensify </w:t>
      </w:r>
      <w:r w:rsidR="005B5F75" w:rsidRPr="00E22529">
        <w:rPr>
          <w:rFonts w:ascii="Tahoma" w:hAnsi="Tahoma" w:cs="Tahoma"/>
          <w:b/>
          <w:sz w:val="24"/>
          <w:szCs w:val="24"/>
        </w:rPr>
        <w:t>ongoing processes leading up to the ratification of the</w:t>
      </w:r>
      <w:r w:rsidR="00471969">
        <w:rPr>
          <w:rFonts w:ascii="Tahoma" w:hAnsi="Tahoma" w:cs="Tahoma"/>
          <w:b/>
          <w:sz w:val="24"/>
          <w:szCs w:val="24"/>
        </w:rPr>
        <w:t xml:space="preserve">      </w:t>
      </w:r>
      <w:r w:rsidR="005B5F75" w:rsidRPr="00E22529">
        <w:rPr>
          <w:rFonts w:ascii="Tahoma" w:hAnsi="Tahoma" w:cs="Tahoma"/>
          <w:b/>
          <w:sz w:val="24"/>
          <w:szCs w:val="24"/>
        </w:rPr>
        <w:t xml:space="preserve"> OP-CAT;</w:t>
      </w:r>
      <w:r w:rsidR="00EF4F53" w:rsidRPr="00E22529">
        <w:rPr>
          <w:rFonts w:ascii="Tahoma" w:hAnsi="Tahoma" w:cs="Tahoma"/>
          <w:b/>
          <w:sz w:val="24"/>
          <w:szCs w:val="24"/>
        </w:rPr>
        <w:t xml:space="preserve"> and </w:t>
      </w:r>
    </w:p>
    <w:p w:rsidR="005B5F75" w:rsidRPr="00E22529" w:rsidRDefault="005B5F75" w:rsidP="00166FE0">
      <w:pPr>
        <w:pStyle w:val="NoSpacing"/>
        <w:ind w:left="1080"/>
        <w:jc w:val="both"/>
        <w:rPr>
          <w:rFonts w:ascii="Tahoma" w:hAnsi="Tahoma" w:cs="Tahoma"/>
          <w:b/>
          <w:sz w:val="24"/>
          <w:szCs w:val="24"/>
        </w:rPr>
      </w:pPr>
    </w:p>
    <w:p w:rsidR="005B5F75" w:rsidRPr="00E22529" w:rsidRDefault="00FB33C2" w:rsidP="00166FE0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E22529">
        <w:rPr>
          <w:rFonts w:ascii="Tahoma" w:hAnsi="Tahoma" w:cs="Tahoma"/>
          <w:b/>
          <w:sz w:val="24"/>
          <w:szCs w:val="24"/>
        </w:rPr>
        <w:t>Continue efforts to ensure the protection of the rights and promotion of welfare of the migrant workers</w:t>
      </w:r>
      <w:r w:rsidR="005B5F75" w:rsidRPr="00E22529">
        <w:rPr>
          <w:rFonts w:ascii="Tahoma" w:hAnsi="Tahoma" w:cs="Tahoma"/>
          <w:b/>
          <w:sz w:val="24"/>
          <w:szCs w:val="24"/>
        </w:rPr>
        <w:t>.</w:t>
      </w:r>
    </w:p>
    <w:p w:rsidR="005B5F75" w:rsidRPr="00166FE0" w:rsidRDefault="005B5F75" w:rsidP="00166FE0">
      <w:pPr>
        <w:pStyle w:val="NoSpacing"/>
        <w:spacing w:line="360" w:lineRule="auto"/>
        <w:ind w:left="360"/>
        <w:jc w:val="both"/>
        <w:rPr>
          <w:rFonts w:ascii="Tahoma" w:hAnsi="Tahoma" w:cs="Tahoma"/>
          <w:sz w:val="16"/>
          <w:szCs w:val="16"/>
        </w:rPr>
      </w:pPr>
    </w:p>
    <w:p w:rsidR="005B5F75" w:rsidRDefault="005B5F75" w:rsidP="00166FE0">
      <w:pPr>
        <w:pStyle w:val="NoSpacing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166FE0">
        <w:rPr>
          <w:rFonts w:ascii="Tahoma" w:hAnsi="Tahoma" w:cs="Tahoma"/>
          <w:sz w:val="24"/>
          <w:szCs w:val="24"/>
        </w:rPr>
        <w:t>Ghana wishes the Republic of Korea</w:t>
      </w:r>
      <w:r w:rsidR="00166FE0">
        <w:rPr>
          <w:rFonts w:ascii="Tahoma" w:hAnsi="Tahoma" w:cs="Tahoma"/>
          <w:sz w:val="24"/>
          <w:szCs w:val="24"/>
        </w:rPr>
        <w:t xml:space="preserve"> success with the review.</w:t>
      </w:r>
    </w:p>
    <w:p w:rsidR="00471969" w:rsidRPr="00166FE0" w:rsidRDefault="00471969" w:rsidP="00166FE0">
      <w:pPr>
        <w:pStyle w:val="NoSpacing"/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21403B" w:rsidRPr="00166FE0" w:rsidRDefault="005B5F75" w:rsidP="00166FE0">
      <w:pPr>
        <w:pStyle w:val="NoSpacing"/>
        <w:spacing w:line="360" w:lineRule="auto"/>
        <w:jc w:val="both"/>
        <w:rPr>
          <w:rStyle w:val="markedcontent"/>
          <w:rFonts w:ascii="Tahoma" w:hAnsi="Tahoma" w:cs="Tahoma"/>
          <w:sz w:val="24"/>
          <w:szCs w:val="24"/>
        </w:rPr>
      </w:pPr>
      <w:r w:rsidRPr="00166FE0">
        <w:rPr>
          <w:rFonts w:ascii="Tahoma" w:hAnsi="Tahoma" w:cs="Tahoma"/>
          <w:sz w:val="24"/>
          <w:szCs w:val="24"/>
        </w:rPr>
        <w:t xml:space="preserve">I thank you.        </w:t>
      </w:r>
    </w:p>
    <w:sectPr w:rsidR="0021403B" w:rsidRPr="00166F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230" w:rsidRDefault="00417230">
      <w:pPr>
        <w:spacing w:after="0" w:line="240" w:lineRule="auto"/>
      </w:pPr>
      <w:r>
        <w:separator/>
      </w:r>
    </w:p>
  </w:endnote>
  <w:endnote w:type="continuationSeparator" w:id="0">
    <w:p w:rsidR="00417230" w:rsidRDefault="0041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867" w:rsidRDefault="009448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867" w:rsidRDefault="009448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867" w:rsidRDefault="009448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230" w:rsidRDefault="00417230">
      <w:pPr>
        <w:spacing w:after="0" w:line="240" w:lineRule="auto"/>
      </w:pPr>
      <w:r>
        <w:separator/>
      </w:r>
    </w:p>
  </w:footnote>
  <w:footnote w:type="continuationSeparator" w:id="0">
    <w:p w:rsidR="00417230" w:rsidRDefault="00417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867" w:rsidRDefault="009448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60E" w:rsidRPr="00944867" w:rsidRDefault="00166FE0" w:rsidP="00C6369C">
    <w:pPr>
      <w:pStyle w:val="Header"/>
      <w:jc w:val="right"/>
      <w:rPr>
        <w:rFonts w:ascii="Arial" w:hAnsi="Arial" w:cs="Arial"/>
        <w:b/>
        <w:i/>
        <w:sz w:val="16"/>
        <w:szCs w:val="16"/>
        <w:u w:val="single"/>
      </w:rPr>
    </w:pPr>
    <w:bookmarkStart w:id="0" w:name="_GoBack"/>
    <w:r w:rsidRPr="00944867">
      <w:rPr>
        <w:rFonts w:ascii="Arial" w:hAnsi="Arial" w:cs="Arial"/>
        <w:b/>
        <w:i/>
        <w:sz w:val="16"/>
        <w:szCs w:val="16"/>
        <w:u w:val="single"/>
      </w:rPr>
      <w:t xml:space="preserve">Please check against </w:t>
    </w:r>
    <w:r w:rsidR="00944867" w:rsidRPr="00944867">
      <w:rPr>
        <w:rFonts w:ascii="Arial" w:hAnsi="Arial" w:cs="Arial"/>
        <w:b/>
        <w:i/>
        <w:sz w:val="16"/>
        <w:szCs w:val="16"/>
        <w:u w:val="single"/>
      </w:rPr>
      <w:t>delivery: One (1) minute fifteen (15</w:t>
    </w:r>
    <w:r w:rsidRPr="00944867">
      <w:rPr>
        <w:rFonts w:ascii="Arial" w:hAnsi="Arial" w:cs="Arial"/>
        <w:b/>
        <w:i/>
        <w:sz w:val="16"/>
        <w:szCs w:val="16"/>
        <w:u w:val="single"/>
      </w:rPr>
      <w:t xml:space="preserve">) seconds </w:t>
    </w:r>
  </w:p>
  <w:bookmarkEnd w:id="0"/>
  <w:p w:rsidR="00C6369C" w:rsidRPr="00B3038B" w:rsidRDefault="00166FE0" w:rsidP="00C6369C">
    <w:pPr>
      <w:pStyle w:val="Header"/>
      <w:jc w:val="right"/>
    </w:pPr>
    <w:r w:rsidRPr="00B3038B">
      <w:rPr>
        <w:rFonts w:ascii="Arial" w:hAnsi="Arial" w:cs="Arial"/>
        <w:b/>
        <w:i/>
        <w:sz w:val="16"/>
        <w:szCs w:val="16"/>
        <w:u w:val="single"/>
      </w:rPr>
      <w:t xml:space="preserve"> </w:t>
    </w:r>
  </w:p>
  <w:p w:rsidR="00C6369C" w:rsidRDefault="004172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867" w:rsidRDefault="009448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709B6"/>
    <w:multiLevelType w:val="hybridMultilevel"/>
    <w:tmpl w:val="38D0CC24"/>
    <w:lvl w:ilvl="0" w:tplc="BF40A4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51"/>
    <w:rsid w:val="000F4ED8"/>
    <w:rsid w:val="00166FE0"/>
    <w:rsid w:val="0021403B"/>
    <w:rsid w:val="002F44BA"/>
    <w:rsid w:val="003E36C8"/>
    <w:rsid w:val="004141E8"/>
    <w:rsid w:val="00415941"/>
    <w:rsid w:val="00417230"/>
    <w:rsid w:val="00471969"/>
    <w:rsid w:val="004F7526"/>
    <w:rsid w:val="005B5F75"/>
    <w:rsid w:val="00925799"/>
    <w:rsid w:val="00944867"/>
    <w:rsid w:val="00A124D1"/>
    <w:rsid w:val="00C82551"/>
    <w:rsid w:val="00D00443"/>
    <w:rsid w:val="00D160ED"/>
    <w:rsid w:val="00E05959"/>
    <w:rsid w:val="00E22529"/>
    <w:rsid w:val="00E96EA3"/>
    <w:rsid w:val="00EF4F53"/>
    <w:rsid w:val="00FB33C2"/>
    <w:rsid w:val="00FD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33843-189A-478C-9CF1-9E324F89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55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C82551"/>
  </w:style>
  <w:style w:type="paragraph" w:styleId="NoSpacing">
    <w:name w:val="No Spacing"/>
    <w:uiPriority w:val="1"/>
    <w:qFormat/>
    <w:rsid w:val="00C82551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C8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55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ED8"/>
    <w:rPr>
      <w:rFonts w:ascii="Segoe UI" w:hAnsi="Segoe UI" w:cs="Segoe UI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4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86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1155EE-9688-46F4-B904-D56648E31452}"/>
</file>

<file path=customXml/itemProps2.xml><?xml version="1.0" encoding="utf-8"?>
<ds:datastoreItem xmlns:ds="http://schemas.openxmlformats.org/officeDocument/2006/customXml" ds:itemID="{EF820451-FF41-4458-B035-8B5548746C9B}"/>
</file>

<file path=customXml/itemProps3.xml><?xml version="1.0" encoding="utf-8"?>
<ds:datastoreItem xmlns:ds="http://schemas.openxmlformats.org/officeDocument/2006/customXml" ds:itemID="{35B075E5-2D92-4621-A0E6-2FA1FDC201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mcgps</dc:creator>
  <cp:keywords/>
  <dc:description/>
  <cp:lastModifiedBy>mcgps</cp:lastModifiedBy>
  <cp:revision>10</cp:revision>
  <cp:lastPrinted>2023-01-10T16:02:00Z</cp:lastPrinted>
  <dcterms:created xsi:type="dcterms:W3CDTF">2023-01-06T10:56:00Z</dcterms:created>
  <dcterms:modified xsi:type="dcterms:W3CDTF">2023-01-16T10:00:00Z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