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A3B26" w:rsidRPr="008B243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4A86E8"/>
          <w:lang w:val="es-ES"/>
        </w:rPr>
      </w:pPr>
      <w:r w:rsidRPr="008B243A">
        <w:rPr>
          <w:rFonts w:ascii="Helvetica Neue" w:eastAsia="Helvetica Neue" w:hAnsi="Helvetica Neue" w:cs="Helvetica Neue"/>
          <w:i/>
          <w:color w:val="4A86E8"/>
          <w:lang w:val="es-ES"/>
        </w:rPr>
        <w:t>CUARTO CICLO DEL EXAMEN PERIÓDICO UNIVERSAL (EPU)</w:t>
      </w:r>
    </w:p>
    <w:p w14:paraId="00000002" w14:textId="77777777" w:rsidR="006A3B26" w:rsidRPr="008B243A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8B243A">
        <w:rPr>
          <w:rFonts w:ascii="Helvetica Neue" w:eastAsia="Helvetica Neue" w:hAnsi="Helvetica Neue" w:cs="Helvetica Neue"/>
          <w:sz w:val="22"/>
          <w:szCs w:val="22"/>
          <w:lang w:val="es-ES"/>
        </w:rPr>
        <w:t>42° SESIÓN DEL GRUPO DE TRABAJO DEL GT</w:t>
      </w:r>
    </w:p>
    <w:p w14:paraId="00000003" w14:textId="77777777" w:rsidR="006A3B26" w:rsidRPr="008B243A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8B243A">
        <w:rPr>
          <w:rFonts w:ascii="Helvetica Neue" w:eastAsia="Helvetica Neue" w:hAnsi="Helvetica Neue" w:cs="Helvetica Neue"/>
          <w:sz w:val="22"/>
          <w:szCs w:val="22"/>
          <w:lang w:val="es-ES"/>
        </w:rPr>
        <w:t>ENERO 2023</w:t>
      </w:r>
    </w:p>
    <w:p w14:paraId="00000004" w14:textId="77777777" w:rsidR="006A3B26" w:rsidRPr="008B243A" w:rsidRDefault="006A3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5" w14:textId="77777777" w:rsidR="006A3B26" w:rsidRPr="008B243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8B243A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EXAMEN DE</w:t>
      </w:r>
      <w:r w:rsidRPr="008B243A">
        <w:rPr>
          <w:rFonts w:ascii="Helvetica Neue" w:eastAsia="Helvetica Neue" w:hAnsi="Helvetica Neue" w:cs="Helvetica Neue"/>
          <w:b/>
          <w:sz w:val="22"/>
          <w:szCs w:val="22"/>
          <w:lang w:val="es-ES"/>
        </w:rPr>
        <w:t xml:space="preserve"> GUATEMALA</w:t>
      </w:r>
    </w:p>
    <w:p w14:paraId="00000006" w14:textId="77777777" w:rsidR="006A3B26" w:rsidRPr="008B243A" w:rsidRDefault="006A3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7" w14:textId="77777777" w:rsidR="006A3B26" w:rsidRPr="008B243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8B243A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25 de enero de 2023</w:t>
      </w:r>
    </w:p>
    <w:p w14:paraId="00000008" w14:textId="77777777" w:rsidR="006A3B26" w:rsidRPr="008B243A" w:rsidRDefault="006A3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9" w14:textId="77777777" w:rsidR="006A3B26" w:rsidRPr="008B243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  <w:r w:rsidRPr="008B243A">
        <w:rPr>
          <w:b/>
          <w:color w:val="000000"/>
          <w:u w:val="single"/>
          <w:lang w:val="es-ES"/>
        </w:rPr>
        <w:t>INTERVENCIÓN DE URUGUAY</w:t>
      </w:r>
    </w:p>
    <w:p w14:paraId="0000000A" w14:textId="77777777" w:rsidR="006A3B26" w:rsidRPr="008B243A" w:rsidRDefault="006A3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</w:p>
    <w:p w14:paraId="0000000B" w14:textId="77777777" w:rsidR="006A3B26" w:rsidRPr="008B243A" w:rsidRDefault="006A3B2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ES"/>
        </w:rPr>
      </w:pPr>
    </w:p>
    <w:p w14:paraId="0000000C" w14:textId="77777777" w:rsidR="006A3B26" w:rsidRPr="008B243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8B243A">
        <w:rPr>
          <w:color w:val="000000"/>
          <w:lang w:val="es-ES"/>
        </w:rPr>
        <w:t xml:space="preserve">Uruguay da la bienvenida a la Delegación de </w:t>
      </w:r>
      <w:r w:rsidRPr="008B243A">
        <w:rPr>
          <w:lang w:val="es-ES"/>
        </w:rPr>
        <w:t xml:space="preserve">Guatemala, </w:t>
      </w:r>
      <w:r w:rsidRPr="008B243A">
        <w:rPr>
          <w:color w:val="000000"/>
          <w:lang w:val="es-ES"/>
        </w:rPr>
        <w:t>agradece la presentación de su informe</w:t>
      </w:r>
      <w:r w:rsidRPr="008B243A">
        <w:rPr>
          <w:lang w:val="es-ES"/>
        </w:rPr>
        <w:t xml:space="preserve"> y</w:t>
      </w:r>
      <w:r w:rsidRPr="008B243A">
        <w:rPr>
          <w:color w:val="000000"/>
          <w:lang w:val="es-ES"/>
        </w:rPr>
        <w:t xml:space="preserve"> saluda los esfuerzos realizados por el país, </w:t>
      </w:r>
      <w:r w:rsidRPr="008B243A">
        <w:rPr>
          <w:lang w:val="es-ES"/>
        </w:rPr>
        <w:t xml:space="preserve">incluyendo </w:t>
      </w:r>
      <w:r w:rsidRPr="008B243A">
        <w:rPr>
          <w:color w:val="000000"/>
          <w:lang w:val="es-ES"/>
        </w:rPr>
        <w:t xml:space="preserve">la conformación de la Comisión Presidencial por la Paz y los Derechos Humanos (COPADEH) que busca promover </w:t>
      </w:r>
      <w:r w:rsidRPr="008B243A">
        <w:rPr>
          <w:lang w:val="es-ES"/>
        </w:rPr>
        <w:t>acciones y mecanismos para la efectiva vigencia y protección de tales derechos.</w:t>
      </w:r>
    </w:p>
    <w:p w14:paraId="0000000D" w14:textId="77777777" w:rsidR="006A3B26" w:rsidRPr="008B243A" w:rsidRDefault="006A3B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0E" w14:textId="77777777" w:rsidR="006A3B2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t>C</w:t>
      </w:r>
      <w:r>
        <w:rPr>
          <w:color w:val="000000"/>
        </w:rPr>
        <w:t>onstructivamente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recomendamos</w:t>
      </w:r>
      <w:proofErr w:type="spellEnd"/>
      <w:r>
        <w:rPr>
          <w:color w:val="000000"/>
        </w:rPr>
        <w:t xml:space="preserve">: </w:t>
      </w:r>
    </w:p>
    <w:p w14:paraId="0000000F" w14:textId="77777777" w:rsidR="006A3B26" w:rsidRDefault="006A3B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0" w14:textId="77777777" w:rsidR="006A3B26" w:rsidRPr="008B24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8B243A">
        <w:rPr>
          <w:lang w:val="es-ES"/>
        </w:rPr>
        <w:t>Avanzar en la implementación de una Política Pública de Protección de los Defensores de Derechos Humanos;</w:t>
      </w:r>
    </w:p>
    <w:p w14:paraId="00000011" w14:textId="77777777" w:rsidR="006A3B26" w:rsidRPr="008B243A" w:rsidRDefault="006A3B26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lang w:val="es-ES"/>
        </w:rPr>
      </w:pPr>
    </w:p>
    <w:p w14:paraId="00000012" w14:textId="77777777" w:rsidR="006A3B26" w:rsidRPr="008B243A" w:rsidRDefault="00000000">
      <w:pPr>
        <w:pStyle w:val="Heading2"/>
        <w:numPr>
          <w:ilvl w:val="0"/>
          <w:numId w:val="1"/>
        </w:numPr>
        <w:shd w:val="clear" w:color="auto" w:fill="FFFFFF"/>
        <w:spacing w:before="0" w:after="240"/>
        <w:jc w:val="both"/>
        <w:rPr>
          <w:b w:val="0"/>
          <w:sz w:val="24"/>
          <w:szCs w:val="24"/>
          <w:lang w:val="es-ES"/>
        </w:rPr>
      </w:pPr>
      <w:r w:rsidRPr="008B243A">
        <w:rPr>
          <w:b w:val="0"/>
          <w:sz w:val="24"/>
          <w:szCs w:val="24"/>
          <w:lang w:val="es-ES"/>
        </w:rPr>
        <w:t>Continuar con los esfuerzos para dar cumplimiento efectivo a la Ley contra el Femicidio y otras Formas de Violencia contra la Mujer, destinando los máximos recursos estatales posibles para garantizar la sanción a los perpetradores y la reparación de las víctimas;</w:t>
      </w:r>
    </w:p>
    <w:p w14:paraId="00000013" w14:textId="77777777" w:rsidR="006A3B26" w:rsidRPr="008B24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8B243A">
        <w:rPr>
          <w:lang w:val="es-ES"/>
        </w:rPr>
        <w:t xml:space="preserve">Avanzar en </w:t>
      </w:r>
      <w:r w:rsidRPr="008B243A">
        <w:rPr>
          <w:color w:val="000000"/>
          <w:lang w:val="es-ES"/>
        </w:rPr>
        <w:t>las reformas legislativas que permitan reforzar el sistema nacional de protección integral de la infancia, en particular mediante la introducción de medidas especiales de protección y sistemas de protección social para hacer efectivos los derechos del niño</w:t>
      </w:r>
      <w:r w:rsidRPr="008B243A">
        <w:rPr>
          <w:lang w:val="es-ES"/>
        </w:rPr>
        <w:t>.</w:t>
      </w:r>
    </w:p>
    <w:p w14:paraId="00000014" w14:textId="77777777" w:rsidR="006A3B26" w:rsidRPr="008B243A" w:rsidRDefault="006A3B2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</w:p>
    <w:p w14:paraId="00000015" w14:textId="77777777" w:rsidR="006A3B26" w:rsidRPr="008B243A" w:rsidRDefault="006A3B2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es-ES"/>
        </w:rPr>
      </w:pPr>
    </w:p>
    <w:p w14:paraId="00000016" w14:textId="77777777" w:rsidR="006A3B26" w:rsidRPr="008B243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8B243A">
        <w:rPr>
          <w:color w:val="000000"/>
          <w:lang w:val="es-ES"/>
        </w:rPr>
        <w:t xml:space="preserve">Por último, Uruguay le desea éxito a </w:t>
      </w:r>
      <w:r w:rsidRPr="008B243A">
        <w:rPr>
          <w:lang w:val="es-ES"/>
        </w:rPr>
        <w:t xml:space="preserve">Guatemala </w:t>
      </w:r>
      <w:r w:rsidRPr="008B243A">
        <w:rPr>
          <w:color w:val="000000"/>
          <w:lang w:val="es-ES"/>
        </w:rPr>
        <w:t xml:space="preserve">en la implementación de las recomendaciones aceptadas de su cuarto ciclo de examen. </w:t>
      </w:r>
    </w:p>
    <w:p w14:paraId="00000017" w14:textId="77777777" w:rsidR="006A3B26" w:rsidRPr="008B243A" w:rsidRDefault="006A3B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8" w14:textId="77777777" w:rsidR="006A3B26" w:rsidRPr="008B243A" w:rsidRDefault="006A3B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9" w14:textId="77777777" w:rsidR="006A3B2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Muchas</w:t>
      </w:r>
      <w:proofErr w:type="spellEnd"/>
      <w:r>
        <w:rPr>
          <w:color w:val="000000"/>
        </w:rPr>
        <w:t xml:space="preserve"> gracias. </w:t>
      </w:r>
    </w:p>
    <w:p w14:paraId="0000001A" w14:textId="77777777" w:rsidR="006A3B26" w:rsidRDefault="006A3B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B" w14:textId="77777777" w:rsidR="006A3B26" w:rsidRDefault="006A3B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6A3B2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9D56" w14:textId="77777777" w:rsidR="00A3154B" w:rsidRDefault="00A3154B">
      <w:r>
        <w:separator/>
      </w:r>
    </w:p>
  </w:endnote>
  <w:endnote w:type="continuationSeparator" w:id="0">
    <w:p w14:paraId="39149F06" w14:textId="77777777" w:rsidR="00A3154B" w:rsidRDefault="00A3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6A3B26" w:rsidRDefault="006A3B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D94E" w14:textId="77777777" w:rsidR="00A3154B" w:rsidRDefault="00A3154B">
      <w:r>
        <w:separator/>
      </w:r>
    </w:p>
  </w:footnote>
  <w:footnote w:type="continuationSeparator" w:id="0">
    <w:p w14:paraId="345CD19D" w14:textId="77777777" w:rsidR="00A3154B" w:rsidRDefault="00A31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6A3B26" w:rsidRDefault="006A3B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359CC"/>
    <w:multiLevelType w:val="multilevel"/>
    <w:tmpl w:val="6CAEC8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09126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26"/>
    <w:rsid w:val="006A3B26"/>
    <w:rsid w:val="008B243A"/>
    <w:rsid w:val="00A3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A85B7C9-042B-41BC-97D5-7B327ADB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RpWp/7YYaUKkZwqckZDp6RLeZQ==">AMUW2mWBrAR4WiFgPhDDWM+NsmmX4lQFhX26qxktKsSidygM19BloUt4WIM+Ei8OVkHq33uwgettRWby04u1zPqVtgAx8rXZnaxr46zJKL3fl7jpxILaTO8=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52412-6419-4C35-8FFB-8477A23E0BAD}"/>
</file>

<file path=customXml/itemProps2.xml><?xml version="1.0" encoding="utf-8"?>
<ds:datastoreItem xmlns:ds="http://schemas.openxmlformats.org/officeDocument/2006/customXml" ds:itemID="{DA9A38D9-89E8-4C08-B025-65336DC776B8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AEA0E0A0-200C-4BB8-9DA9-28C48110E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Mercedes Aguiar</cp:lastModifiedBy>
  <cp:revision>2</cp:revision>
  <dcterms:created xsi:type="dcterms:W3CDTF">2023-01-25T10:09:00Z</dcterms:created>
  <dcterms:modified xsi:type="dcterms:W3CDTF">2023-01-25T10:09:00Z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