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B2F" w14:textId="46A31E02" w:rsidR="005F1D96" w:rsidRDefault="005F1D96">
      <w:pPr>
        <w:rPr>
          <w:rFonts w:ascii="Candara" w:hAnsi="Candara"/>
          <w:i/>
          <w:iCs/>
          <w:sz w:val="24"/>
          <w:szCs w:val="24"/>
          <w:lang w:val="en-US"/>
        </w:rPr>
      </w:pPr>
    </w:p>
    <w:p w14:paraId="75D05BA0" w14:textId="17200AE1" w:rsidR="00946227" w:rsidRPr="00946227" w:rsidRDefault="00C07598" w:rsidP="00946227">
      <w:pPr>
        <w:spacing w:after="0" w:line="240" w:lineRule="auto"/>
        <w:jc w:val="both"/>
        <w:rPr>
          <w:rFonts w:ascii="Candara" w:hAnsi="Candara"/>
          <w:i/>
          <w:iCs/>
          <w:sz w:val="24"/>
          <w:szCs w:val="24"/>
          <w:lang w:val="en-US"/>
        </w:rPr>
      </w:pPr>
      <w:bookmarkStart w:id="0" w:name="_Hlk124754978"/>
      <w:proofErr w:type="spellStart"/>
      <w:r>
        <w:rPr>
          <w:rFonts w:ascii="Candara" w:hAnsi="Candara"/>
          <w:i/>
          <w:iCs/>
          <w:sz w:val="24"/>
          <w:szCs w:val="24"/>
          <w:lang w:val="en-US"/>
        </w:rPr>
        <w:t>Amb</w:t>
      </w:r>
      <w:proofErr w:type="spellEnd"/>
      <w:r>
        <w:rPr>
          <w:rFonts w:ascii="Candara" w:hAnsi="Candara"/>
          <w:i/>
          <w:iCs/>
          <w:sz w:val="24"/>
          <w:szCs w:val="24"/>
          <w:lang w:val="en-US"/>
        </w:rPr>
        <w:t>. O. Neocleous</w:t>
      </w:r>
    </w:p>
    <w:bookmarkEnd w:id="0"/>
    <w:p w14:paraId="444B5D4F" w14:textId="77777777" w:rsidR="0025383D" w:rsidRPr="001D09F4" w:rsidRDefault="0025383D" w:rsidP="0025383D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1D09F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1A47896D" w14:textId="30BF888A" w:rsidR="0025383D" w:rsidRPr="001D09F4" w:rsidRDefault="0025383D" w:rsidP="0025383D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1D09F4">
        <w:rPr>
          <w:rFonts w:ascii="Candara" w:hAnsi="Candara"/>
          <w:b/>
          <w:bCs/>
          <w:sz w:val="24"/>
          <w:szCs w:val="24"/>
          <w:lang w:val="en-US"/>
        </w:rPr>
        <w:t>2</w:t>
      </w:r>
      <w:r w:rsidR="009A180F" w:rsidRPr="00AF03F6">
        <w:rPr>
          <w:rFonts w:ascii="Candara" w:hAnsi="Candara"/>
          <w:b/>
          <w:bCs/>
          <w:sz w:val="24"/>
          <w:szCs w:val="24"/>
          <w:lang w:val="en-US"/>
        </w:rPr>
        <w:t>6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 xml:space="preserve"> January 2023, </w:t>
      </w:r>
      <w:r w:rsidR="009A180F" w:rsidRPr="00AF03F6">
        <w:rPr>
          <w:rFonts w:ascii="Candara" w:hAnsi="Candara"/>
          <w:b/>
          <w:bCs/>
          <w:sz w:val="24"/>
          <w:szCs w:val="24"/>
          <w:lang w:val="en-US"/>
        </w:rPr>
        <w:t>14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:</w:t>
      </w:r>
      <w:r w:rsidR="009A180F" w:rsidRPr="00AF03F6">
        <w:rPr>
          <w:rFonts w:ascii="Candara" w:hAnsi="Candara"/>
          <w:b/>
          <w:bCs/>
          <w:sz w:val="24"/>
          <w:szCs w:val="24"/>
          <w:lang w:val="en-US"/>
        </w:rPr>
        <w:t>3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0-1</w:t>
      </w:r>
      <w:r w:rsidR="009A180F" w:rsidRPr="00AF03F6">
        <w:rPr>
          <w:rFonts w:ascii="Candara" w:hAnsi="Candara"/>
          <w:b/>
          <w:bCs/>
          <w:sz w:val="24"/>
          <w:szCs w:val="24"/>
          <w:lang w:val="en-US"/>
        </w:rPr>
        <w:t>8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:</w:t>
      </w:r>
      <w:r w:rsidR="009A180F" w:rsidRPr="00AF03F6">
        <w:rPr>
          <w:rFonts w:ascii="Candara" w:hAnsi="Candara"/>
          <w:b/>
          <w:bCs/>
          <w:sz w:val="24"/>
          <w:szCs w:val="24"/>
          <w:lang w:val="en-US"/>
        </w:rPr>
        <w:t>0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0</w:t>
      </w:r>
    </w:p>
    <w:p w14:paraId="456FD963" w14:textId="77777777" w:rsidR="0025383D" w:rsidRPr="001D09F4" w:rsidRDefault="0025383D" w:rsidP="0025383D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6EF38D0B" w14:textId="77777777" w:rsidR="0025383D" w:rsidRPr="001D09F4" w:rsidRDefault="0025383D" w:rsidP="0025383D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1D09F4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1076D649" w14:textId="77777777" w:rsidR="0025383D" w:rsidRPr="001D09F4" w:rsidRDefault="0025383D" w:rsidP="0025383D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1D09F4">
        <w:rPr>
          <w:rFonts w:ascii="Candara" w:hAnsi="Candara"/>
          <w:b/>
          <w:bCs/>
          <w:sz w:val="24"/>
          <w:szCs w:val="24"/>
          <w:lang w:val="en-US"/>
        </w:rPr>
        <w:t>42</w:t>
      </w:r>
      <w:r w:rsidRPr="001D09F4">
        <w:rPr>
          <w:rFonts w:ascii="Candara" w:hAnsi="Candara"/>
          <w:b/>
          <w:bCs/>
          <w:sz w:val="24"/>
          <w:szCs w:val="24"/>
          <w:vertAlign w:val="superscript"/>
          <w:lang w:val="en-US"/>
        </w:rPr>
        <w:t>nd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 xml:space="preserve"> Session</w:t>
      </w:r>
    </w:p>
    <w:p w14:paraId="3A076897" w14:textId="4DC28884" w:rsidR="0025383D" w:rsidRPr="001D09F4" w:rsidRDefault="009A180F" w:rsidP="0025383D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1D09F4">
        <w:rPr>
          <w:rFonts w:ascii="Candara" w:hAnsi="Candara"/>
          <w:b/>
          <w:bCs/>
          <w:sz w:val="24"/>
          <w:szCs w:val="24"/>
          <w:lang w:val="en-US"/>
        </w:rPr>
        <w:t>Republic of Korea</w:t>
      </w:r>
    </w:p>
    <w:p w14:paraId="494439ED" w14:textId="77777777" w:rsidR="0025383D" w:rsidRPr="001D09F4" w:rsidRDefault="0025383D" w:rsidP="0025383D">
      <w:pPr>
        <w:jc w:val="both"/>
        <w:rPr>
          <w:rFonts w:ascii="Candara" w:hAnsi="Candara"/>
          <w:sz w:val="24"/>
          <w:szCs w:val="24"/>
          <w:lang w:val="en-US"/>
        </w:rPr>
      </w:pPr>
      <w:r w:rsidRPr="001D09F4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596F2777" w14:textId="77777777" w:rsidR="0025383D" w:rsidRPr="001D09F4" w:rsidRDefault="0025383D" w:rsidP="0025383D">
      <w:pPr>
        <w:jc w:val="both"/>
        <w:rPr>
          <w:rFonts w:ascii="Candara" w:hAnsi="Candara"/>
          <w:sz w:val="24"/>
          <w:szCs w:val="24"/>
          <w:lang w:val="en-US"/>
        </w:rPr>
      </w:pPr>
    </w:p>
    <w:p w14:paraId="1849EF6D" w14:textId="30F29B82" w:rsidR="0025383D" w:rsidRPr="001D09F4" w:rsidRDefault="0025383D" w:rsidP="0025383D">
      <w:pPr>
        <w:jc w:val="both"/>
        <w:rPr>
          <w:rFonts w:ascii="Candara" w:hAnsi="Candara"/>
          <w:sz w:val="24"/>
          <w:szCs w:val="24"/>
          <w:lang w:val="en-US"/>
        </w:rPr>
      </w:pPr>
      <w:r w:rsidRPr="001D09F4">
        <w:rPr>
          <w:rFonts w:ascii="Candara" w:hAnsi="Candara"/>
          <w:sz w:val="24"/>
          <w:szCs w:val="24"/>
          <w:lang w:val="en-US"/>
        </w:rPr>
        <w:t xml:space="preserve">Cyprus welcomes the participation of </w:t>
      </w:r>
      <w:r w:rsidR="009A180F" w:rsidRPr="001D09F4">
        <w:rPr>
          <w:rFonts w:ascii="Candara" w:hAnsi="Candara"/>
          <w:sz w:val="24"/>
          <w:szCs w:val="24"/>
          <w:lang w:val="en-US"/>
        </w:rPr>
        <w:t>the Republic of Korea at today’s UPR a</w:t>
      </w:r>
      <w:r w:rsidR="00320F6C">
        <w:rPr>
          <w:rFonts w:ascii="Candara" w:hAnsi="Candara"/>
          <w:sz w:val="24"/>
          <w:szCs w:val="24"/>
          <w:lang w:val="en-US"/>
        </w:rPr>
        <w:t xml:space="preserve">s well as </w:t>
      </w:r>
      <w:r w:rsidR="009A180F" w:rsidRPr="001D09F4">
        <w:rPr>
          <w:rFonts w:ascii="Candara" w:hAnsi="Candara"/>
          <w:sz w:val="24"/>
          <w:szCs w:val="24"/>
          <w:lang w:val="en-US"/>
        </w:rPr>
        <w:t>the presentation of its report.</w:t>
      </w:r>
    </w:p>
    <w:p w14:paraId="3161A38E" w14:textId="3B44B8A4" w:rsidR="00433D0A" w:rsidRDefault="00B61894" w:rsidP="0025383D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welcomes the </w:t>
      </w:r>
      <w:r w:rsidR="000E42F5">
        <w:rPr>
          <w:rFonts w:ascii="Candara" w:hAnsi="Candara"/>
          <w:sz w:val="24"/>
          <w:szCs w:val="24"/>
          <w:lang w:val="en-US"/>
        </w:rPr>
        <w:t>R</w:t>
      </w:r>
      <w:r>
        <w:rPr>
          <w:rFonts w:ascii="Candara" w:hAnsi="Candara"/>
          <w:sz w:val="24"/>
          <w:szCs w:val="24"/>
          <w:lang w:val="en-US"/>
        </w:rPr>
        <w:t>epublic of Korea</w:t>
      </w:r>
      <w:r w:rsidR="004B305E">
        <w:rPr>
          <w:rFonts w:ascii="Candara" w:hAnsi="Candara"/>
          <w:sz w:val="24"/>
          <w:szCs w:val="24"/>
          <w:lang w:val="en-US"/>
        </w:rPr>
        <w:t>’s</w:t>
      </w:r>
      <w:r>
        <w:rPr>
          <w:rFonts w:ascii="Candara" w:hAnsi="Candara"/>
          <w:sz w:val="24"/>
          <w:szCs w:val="24"/>
          <w:lang w:val="en-US"/>
        </w:rPr>
        <w:t xml:space="preserve"> implement</w:t>
      </w:r>
      <w:r w:rsidR="004B305E">
        <w:rPr>
          <w:rFonts w:ascii="Candara" w:hAnsi="Candara"/>
          <w:sz w:val="24"/>
          <w:szCs w:val="24"/>
          <w:lang w:val="en-US"/>
        </w:rPr>
        <w:t>ation of a number of the</w:t>
      </w:r>
      <w:r>
        <w:rPr>
          <w:rFonts w:ascii="Candara" w:hAnsi="Candara"/>
          <w:sz w:val="24"/>
          <w:szCs w:val="24"/>
          <w:lang w:val="en-US"/>
        </w:rPr>
        <w:t xml:space="preserve"> recommendations </w:t>
      </w:r>
      <w:r w:rsidR="001753A7">
        <w:rPr>
          <w:rFonts w:ascii="Candara" w:hAnsi="Candara"/>
          <w:sz w:val="24"/>
          <w:szCs w:val="24"/>
          <w:lang w:val="en-US"/>
        </w:rPr>
        <w:t xml:space="preserve">from </w:t>
      </w:r>
      <w:r w:rsidR="004B305E">
        <w:rPr>
          <w:rFonts w:ascii="Candara" w:hAnsi="Candara"/>
          <w:sz w:val="24"/>
          <w:szCs w:val="24"/>
          <w:lang w:val="en-US"/>
        </w:rPr>
        <w:t>it</w:t>
      </w:r>
      <w:r w:rsidR="00946227">
        <w:rPr>
          <w:rFonts w:ascii="Candara" w:hAnsi="Candara"/>
          <w:sz w:val="24"/>
          <w:szCs w:val="24"/>
          <w:lang w:val="en-US"/>
        </w:rPr>
        <w:t>s</w:t>
      </w:r>
      <w:r w:rsidR="004B305E">
        <w:rPr>
          <w:rFonts w:ascii="Candara" w:hAnsi="Candara"/>
          <w:sz w:val="24"/>
          <w:szCs w:val="24"/>
          <w:lang w:val="en-US"/>
        </w:rPr>
        <w:t xml:space="preserve"> </w:t>
      </w:r>
      <w:r w:rsidR="000E42F5">
        <w:rPr>
          <w:rFonts w:ascii="Candara" w:hAnsi="Candara"/>
          <w:sz w:val="24"/>
          <w:szCs w:val="24"/>
          <w:lang w:val="en-US"/>
        </w:rPr>
        <w:t xml:space="preserve">previous </w:t>
      </w:r>
      <w:r w:rsidR="001753A7">
        <w:rPr>
          <w:rFonts w:ascii="Candara" w:hAnsi="Candara"/>
          <w:sz w:val="24"/>
          <w:szCs w:val="24"/>
          <w:lang w:val="en-US"/>
        </w:rPr>
        <w:t>UPR</w:t>
      </w:r>
      <w:r w:rsidR="000E42F5">
        <w:rPr>
          <w:rFonts w:ascii="Candara" w:hAnsi="Candara"/>
          <w:sz w:val="24"/>
          <w:szCs w:val="24"/>
          <w:lang w:val="en-US"/>
        </w:rPr>
        <w:t xml:space="preserve">, including the </w:t>
      </w:r>
      <w:r w:rsidR="00934389">
        <w:rPr>
          <w:rFonts w:ascii="Candara" w:hAnsi="Candara"/>
          <w:sz w:val="24"/>
          <w:szCs w:val="24"/>
          <w:lang w:val="en-US"/>
        </w:rPr>
        <w:t>establishment and implementation of the first Basic Plan for the Protection and Promotion of Cultural Diversity</w:t>
      </w:r>
      <w:r w:rsidR="004B305E">
        <w:rPr>
          <w:rFonts w:ascii="Candara" w:hAnsi="Candara"/>
          <w:sz w:val="24"/>
          <w:szCs w:val="24"/>
          <w:lang w:val="en-US"/>
        </w:rPr>
        <w:t>,</w:t>
      </w:r>
      <w:r w:rsidR="00934389">
        <w:rPr>
          <w:rFonts w:ascii="Candara" w:hAnsi="Candara"/>
          <w:sz w:val="24"/>
          <w:szCs w:val="24"/>
          <w:lang w:val="en-US"/>
        </w:rPr>
        <w:t xml:space="preserve"> as well as </w:t>
      </w:r>
      <w:r w:rsidR="004B305E">
        <w:rPr>
          <w:rFonts w:ascii="Candara" w:hAnsi="Candara"/>
          <w:sz w:val="24"/>
          <w:szCs w:val="24"/>
          <w:lang w:val="en-US"/>
        </w:rPr>
        <w:t xml:space="preserve">strengthening legislation combating </w:t>
      </w:r>
      <w:r w:rsidR="00934389">
        <w:rPr>
          <w:rFonts w:ascii="Candara" w:hAnsi="Candara"/>
          <w:sz w:val="24"/>
          <w:szCs w:val="24"/>
          <w:lang w:val="en-US"/>
        </w:rPr>
        <w:t xml:space="preserve">abuse </w:t>
      </w:r>
      <w:r w:rsidR="004B305E">
        <w:rPr>
          <w:rFonts w:ascii="Candara" w:hAnsi="Candara"/>
          <w:sz w:val="24"/>
          <w:szCs w:val="24"/>
          <w:lang w:val="en-US"/>
        </w:rPr>
        <w:t xml:space="preserve">and discrimination </w:t>
      </w:r>
      <w:r w:rsidR="00934389">
        <w:rPr>
          <w:rFonts w:ascii="Candara" w:hAnsi="Candara"/>
          <w:sz w:val="24"/>
          <w:szCs w:val="24"/>
          <w:lang w:val="en-US"/>
        </w:rPr>
        <w:t xml:space="preserve">against persons with disabilities. </w:t>
      </w:r>
    </w:p>
    <w:p w14:paraId="3FA1F1D9" w14:textId="0936B95E" w:rsidR="0025383D" w:rsidRPr="001D09F4" w:rsidRDefault="0025383D" w:rsidP="0025383D">
      <w:pPr>
        <w:jc w:val="both"/>
        <w:rPr>
          <w:rFonts w:ascii="Candara" w:hAnsi="Candara"/>
          <w:sz w:val="24"/>
          <w:szCs w:val="24"/>
          <w:lang w:val="en-US"/>
        </w:rPr>
      </w:pPr>
      <w:r w:rsidRPr="001D09F4">
        <w:rPr>
          <w:rFonts w:ascii="Candara" w:hAnsi="Candara"/>
          <w:sz w:val="24"/>
          <w:szCs w:val="24"/>
          <w:lang w:val="en-US"/>
        </w:rPr>
        <w:t>Cyprus recommends</w:t>
      </w:r>
      <w:r w:rsidR="00946227">
        <w:rPr>
          <w:rFonts w:ascii="Candara" w:hAnsi="Candara"/>
          <w:sz w:val="24"/>
          <w:szCs w:val="24"/>
          <w:lang w:val="en-US"/>
        </w:rPr>
        <w:t xml:space="preserve"> to</w:t>
      </w:r>
      <w:r w:rsidRPr="001D09F4">
        <w:rPr>
          <w:rFonts w:ascii="Candara" w:hAnsi="Candara"/>
          <w:sz w:val="24"/>
          <w:szCs w:val="24"/>
          <w:lang w:val="en-US"/>
        </w:rPr>
        <w:t>:</w:t>
      </w:r>
    </w:p>
    <w:p w14:paraId="0D745388" w14:textId="39E0399F" w:rsidR="004705B8" w:rsidRPr="001D09F4" w:rsidRDefault="009A180F" w:rsidP="001D09F4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1D09F4">
        <w:rPr>
          <w:rFonts w:ascii="Candara" w:hAnsi="Candara"/>
          <w:sz w:val="24"/>
          <w:szCs w:val="24"/>
        </w:rPr>
        <w:t xml:space="preserve">Formally abolish the death penalty and </w:t>
      </w:r>
      <w:r w:rsidR="009947BE" w:rsidRPr="009947BE">
        <w:rPr>
          <w:rFonts w:ascii="Candara" w:hAnsi="Candara"/>
          <w:sz w:val="24"/>
          <w:szCs w:val="24"/>
        </w:rPr>
        <w:t>commute death sentences to lesser punishment or full pardons</w:t>
      </w:r>
      <w:r w:rsidR="00757F94">
        <w:rPr>
          <w:rFonts w:ascii="Candara" w:hAnsi="Candara"/>
          <w:sz w:val="24"/>
          <w:szCs w:val="24"/>
          <w:lang w:val="en-US"/>
        </w:rPr>
        <w:t>;</w:t>
      </w:r>
    </w:p>
    <w:p w14:paraId="2B096F59" w14:textId="6A0F4A8C" w:rsidR="001D09F4" w:rsidRDefault="000640A8" w:rsidP="001D09F4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Allow</w:t>
      </w:r>
      <w:r w:rsidR="00C7675E">
        <w:rPr>
          <w:rFonts w:ascii="Candara" w:hAnsi="Candara"/>
          <w:sz w:val="24"/>
          <w:szCs w:val="24"/>
          <w:lang w:val="en-US"/>
        </w:rPr>
        <w:t xml:space="preserve"> conscientious objectors to carry out an appropriate alternative service of a genuinely civilian character</w:t>
      </w:r>
      <w:r w:rsidR="00757F94">
        <w:rPr>
          <w:rFonts w:ascii="Candara" w:hAnsi="Candara"/>
          <w:sz w:val="24"/>
          <w:szCs w:val="24"/>
          <w:lang w:val="en-US"/>
        </w:rPr>
        <w:t>;</w:t>
      </w:r>
    </w:p>
    <w:p w14:paraId="732E8825" w14:textId="47BFE785" w:rsidR="00320F6C" w:rsidRDefault="00320F6C" w:rsidP="001D09F4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Implement necessary legislative measures to incorporate the</w:t>
      </w:r>
      <w:r w:rsidR="000640A8">
        <w:rPr>
          <w:rFonts w:ascii="Candara" w:hAnsi="Candara"/>
          <w:sz w:val="24"/>
          <w:szCs w:val="24"/>
          <w:lang w:val="en-US"/>
        </w:rPr>
        <w:t xml:space="preserve"> UN</w:t>
      </w:r>
      <w:r>
        <w:rPr>
          <w:rFonts w:ascii="Candara" w:hAnsi="Candara"/>
          <w:sz w:val="24"/>
          <w:szCs w:val="24"/>
          <w:lang w:val="en-US"/>
        </w:rPr>
        <w:t xml:space="preserve"> Convention on the </w:t>
      </w:r>
      <w:r w:rsidR="00B61894">
        <w:rPr>
          <w:rFonts w:ascii="Candara" w:hAnsi="Candara"/>
          <w:sz w:val="24"/>
          <w:szCs w:val="24"/>
          <w:lang w:val="en-US"/>
        </w:rPr>
        <w:t>R</w:t>
      </w:r>
      <w:r>
        <w:rPr>
          <w:rFonts w:ascii="Candara" w:hAnsi="Candara"/>
          <w:sz w:val="24"/>
          <w:szCs w:val="24"/>
          <w:lang w:val="en-US"/>
        </w:rPr>
        <w:t>ights of the Child in national legislation</w:t>
      </w:r>
      <w:r w:rsidR="00757F94">
        <w:rPr>
          <w:rFonts w:ascii="Candara" w:hAnsi="Candara"/>
          <w:sz w:val="24"/>
          <w:szCs w:val="24"/>
          <w:lang w:val="en-US"/>
        </w:rPr>
        <w:t>;</w:t>
      </w:r>
    </w:p>
    <w:p w14:paraId="2312DB2F" w14:textId="566C46EA" w:rsidR="000640A8" w:rsidRDefault="000640A8" w:rsidP="00981104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Strengthen </w:t>
      </w:r>
      <w:r>
        <w:rPr>
          <w:rFonts w:ascii="Candara" w:hAnsi="Candara"/>
          <w:sz w:val="24"/>
          <w:szCs w:val="24"/>
          <w:lang w:val="en-US"/>
        </w:rPr>
        <w:t>efforts</w:t>
      </w:r>
      <w:r w:rsidRPr="003D3782">
        <w:rPr>
          <w:rFonts w:ascii="Candara" w:hAnsi="Candara"/>
          <w:sz w:val="24"/>
          <w:szCs w:val="24"/>
          <w:lang w:val="en-US"/>
        </w:rPr>
        <w:t xml:space="preserve"> to </w:t>
      </w:r>
      <w:r>
        <w:rPr>
          <w:rFonts w:ascii="Candara" w:hAnsi="Candara"/>
          <w:sz w:val="24"/>
          <w:szCs w:val="24"/>
          <w:lang w:val="en-US"/>
        </w:rPr>
        <w:t>combat</w:t>
      </w:r>
      <w:r w:rsidRPr="003D3782">
        <w:rPr>
          <w:rFonts w:ascii="Candara" w:hAnsi="Candara"/>
          <w:sz w:val="24"/>
          <w:szCs w:val="24"/>
          <w:lang w:val="en-US"/>
        </w:rPr>
        <w:t xml:space="preserve"> violence against women and girls</w:t>
      </w:r>
      <w:r>
        <w:rPr>
          <w:rFonts w:ascii="Candara" w:hAnsi="Candara"/>
          <w:sz w:val="24"/>
          <w:szCs w:val="24"/>
          <w:lang w:val="en-US"/>
        </w:rPr>
        <w:t xml:space="preserve"> and gender-based violence</w:t>
      </w:r>
      <w:r w:rsidR="00946227">
        <w:rPr>
          <w:rFonts w:ascii="Candara" w:hAnsi="Candara"/>
          <w:sz w:val="24"/>
          <w:szCs w:val="24"/>
          <w:lang w:val="en-US"/>
        </w:rPr>
        <w:t>.</w:t>
      </w:r>
    </w:p>
    <w:p w14:paraId="1451BED1" w14:textId="444FE2E3" w:rsidR="00B61894" w:rsidRDefault="00B61894" w:rsidP="00981104">
      <w:pPr>
        <w:pStyle w:val="ListParagraph"/>
        <w:spacing w:after="120" w:line="240" w:lineRule="auto"/>
        <w:ind w:left="360"/>
        <w:contextualSpacing w:val="0"/>
        <w:jc w:val="both"/>
        <w:rPr>
          <w:rFonts w:ascii="Candara" w:hAnsi="Candara"/>
          <w:sz w:val="24"/>
          <w:szCs w:val="24"/>
          <w:lang w:val="en-US"/>
        </w:rPr>
      </w:pPr>
    </w:p>
    <w:p w14:paraId="42B553A2" w14:textId="3BD7E988" w:rsidR="004705B8" w:rsidRDefault="00C07598" w:rsidP="004705B8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6526ECE8" w14:textId="215B6CB4" w:rsidR="00C07598" w:rsidRDefault="00C07598" w:rsidP="004705B8">
      <w:pPr>
        <w:jc w:val="both"/>
        <w:rPr>
          <w:rFonts w:ascii="Candara" w:hAnsi="Candara"/>
          <w:sz w:val="24"/>
          <w:szCs w:val="24"/>
          <w:lang w:val="en-US"/>
        </w:rPr>
      </w:pPr>
    </w:p>
    <w:p w14:paraId="183FF881" w14:textId="00B399D0" w:rsidR="005F1D96" w:rsidRDefault="00C07598" w:rsidP="00C07598">
      <w:pPr>
        <w:jc w:val="both"/>
        <w:rPr>
          <w:rFonts w:ascii="Candara" w:hAnsi="Candara"/>
          <w:i/>
          <w:iCs/>
          <w:sz w:val="24"/>
          <w:szCs w:val="24"/>
          <w:lang w:val="en-US"/>
        </w:rPr>
      </w:pPr>
      <w:r w:rsidRPr="00C07598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1A5EBC3F" w14:textId="273ECE6E" w:rsidR="001776F1" w:rsidRPr="008477F2" w:rsidRDefault="001776F1">
      <w:pPr>
        <w:rPr>
          <w:rFonts w:ascii="Candara" w:hAnsi="Candara"/>
          <w:i/>
          <w:iCs/>
          <w:sz w:val="24"/>
          <w:szCs w:val="24"/>
          <w:lang w:val="en-US"/>
        </w:rPr>
      </w:pPr>
    </w:p>
    <w:sectPr w:rsidR="001776F1" w:rsidRPr="008477F2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C9E6" w14:textId="77777777" w:rsidR="003B1ED6" w:rsidRDefault="003B1ED6" w:rsidP="00C07598">
      <w:pPr>
        <w:spacing w:after="0" w:line="240" w:lineRule="auto"/>
      </w:pPr>
      <w:r>
        <w:separator/>
      </w:r>
    </w:p>
  </w:endnote>
  <w:endnote w:type="continuationSeparator" w:id="0">
    <w:p w14:paraId="6FFD2D22" w14:textId="77777777" w:rsidR="003B1ED6" w:rsidRDefault="003B1ED6" w:rsidP="00C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9346" w14:textId="77777777" w:rsidR="003B1ED6" w:rsidRDefault="003B1ED6" w:rsidP="00C07598">
      <w:pPr>
        <w:spacing w:after="0" w:line="240" w:lineRule="auto"/>
      </w:pPr>
      <w:r>
        <w:separator/>
      </w:r>
    </w:p>
  </w:footnote>
  <w:footnote w:type="continuationSeparator" w:id="0">
    <w:p w14:paraId="5E98A3D1" w14:textId="77777777" w:rsidR="003B1ED6" w:rsidRDefault="003B1ED6" w:rsidP="00C0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748" w14:textId="77777777" w:rsidR="005F1D96" w:rsidRPr="005F1D96" w:rsidRDefault="005F1D96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1312" behindDoc="1" locked="0" layoutInCell="1" allowOverlap="1" wp14:anchorId="394384B8" wp14:editId="6E474AA7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075E5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5547A9A2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5A887B5D" w14:textId="77777777" w:rsidR="005F1D96" w:rsidRDefault="005F1D96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3DE" w14:textId="68E297FD" w:rsidR="00C07598" w:rsidRDefault="00C07598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8EFF1A" wp14:editId="56D184B0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A485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2CD5EED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28F870F5" w14:textId="0094D601" w:rsidR="00C07598" w:rsidRDefault="00C0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E"/>
    <w:rsid w:val="000640A8"/>
    <w:rsid w:val="000A16D3"/>
    <w:rsid w:val="000E42F5"/>
    <w:rsid w:val="000E7F2E"/>
    <w:rsid w:val="00131C8B"/>
    <w:rsid w:val="001751F9"/>
    <w:rsid w:val="001753A7"/>
    <w:rsid w:val="001776F1"/>
    <w:rsid w:val="001D09F4"/>
    <w:rsid w:val="00211A88"/>
    <w:rsid w:val="00245018"/>
    <w:rsid w:val="0025383D"/>
    <w:rsid w:val="00260080"/>
    <w:rsid w:val="00305094"/>
    <w:rsid w:val="00320F6C"/>
    <w:rsid w:val="003B152D"/>
    <w:rsid w:val="003B1ED6"/>
    <w:rsid w:val="003E7617"/>
    <w:rsid w:val="00433D0A"/>
    <w:rsid w:val="004705B8"/>
    <w:rsid w:val="004B305E"/>
    <w:rsid w:val="005F1D96"/>
    <w:rsid w:val="00676CCA"/>
    <w:rsid w:val="00684B10"/>
    <w:rsid w:val="006F28DC"/>
    <w:rsid w:val="00716DBD"/>
    <w:rsid w:val="00727CEF"/>
    <w:rsid w:val="00757F94"/>
    <w:rsid w:val="007752A9"/>
    <w:rsid w:val="007B4996"/>
    <w:rsid w:val="007B7A14"/>
    <w:rsid w:val="00837613"/>
    <w:rsid w:val="008477F2"/>
    <w:rsid w:val="008D0AC7"/>
    <w:rsid w:val="00914B58"/>
    <w:rsid w:val="009277AB"/>
    <w:rsid w:val="00934389"/>
    <w:rsid w:val="00946227"/>
    <w:rsid w:val="00961BD5"/>
    <w:rsid w:val="009666E4"/>
    <w:rsid w:val="00981104"/>
    <w:rsid w:val="009947BE"/>
    <w:rsid w:val="009A180F"/>
    <w:rsid w:val="00A072A9"/>
    <w:rsid w:val="00A96585"/>
    <w:rsid w:val="00A96E19"/>
    <w:rsid w:val="00AF03F6"/>
    <w:rsid w:val="00B35D63"/>
    <w:rsid w:val="00B61894"/>
    <w:rsid w:val="00BB7C1A"/>
    <w:rsid w:val="00BD29C6"/>
    <w:rsid w:val="00C05168"/>
    <w:rsid w:val="00C07598"/>
    <w:rsid w:val="00C31605"/>
    <w:rsid w:val="00C74BF6"/>
    <w:rsid w:val="00C7675E"/>
    <w:rsid w:val="00D23CCF"/>
    <w:rsid w:val="00DB1F34"/>
    <w:rsid w:val="00DD5C5E"/>
    <w:rsid w:val="00DE7B53"/>
    <w:rsid w:val="00DF055A"/>
    <w:rsid w:val="00E374D2"/>
    <w:rsid w:val="00EF53AA"/>
    <w:rsid w:val="00F0723C"/>
    <w:rsid w:val="00F34F40"/>
    <w:rsid w:val="00F711AC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9A0A"/>
  <w15:chartTrackingRefBased/>
  <w15:docId w15:val="{2D2F76F7-C811-4B34-A815-5CED03F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98"/>
  </w:style>
  <w:style w:type="paragraph" w:styleId="Footer">
    <w:name w:val="footer"/>
    <w:basedOn w:val="Normal"/>
    <w:link w:val="Foot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297B2-603E-4D72-8F27-B4DA2CC9CD59}"/>
</file>

<file path=customXml/itemProps2.xml><?xml version="1.0" encoding="utf-8"?>
<ds:datastoreItem xmlns:ds="http://schemas.openxmlformats.org/officeDocument/2006/customXml" ds:itemID="{1AB5862C-F126-4401-BF5D-14E38065F62D}"/>
</file>

<file path=customXml/itemProps3.xml><?xml version="1.0" encoding="utf-8"?>
<ds:datastoreItem xmlns:ds="http://schemas.openxmlformats.org/officeDocument/2006/customXml" ds:itemID="{E59BEF97-FD09-40EB-B3DE-13B88958023F}"/>
</file>

<file path=customXml/itemProps4.xml><?xml version="1.0" encoding="utf-8"?>
<ds:datastoreItem xmlns:ds="http://schemas.openxmlformats.org/officeDocument/2006/customXml" ds:itemID="{551A9B25-B150-433A-8D53-80970CAA7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2023-01-24T09:57:00Z</dcterms:created>
  <dcterms:modified xsi:type="dcterms:W3CDTF">2023-01-24T09:57:00Z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