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8C8B" w14:textId="370FAA7D" w:rsidR="00B01939" w:rsidRDefault="00EE1A77" w:rsidP="00B0193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14:ligatures w14:val="standardContextual"/>
        </w:rPr>
        <w:drawing>
          <wp:inline distT="0" distB="0" distL="0" distR="0" wp14:anchorId="6F0C4F9B" wp14:editId="4656D11D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OSLemblem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9B6B" w14:textId="77777777" w:rsidR="00B01939" w:rsidRDefault="00B01939" w:rsidP="00B019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C4396D" w14:textId="4CC1AF3A" w:rsidR="00B01939" w:rsidRPr="003D682E" w:rsidRDefault="00B01939" w:rsidP="00B0193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D68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42</w:t>
      </w:r>
      <w:r w:rsidRPr="003D682E">
        <w:rPr>
          <w:rFonts w:ascii="Arial" w:hAnsi="Arial" w:cs="Arial"/>
          <w:b/>
          <w:color w:val="000000" w:themeColor="text1"/>
          <w:sz w:val="22"/>
          <w:szCs w:val="22"/>
          <w:u w:val="single"/>
          <w:vertAlign w:val="superscript"/>
        </w:rPr>
        <w:t>nd</w:t>
      </w:r>
      <w:r w:rsidRPr="003D68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Session of the Universal Periodic Review</w:t>
      </w:r>
    </w:p>
    <w:p w14:paraId="41DBF79E" w14:textId="77777777" w:rsidR="00B01939" w:rsidRPr="003D682E" w:rsidRDefault="00B01939" w:rsidP="00B0193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271A2A6" w14:textId="77777777" w:rsidR="004B7289" w:rsidRDefault="00B01939" w:rsidP="00B0193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D68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Review of Guatemala </w:t>
      </w:r>
    </w:p>
    <w:p w14:paraId="10436BF6" w14:textId="77777777" w:rsidR="004B7289" w:rsidRDefault="004B7289" w:rsidP="00B0193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EB74D41" w14:textId="6C799B30" w:rsidR="00B01939" w:rsidRPr="003D682E" w:rsidRDefault="00B01939" w:rsidP="00B0193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D68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25 January 2023</w:t>
      </w:r>
    </w:p>
    <w:p w14:paraId="491B7CD2" w14:textId="77777777" w:rsidR="00B01939" w:rsidRPr="003D682E" w:rsidRDefault="00B01939" w:rsidP="00B0193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E9065B2" w14:textId="77777777" w:rsidR="00B01939" w:rsidRPr="003D682E" w:rsidRDefault="00B01939" w:rsidP="00B019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D68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Statement by the Democratic Socialist Republic of Sri Lanka</w:t>
      </w:r>
    </w:p>
    <w:p w14:paraId="449A3C99" w14:textId="77777777" w:rsidR="00B01939" w:rsidRPr="003D682E" w:rsidRDefault="00B01939" w:rsidP="00B0193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1398BD" w14:textId="77777777" w:rsidR="00B01939" w:rsidRPr="003D682E" w:rsidRDefault="00B01939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D77EB9" w14:textId="7194B40E" w:rsidR="00B01939" w:rsidRPr="003D682E" w:rsidRDefault="00B01939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D682E">
        <w:rPr>
          <w:rFonts w:ascii="Arial" w:hAnsi="Arial" w:cs="Arial"/>
          <w:sz w:val="22"/>
          <w:szCs w:val="22"/>
        </w:rPr>
        <w:t>Mr</w:t>
      </w:r>
      <w:proofErr w:type="spellEnd"/>
      <w:r w:rsidRPr="003D682E">
        <w:rPr>
          <w:rFonts w:ascii="Arial" w:hAnsi="Arial" w:cs="Arial"/>
          <w:sz w:val="22"/>
          <w:szCs w:val="22"/>
        </w:rPr>
        <w:t xml:space="preserve"> President, </w:t>
      </w:r>
    </w:p>
    <w:p w14:paraId="542566FB" w14:textId="77777777" w:rsidR="00B01939" w:rsidRPr="003D682E" w:rsidRDefault="00B01939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EC9AFA" w14:textId="1DDB560C" w:rsidR="00B01939" w:rsidRPr="003D682E" w:rsidRDefault="00B01939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82E">
        <w:rPr>
          <w:rFonts w:ascii="Arial" w:hAnsi="Arial" w:cs="Arial"/>
          <w:sz w:val="22"/>
          <w:szCs w:val="22"/>
        </w:rPr>
        <w:t xml:space="preserve">Sri Lanka thanks the delegation of </w:t>
      </w:r>
      <w:r w:rsidR="00BE06DF" w:rsidRPr="003D682E">
        <w:rPr>
          <w:rFonts w:ascii="Arial" w:hAnsi="Arial" w:cs="Arial"/>
          <w:sz w:val="22"/>
          <w:szCs w:val="22"/>
        </w:rPr>
        <w:t>Guatemala</w:t>
      </w:r>
      <w:r w:rsidRPr="003D682E">
        <w:rPr>
          <w:rFonts w:ascii="Arial" w:hAnsi="Arial" w:cs="Arial"/>
          <w:sz w:val="22"/>
          <w:szCs w:val="22"/>
        </w:rPr>
        <w:t xml:space="preserve"> for their presentation.</w:t>
      </w:r>
    </w:p>
    <w:p w14:paraId="450242F6" w14:textId="77777777" w:rsidR="00B01939" w:rsidRPr="003D682E" w:rsidRDefault="00B01939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CF9E8E" w14:textId="1391875B" w:rsidR="00B01939" w:rsidRPr="003D682E" w:rsidRDefault="00B01939" w:rsidP="00B0193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682E">
        <w:rPr>
          <w:rFonts w:ascii="Arial" w:hAnsi="Arial" w:cs="Arial"/>
          <w:color w:val="000000" w:themeColor="text1"/>
          <w:sz w:val="22"/>
          <w:szCs w:val="22"/>
        </w:rPr>
        <w:t xml:space="preserve">We appreciate the measures taken by </w:t>
      </w:r>
      <w:r w:rsidR="00BE06DF" w:rsidRPr="003D682E">
        <w:rPr>
          <w:rFonts w:ascii="Arial" w:hAnsi="Arial" w:cs="Arial"/>
          <w:color w:val="000000" w:themeColor="text1"/>
          <w:sz w:val="22"/>
          <w:szCs w:val="22"/>
        </w:rPr>
        <w:t>Guatemala</w:t>
      </w:r>
      <w:r w:rsidRPr="003D682E">
        <w:rPr>
          <w:rFonts w:ascii="Arial" w:hAnsi="Arial" w:cs="Arial"/>
          <w:color w:val="000000" w:themeColor="text1"/>
          <w:sz w:val="22"/>
          <w:szCs w:val="22"/>
        </w:rPr>
        <w:t xml:space="preserve"> since its last UPR in the area of human rights, including new strategies on </w:t>
      </w:r>
      <w:r w:rsidR="00BE06DF" w:rsidRPr="003D682E">
        <w:rPr>
          <w:rFonts w:ascii="Arial" w:hAnsi="Arial" w:cs="Arial"/>
          <w:color w:val="000000" w:themeColor="text1"/>
          <w:sz w:val="22"/>
          <w:szCs w:val="22"/>
        </w:rPr>
        <w:t>wome</w:t>
      </w:r>
      <w:r w:rsidR="00E92933" w:rsidRPr="003D682E">
        <w:rPr>
          <w:rFonts w:ascii="Arial" w:hAnsi="Arial" w:cs="Arial"/>
          <w:color w:val="000000" w:themeColor="text1"/>
          <w:sz w:val="22"/>
          <w:szCs w:val="22"/>
        </w:rPr>
        <w:t xml:space="preserve">n and children and </w:t>
      </w:r>
      <w:r w:rsidRPr="003D682E">
        <w:rPr>
          <w:rFonts w:ascii="Arial" w:hAnsi="Arial" w:cs="Arial"/>
          <w:color w:val="000000" w:themeColor="text1"/>
          <w:sz w:val="22"/>
          <w:szCs w:val="22"/>
        </w:rPr>
        <w:t>on combating gender-based violence</w:t>
      </w:r>
      <w:r w:rsidR="00E92933" w:rsidRPr="003D68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C25191" w14:textId="68C02D45" w:rsidR="00BE06DF" w:rsidRPr="003D682E" w:rsidRDefault="00BE06DF" w:rsidP="00B0193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95AB2D" w14:textId="023E9F81" w:rsidR="00BE06DF" w:rsidRPr="003D682E" w:rsidRDefault="0081288B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Sri Lanka welcomes t</w:t>
      </w:r>
      <w:r w:rsidR="00BE06DF" w:rsidRPr="003D682E">
        <w:rPr>
          <w:rFonts w:ascii="Arial" w:hAnsi="Arial" w:cs="Arial"/>
          <w:sz w:val="22"/>
          <w:szCs w:val="22"/>
        </w:rPr>
        <w:t>he implementation strategy for the National Plan for the Prevention and Eradication of Violence against Women 2020–2029</w:t>
      </w:r>
      <w:r w:rsidR="00E92933" w:rsidRPr="003D682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introduction of </w:t>
      </w:r>
      <w:r w:rsidR="003D682E">
        <w:rPr>
          <w:rFonts w:ascii="Arial" w:hAnsi="Arial" w:cs="Arial"/>
          <w:sz w:val="22"/>
          <w:szCs w:val="22"/>
        </w:rPr>
        <w:t>t</w:t>
      </w:r>
      <w:r w:rsidR="003D682E" w:rsidRPr="003D682E">
        <w:rPr>
          <w:rFonts w:ascii="Arial" w:hAnsi="Arial" w:cs="Arial"/>
          <w:sz w:val="22"/>
          <w:szCs w:val="22"/>
        </w:rPr>
        <w:t xml:space="preserve">he Comprehensive Support Model for </w:t>
      </w:r>
      <w:r w:rsidR="003D682E">
        <w:rPr>
          <w:rFonts w:ascii="Arial" w:hAnsi="Arial" w:cs="Arial"/>
          <w:sz w:val="22"/>
          <w:szCs w:val="22"/>
        </w:rPr>
        <w:t>c</w:t>
      </w:r>
      <w:r w:rsidR="003D682E" w:rsidRPr="003D682E">
        <w:rPr>
          <w:rFonts w:ascii="Arial" w:hAnsi="Arial" w:cs="Arial"/>
          <w:sz w:val="22"/>
          <w:szCs w:val="22"/>
        </w:rPr>
        <w:t xml:space="preserve">hildren and </w:t>
      </w:r>
      <w:r w:rsidR="003D682E">
        <w:rPr>
          <w:rFonts w:ascii="Arial" w:hAnsi="Arial" w:cs="Arial"/>
          <w:sz w:val="22"/>
          <w:szCs w:val="22"/>
        </w:rPr>
        <w:t>a</w:t>
      </w:r>
      <w:r w:rsidR="003D682E" w:rsidRPr="003D682E">
        <w:rPr>
          <w:rFonts w:ascii="Arial" w:hAnsi="Arial" w:cs="Arial"/>
          <w:sz w:val="22"/>
          <w:szCs w:val="22"/>
        </w:rPr>
        <w:t xml:space="preserve">dolescents including </w:t>
      </w:r>
      <w:r w:rsidR="00E92933" w:rsidRPr="003D682E">
        <w:rPr>
          <w:rFonts w:ascii="Arial" w:hAnsi="Arial" w:cs="Arial"/>
          <w:sz w:val="22"/>
          <w:szCs w:val="22"/>
        </w:rPr>
        <w:t xml:space="preserve">for </w:t>
      </w:r>
      <w:r w:rsidR="003D682E">
        <w:rPr>
          <w:rFonts w:ascii="Arial" w:hAnsi="Arial" w:cs="Arial"/>
          <w:sz w:val="22"/>
          <w:szCs w:val="22"/>
        </w:rPr>
        <w:t>w</w:t>
      </w:r>
      <w:r w:rsidR="00E92933" w:rsidRPr="003D682E">
        <w:rPr>
          <w:rFonts w:ascii="Arial" w:hAnsi="Arial" w:cs="Arial"/>
          <w:sz w:val="22"/>
          <w:szCs w:val="22"/>
        </w:rPr>
        <w:t xml:space="preserve">omen </w:t>
      </w:r>
      <w:r w:rsidR="003D682E">
        <w:rPr>
          <w:rFonts w:ascii="Arial" w:hAnsi="Arial" w:cs="Arial"/>
          <w:sz w:val="22"/>
          <w:szCs w:val="22"/>
        </w:rPr>
        <w:t>v</w:t>
      </w:r>
      <w:r w:rsidR="00E92933" w:rsidRPr="003D682E">
        <w:rPr>
          <w:rFonts w:ascii="Arial" w:hAnsi="Arial" w:cs="Arial"/>
          <w:sz w:val="22"/>
          <w:szCs w:val="22"/>
        </w:rPr>
        <w:t xml:space="preserve">ictims of </w:t>
      </w:r>
      <w:r w:rsidR="003D682E">
        <w:rPr>
          <w:rFonts w:ascii="Arial" w:hAnsi="Arial" w:cs="Arial"/>
          <w:sz w:val="22"/>
          <w:szCs w:val="22"/>
        </w:rPr>
        <w:t>v</w:t>
      </w:r>
      <w:r w:rsidR="00E92933" w:rsidRPr="003D682E">
        <w:rPr>
          <w:rFonts w:ascii="Arial" w:hAnsi="Arial" w:cs="Arial"/>
          <w:sz w:val="22"/>
          <w:szCs w:val="22"/>
        </w:rPr>
        <w:t>iolenc</w:t>
      </w:r>
      <w:r>
        <w:rPr>
          <w:rFonts w:ascii="Arial" w:hAnsi="Arial" w:cs="Arial"/>
          <w:sz w:val="22"/>
          <w:szCs w:val="22"/>
        </w:rPr>
        <w:t>e</w:t>
      </w:r>
      <w:r w:rsidR="00E92933" w:rsidRPr="003D682E">
        <w:rPr>
          <w:rFonts w:ascii="Arial" w:hAnsi="Arial" w:cs="Arial"/>
          <w:sz w:val="22"/>
          <w:szCs w:val="22"/>
        </w:rPr>
        <w:t xml:space="preserve">. </w:t>
      </w:r>
    </w:p>
    <w:p w14:paraId="72025020" w14:textId="77777777" w:rsidR="00B01939" w:rsidRPr="003D682E" w:rsidRDefault="00B01939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C8D1B6" w14:textId="568F0D7E" w:rsidR="00B01939" w:rsidRPr="003D682E" w:rsidRDefault="00B01939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82E">
        <w:rPr>
          <w:rFonts w:ascii="Arial" w:hAnsi="Arial" w:cs="Arial"/>
          <w:sz w:val="22"/>
          <w:szCs w:val="22"/>
        </w:rPr>
        <w:t xml:space="preserve">In a constructive spirit, Sri Lanka recommends that </w:t>
      </w:r>
      <w:r w:rsidR="00BE06DF" w:rsidRPr="003D682E">
        <w:rPr>
          <w:rFonts w:ascii="Arial" w:hAnsi="Arial" w:cs="Arial"/>
          <w:sz w:val="22"/>
          <w:szCs w:val="22"/>
        </w:rPr>
        <w:t>Guatemala</w:t>
      </w:r>
      <w:r w:rsidRPr="003D682E">
        <w:rPr>
          <w:rFonts w:ascii="Arial" w:hAnsi="Arial" w:cs="Arial"/>
          <w:sz w:val="22"/>
          <w:szCs w:val="22"/>
        </w:rPr>
        <w:t xml:space="preserve">; </w:t>
      </w:r>
    </w:p>
    <w:p w14:paraId="49058D7D" w14:textId="7511D1C5" w:rsidR="00BE06DF" w:rsidRPr="003D682E" w:rsidRDefault="00BE06DF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F9D156" w14:textId="1D0AE7C0" w:rsidR="00B01939" w:rsidRPr="003D682E" w:rsidRDefault="00BE06DF" w:rsidP="00E602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82E">
        <w:rPr>
          <w:rFonts w:ascii="Arial" w:hAnsi="Arial" w:cs="Arial"/>
          <w:sz w:val="22"/>
          <w:szCs w:val="22"/>
        </w:rPr>
        <w:t>Continues to advance the rights of women and their increased participation in public life</w:t>
      </w:r>
      <w:r w:rsidR="003D682E" w:rsidRPr="003D682E">
        <w:rPr>
          <w:rFonts w:ascii="Arial" w:hAnsi="Arial" w:cs="Arial"/>
          <w:sz w:val="22"/>
          <w:szCs w:val="22"/>
        </w:rPr>
        <w:t>.</w:t>
      </w:r>
    </w:p>
    <w:p w14:paraId="466982DF" w14:textId="298CA931" w:rsidR="003D682E" w:rsidRDefault="003D682E" w:rsidP="003D682E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4437DFE" w14:textId="08D3EE1D" w:rsidR="003D682E" w:rsidRDefault="003D682E" w:rsidP="003D682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enhance </w:t>
      </w:r>
      <w:r w:rsidRPr="003D682E">
        <w:rPr>
          <w:rFonts w:ascii="Arial" w:hAnsi="Arial" w:cs="Arial"/>
          <w:sz w:val="22"/>
          <w:szCs w:val="22"/>
        </w:rPr>
        <w:t>legal</w:t>
      </w:r>
      <w:r>
        <w:rPr>
          <w:rFonts w:ascii="Arial" w:hAnsi="Arial" w:cs="Arial"/>
          <w:sz w:val="22"/>
          <w:szCs w:val="22"/>
        </w:rPr>
        <w:t xml:space="preserve"> </w:t>
      </w:r>
      <w:r w:rsidRPr="003D682E">
        <w:rPr>
          <w:rFonts w:ascii="Arial" w:hAnsi="Arial" w:cs="Arial"/>
          <w:sz w:val="22"/>
          <w:szCs w:val="22"/>
        </w:rPr>
        <w:t>protection for children</w:t>
      </w:r>
      <w:r>
        <w:rPr>
          <w:rFonts w:ascii="Arial" w:hAnsi="Arial" w:cs="Arial"/>
          <w:sz w:val="22"/>
          <w:szCs w:val="22"/>
        </w:rPr>
        <w:t>.</w:t>
      </w:r>
    </w:p>
    <w:p w14:paraId="5E741709" w14:textId="77777777" w:rsidR="003D682E" w:rsidRPr="003D682E" w:rsidRDefault="003D682E" w:rsidP="003D68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E08AAF" w14:textId="77D39AC3" w:rsidR="00B01939" w:rsidRPr="003D682E" w:rsidRDefault="003D682E" w:rsidP="003D682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82E">
        <w:rPr>
          <w:rFonts w:ascii="Arial" w:hAnsi="Arial" w:cs="Arial"/>
          <w:sz w:val="22"/>
          <w:szCs w:val="22"/>
        </w:rPr>
        <w:t xml:space="preserve">To </w:t>
      </w:r>
      <w:r w:rsidR="00B01939" w:rsidRPr="003D682E">
        <w:rPr>
          <w:rFonts w:ascii="Arial" w:hAnsi="Arial" w:cs="Arial"/>
          <w:sz w:val="22"/>
          <w:szCs w:val="22"/>
        </w:rPr>
        <w:t>strengthen national efforts at combating trafficking in persons.</w:t>
      </w:r>
    </w:p>
    <w:p w14:paraId="72354F7C" w14:textId="77777777" w:rsidR="00B01939" w:rsidRPr="003D682E" w:rsidRDefault="00B01939" w:rsidP="00B0193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237482E" w14:textId="3C8961F3" w:rsidR="00B01939" w:rsidRPr="003D682E" w:rsidRDefault="00B01939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82E">
        <w:rPr>
          <w:rFonts w:ascii="Arial" w:hAnsi="Arial" w:cs="Arial"/>
          <w:sz w:val="22"/>
          <w:szCs w:val="22"/>
        </w:rPr>
        <w:t xml:space="preserve">We wish </w:t>
      </w:r>
      <w:r w:rsidR="00BE06DF" w:rsidRPr="003D682E">
        <w:rPr>
          <w:rFonts w:ascii="Arial" w:hAnsi="Arial" w:cs="Arial"/>
          <w:sz w:val="22"/>
          <w:szCs w:val="22"/>
        </w:rPr>
        <w:t>Guatemala</w:t>
      </w:r>
      <w:r w:rsidRPr="003D682E">
        <w:rPr>
          <w:rFonts w:ascii="Arial" w:hAnsi="Arial" w:cs="Arial"/>
          <w:sz w:val="22"/>
          <w:szCs w:val="22"/>
        </w:rPr>
        <w:t xml:space="preserve"> all the success in its UPR engagement. </w:t>
      </w:r>
    </w:p>
    <w:p w14:paraId="1DD8B134" w14:textId="77777777" w:rsidR="00B01939" w:rsidRPr="00B01939" w:rsidRDefault="00B01939" w:rsidP="00B019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18C805" w14:textId="77777777" w:rsidR="00DA5CB2" w:rsidRDefault="00DA5CB2"/>
    <w:sectPr w:rsidR="00DA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744A"/>
    <w:multiLevelType w:val="hybridMultilevel"/>
    <w:tmpl w:val="4280A00C"/>
    <w:lvl w:ilvl="0" w:tplc="9CA87EF6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33420"/>
    <w:multiLevelType w:val="hybridMultilevel"/>
    <w:tmpl w:val="7A7AF89C"/>
    <w:lvl w:ilvl="0" w:tplc="C3E47BEC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39"/>
    <w:rsid w:val="002E79B4"/>
    <w:rsid w:val="003D682E"/>
    <w:rsid w:val="004B7289"/>
    <w:rsid w:val="0081288B"/>
    <w:rsid w:val="00B01939"/>
    <w:rsid w:val="00BE06DF"/>
    <w:rsid w:val="00DA5CB2"/>
    <w:rsid w:val="00E92933"/>
    <w:rsid w:val="00E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C227"/>
  <w15:chartTrackingRefBased/>
  <w15:docId w15:val="{77D73CBF-9E5E-4485-AC17-D5251A2D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a-E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39"/>
    <w:pPr>
      <w:spacing w:after="0" w:line="240" w:lineRule="auto"/>
    </w:pPr>
    <w:rPr>
      <w:rFonts w:ascii="Calibri" w:eastAsia="Yu Mincho" w:hAnsi="Calibri" w:cs="Iskoola Pot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93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ListParagraph">
    <w:name w:val="List Paragraph"/>
    <w:basedOn w:val="Normal"/>
    <w:uiPriority w:val="34"/>
    <w:qFormat/>
    <w:rsid w:val="003D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51C17-BA95-40FD-9B6B-6A284AA96E38}"/>
</file>

<file path=customXml/itemProps2.xml><?xml version="1.0" encoding="utf-8"?>
<ds:datastoreItem xmlns:ds="http://schemas.openxmlformats.org/officeDocument/2006/customXml" ds:itemID="{FA873FEF-9369-4352-9222-31A35CD42B88}"/>
</file>

<file path=customXml/itemProps3.xml><?xml version="1.0" encoding="utf-8"?>
<ds:datastoreItem xmlns:ds="http://schemas.openxmlformats.org/officeDocument/2006/customXml" ds:itemID="{93A5343F-7443-46E6-BDB5-A23760919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Microsoft account</cp:lastModifiedBy>
  <cp:revision>2</cp:revision>
  <dcterms:created xsi:type="dcterms:W3CDTF">2023-01-18T08:45:00Z</dcterms:created>
  <dcterms:modified xsi:type="dcterms:W3CDTF">2023-01-18T08:45:00Z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