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07C03" w14:textId="41DD4013" w:rsidR="000E7F5B" w:rsidRDefault="000E7F5B" w:rsidP="00D1380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46AAE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5599215" wp14:editId="2C6F38A8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223509" w14:textId="77777777" w:rsidR="000E7F5B" w:rsidRDefault="000E7F5B" w:rsidP="00D1380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CD4004C" w14:textId="77777777" w:rsidR="00D13805" w:rsidRPr="007D5851" w:rsidRDefault="00D13805" w:rsidP="00D1380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D5851">
        <w:rPr>
          <w:rFonts w:ascii="Arial" w:hAnsi="Arial" w:cs="Arial"/>
          <w:b/>
          <w:sz w:val="22"/>
          <w:szCs w:val="22"/>
          <w:lang w:val="en-US"/>
        </w:rPr>
        <w:t>Statement by Sri Lanka</w:t>
      </w:r>
    </w:p>
    <w:p w14:paraId="7C1C3C9F" w14:textId="77777777" w:rsidR="00D13805" w:rsidRPr="007D5851" w:rsidRDefault="00D13805" w:rsidP="00D1380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D5851">
        <w:rPr>
          <w:rFonts w:ascii="Arial" w:hAnsi="Arial" w:cs="Arial"/>
          <w:b/>
          <w:sz w:val="22"/>
          <w:szCs w:val="22"/>
          <w:lang w:val="en-US"/>
        </w:rPr>
        <w:t>42 Session of the UPR</w:t>
      </w:r>
    </w:p>
    <w:p w14:paraId="624E97DF" w14:textId="6ABBFA48" w:rsidR="00D13805" w:rsidRPr="007D5851" w:rsidRDefault="00D13805" w:rsidP="00D1380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D5851">
        <w:rPr>
          <w:rFonts w:ascii="Arial" w:hAnsi="Arial" w:cs="Arial"/>
          <w:b/>
          <w:sz w:val="22"/>
          <w:szCs w:val="22"/>
          <w:lang w:val="en-US"/>
        </w:rPr>
        <w:t>Review of Peru – 25 January 2023</w:t>
      </w:r>
    </w:p>
    <w:p w14:paraId="6603CD12" w14:textId="3ADF2440" w:rsidR="003C00A3" w:rsidRPr="007D5851" w:rsidRDefault="003C00A3" w:rsidP="003C00A3">
      <w:pPr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1D7E76A1" w14:textId="1799CDFD" w:rsidR="003C00A3" w:rsidRPr="007D5851" w:rsidRDefault="003C00A3" w:rsidP="00D1380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B0C55EB" w14:textId="77777777" w:rsidR="003C00A3" w:rsidRPr="007D5851" w:rsidRDefault="003C00A3" w:rsidP="003C0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7D5851">
        <w:rPr>
          <w:rFonts w:ascii="Arial" w:eastAsia="Times New Roman" w:hAnsi="Arial" w:cs="Arial"/>
          <w:color w:val="222222"/>
          <w:sz w:val="22"/>
          <w:szCs w:val="22"/>
          <w:lang w:val="en-US"/>
        </w:rPr>
        <w:t>Mr. President,</w:t>
      </w:r>
    </w:p>
    <w:p w14:paraId="7348D942" w14:textId="77777777" w:rsidR="003C00A3" w:rsidRPr="007D5851" w:rsidRDefault="003C00A3" w:rsidP="003C0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7D5851">
        <w:rPr>
          <w:rFonts w:ascii="Arial" w:eastAsia="Times New Roman" w:hAnsi="Arial" w:cs="Arial"/>
          <w:color w:val="222222"/>
          <w:sz w:val="22"/>
          <w:szCs w:val="22"/>
          <w:lang w:val="en-US"/>
        </w:rPr>
        <w:t> </w:t>
      </w:r>
    </w:p>
    <w:p w14:paraId="4CC3B559" w14:textId="70F5F05C" w:rsidR="003C00A3" w:rsidRPr="007D5851" w:rsidRDefault="003C00A3" w:rsidP="003C0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7D5851">
        <w:rPr>
          <w:rFonts w:ascii="Arial" w:eastAsia="Times New Roman" w:hAnsi="Arial" w:cs="Arial"/>
          <w:color w:val="222222"/>
          <w:sz w:val="22"/>
          <w:szCs w:val="22"/>
          <w:lang w:val="en-US"/>
        </w:rPr>
        <w:t>Sri Lanka welcomes the delegation of Peru and appreciates its presentation of a comprehensive national report as well as its engagement with the HRC today.</w:t>
      </w:r>
    </w:p>
    <w:p w14:paraId="0B10F61F" w14:textId="406B2FAE" w:rsidR="003C00A3" w:rsidRPr="00CB4D36" w:rsidRDefault="003C00A3" w:rsidP="003C0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CB4D36">
        <w:rPr>
          <w:rFonts w:ascii="Arial" w:eastAsia="Times New Roman" w:hAnsi="Arial" w:cs="Arial"/>
          <w:color w:val="222222"/>
          <w:sz w:val="22"/>
          <w:szCs w:val="22"/>
          <w:lang w:val="en-US"/>
        </w:rPr>
        <w:t> </w:t>
      </w:r>
    </w:p>
    <w:p w14:paraId="21202F2D" w14:textId="203BE639" w:rsidR="00CB4D36" w:rsidRPr="00CB4D36" w:rsidRDefault="00CB4D36" w:rsidP="00F13CD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B4D36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We note the adoption in 2021 by Peru of the National </w:t>
      </w:r>
      <w:r w:rsidRPr="00CB4D36">
        <w:rPr>
          <w:rFonts w:ascii="Arial" w:hAnsi="Arial" w:cs="Arial"/>
          <w:sz w:val="22"/>
          <w:szCs w:val="22"/>
        </w:rPr>
        <w:t xml:space="preserve">Policy </w:t>
      </w:r>
      <w:r w:rsidR="00414BF8" w:rsidRPr="00CB4D36">
        <w:rPr>
          <w:rFonts w:ascii="Arial" w:hAnsi="Arial" w:cs="Arial"/>
          <w:sz w:val="22"/>
          <w:szCs w:val="22"/>
        </w:rPr>
        <w:t>on Trafficking in Persons and its Forms of Exploitation up to 2030</w:t>
      </w:r>
      <w:r w:rsidRPr="00CB4D36">
        <w:rPr>
          <w:rFonts w:ascii="Arial" w:hAnsi="Arial" w:cs="Arial"/>
          <w:sz w:val="22"/>
          <w:szCs w:val="22"/>
        </w:rPr>
        <w:t xml:space="preserve">, aimed at preventing and prosecuting trafficking in persons, and providing care and reintegration for victims. </w:t>
      </w:r>
    </w:p>
    <w:p w14:paraId="7452A73F" w14:textId="77777777" w:rsidR="00F13CD1" w:rsidRPr="00CB4D36" w:rsidRDefault="00F13CD1" w:rsidP="00F13CD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A8B00E0" w14:textId="5C18AE03" w:rsidR="0098657C" w:rsidRPr="00CB4D36" w:rsidRDefault="00F13CD1" w:rsidP="003C00A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B4D36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We </w:t>
      </w:r>
      <w:r w:rsidR="00CB4D36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also note </w:t>
      </w:r>
      <w:r w:rsidRPr="00CB4D36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the </w:t>
      </w:r>
      <w:r w:rsidR="0098657C" w:rsidRPr="00CB4D36">
        <w:rPr>
          <w:rFonts w:ascii="Arial" w:hAnsi="Arial" w:cs="Arial"/>
          <w:sz w:val="22"/>
          <w:szCs w:val="22"/>
        </w:rPr>
        <w:t>efforts by Peru to strengthen resilience to climate change and the National Climate Change Adaptation Plan</w:t>
      </w:r>
      <w:r w:rsidRPr="00CB4D36">
        <w:rPr>
          <w:rFonts w:ascii="Arial" w:hAnsi="Arial" w:cs="Arial"/>
          <w:sz w:val="22"/>
          <w:szCs w:val="22"/>
        </w:rPr>
        <w:t xml:space="preserve">. </w:t>
      </w:r>
    </w:p>
    <w:p w14:paraId="6CA9B896" w14:textId="461B45BB" w:rsidR="00F13CD1" w:rsidRPr="00CB4D36" w:rsidRDefault="00F13CD1" w:rsidP="003C00A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F4EFEDD" w14:textId="77777777" w:rsidR="00F13CD1" w:rsidRPr="007D5851" w:rsidRDefault="00F13CD1" w:rsidP="003C0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7ADCFED7" w14:textId="0C82889B" w:rsidR="003C00A3" w:rsidRPr="007D5851" w:rsidRDefault="003C00A3" w:rsidP="003C0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7D5851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We take this opportunity to recommend that </w:t>
      </w:r>
      <w:proofErr w:type="gramStart"/>
      <w:r w:rsidRPr="007D5851">
        <w:rPr>
          <w:rFonts w:ascii="Arial" w:eastAsia="Times New Roman" w:hAnsi="Arial" w:cs="Arial"/>
          <w:color w:val="222222"/>
          <w:sz w:val="22"/>
          <w:szCs w:val="22"/>
          <w:lang w:val="en-US"/>
        </w:rPr>
        <w:t>Peru :</w:t>
      </w:r>
      <w:proofErr w:type="gramEnd"/>
      <w:r w:rsidRPr="007D5851">
        <w:rPr>
          <w:rFonts w:ascii="Arial" w:eastAsia="Times New Roman" w:hAnsi="Arial" w:cs="Arial"/>
          <w:color w:val="222222"/>
          <w:sz w:val="22"/>
          <w:szCs w:val="22"/>
          <w:lang w:val="en-US"/>
        </w:rPr>
        <w:t>  </w:t>
      </w:r>
    </w:p>
    <w:p w14:paraId="0B296DFA" w14:textId="77777777" w:rsidR="003C00A3" w:rsidRPr="007D5851" w:rsidRDefault="003C00A3" w:rsidP="003C0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59A8140B" w14:textId="6EE6361E" w:rsidR="00F13CD1" w:rsidRPr="007D5851" w:rsidRDefault="0090612B" w:rsidP="00F13C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D5851">
        <w:rPr>
          <w:rFonts w:ascii="Arial" w:hAnsi="Arial" w:cs="Arial"/>
          <w:sz w:val="22"/>
          <w:szCs w:val="22"/>
        </w:rPr>
        <w:t xml:space="preserve">Takes measures to further </w:t>
      </w:r>
      <w:r w:rsidR="003C00A3" w:rsidRPr="007D5851">
        <w:rPr>
          <w:rFonts w:ascii="Arial" w:hAnsi="Arial" w:cs="Arial"/>
          <w:sz w:val="22"/>
          <w:szCs w:val="22"/>
        </w:rPr>
        <w:t>strengthen</w:t>
      </w:r>
      <w:r w:rsidR="00F13CD1" w:rsidRPr="007D5851">
        <w:rPr>
          <w:rFonts w:ascii="Arial" w:hAnsi="Arial" w:cs="Arial"/>
          <w:sz w:val="22"/>
          <w:szCs w:val="22"/>
        </w:rPr>
        <w:t xml:space="preserve"> procedures for assisting victims of trafficking and addresses the causes of trafficking and exploitation.</w:t>
      </w:r>
    </w:p>
    <w:p w14:paraId="384567B3" w14:textId="77777777" w:rsidR="00F13CD1" w:rsidRPr="007D5851" w:rsidRDefault="00F13CD1" w:rsidP="003C00A3">
      <w:pPr>
        <w:pStyle w:val="ListParagraph"/>
        <w:rPr>
          <w:rFonts w:ascii="Arial" w:hAnsi="Arial" w:cs="Arial"/>
          <w:sz w:val="22"/>
          <w:szCs w:val="22"/>
        </w:rPr>
      </w:pPr>
    </w:p>
    <w:p w14:paraId="73C5C5E7" w14:textId="246B29F3" w:rsidR="003C00A3" w:rsidRPr="007D5851" w:rsidRDefault="0090612B" w:rsidP="003C00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D5851">
        <w:rPr>
          <w:rFonts w:ascii="Arial" w:hAnsi="Arial" w:cs="Arial"/>
          <w:sz w:val="22"/>
          <w:szCs w:val="22"/>
          <w:lang w:val="en-US"/>
        </w:rPr>
        <w:t xml:space="preserve">Further </w:t>
      </w:r>
      <w:r w:rsidRPr="007D5851">
        <w:rPr>
          <w:rFonts w:ascii="Arial" w:hAnsi="Arial" w:cs="Arial"/>
          <w:sz w:val="22"/>
          <w:szCs w:val="22"/>
        </w:rPr>
        <w:t>strengthens implementation of the International Convention on the Protection of the Rights of All Migrant Workers and Members of Their Families</w:t>
      </w:r>
    </w:p>
    <w:p w14:paraId="1435C696" w14:textId="77777777" w:rsidR="0090612B" w:rsidRPr="007D5851" w:rsidRDefault="0090612B" w:rsidP="0090612B">
      <w:pPr>
        <w:pStyle w:val="ListParagraph"/>
        <w:rPr>
          <w:rFonts w:ascii="Arial" w:hAnsi="Arial" w:cs="Arial"/>
          <w:sz w:val="22"/>
          <w:szCs w:val="22"/>
        </w:rPr>
      </w:pPr>
    </w:p>
    <w:p w14:paraId="3E350CB8" w14:textId="2EE7DFDA" w:rsidR="0090612B" w:rsidRPr="007D5851" w:rsidRDefault="0090612B" w:rsidP="009061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7D5851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Considers </w:t>
      </w:r>
      <w:r w:rsidRPr="007D5851">
        <w:rPr>
          <w:rFonts w:ascii="Arial" w:hAnsi="Arial" w:cs="Arial"/>
          <w:sz w:val="22"/>
          <w:szCs w:val="22"/>
        </w:rPr>
        <w:t xml:space="preserve">incorporating mitigation and adaptation measures in environmental, climate change and disaster risk management policies. </w:t>
      </w:r>
    </w:p>
    <w:p w14:paraId="05462F33" w14:textId="77777777" w:rsidR="003C00A3" w:rsidRPr="007D5851" w:rsidRDefault="003C00A3" w:rsidP="003C0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4708FDBF" w14:textId="77777777" w:rsidR="00CB4D36" w:rsidRDefault="00CB4D36" w:rsidP="003C0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708D69CD" w14:textId="39D8A399" w:rsidR="003C00A3" w:rsidRPr="007D5851" w:rsidRDefault="003C00A3" w:rsidP="003C0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7D5851">
        <w:rPr>
          <w:rFonts w:ascii="Arial" w:eastAsia="Times New Roman" w:hAnsi="Arial" w:cs="Arial"/>
          <w:color w:val="222222"/>
          <w:sz w:val="22"/>
          <w:szCs w:val="22"/>
          <w:lang w:val="en-US"/>
        </w:rPr>
        <w:t>Finally, we wish Peru success in its UPR engagement.</w:t>
      </w:r>
    </w:p>
    <w:p w14:paraId="7C20D91A" w14:textId="77777777" w:rsidR="003C00A3" w:rsidRPr="007D5851" w:rsidRDefault="003C00A3" w:rsidP="003C0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1335AF90" w14:textId="77777777" w:rsidR="003C00A3" w:rsidRPr="007D5851" w:rsidRDefault="003C00A3" w:rsidP="003C0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7D5851">
        <w:rPr>
          <w:rFonts w:ascii="Arial" w:eastAsia="Times New Roman" w:hAnsi="Arial" w:cs="Arial"/>
          <w:color w:val="222222"/>
          <w:sz w:val="22"/>
          <w:szCs w:val="22"/>
          <w:lang w:val="en-US"/>
        </w:rPr>
        <w:t>Thank you.   </w:t>
      </w:r>
    </w:p>
    <w:p w14:paraId="0D9CD732" w14:textId="77777777" w:rsidR="003C00A3" w:rsidRPr="007D5851" w:rsidRDefault="003C00A3" w:rsidP="003C00A3">
      <w:pPr>
        <w:jc w:val="both"/>
        <w:rPr>
          <w:rFonts w:ascii="Arial" w:hAnsi="Arial" w:cs="Arial"/>
          <w:sz w:val="22"/>
          <w:szCs w:val="22"/>
        </w:rPr>
      </w:pPr>
    </w:p>
    <w:p w14:paraId="54F84F43" w14:textId="77777777" w:rsidR="003C00A3" w:rsidRPr="00175142" w:rsidRDefault="003C00A3" w:rsidP="003C00A3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5059CB9" w14:textId="77777777" w:rsidR="003C00A3" w:rsidRPr="00175142" w:rsidRDefault="003C00A3" w:rsidP="003C00A3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840B47D" w14:textId="77777777" w:rsidR="00D13805" w:rsidRDefault="00D13805" w:rsidP="00D13805">
      <w:pPr>
        <w:jc w:val="both"/>
        <w:rPr>
          <w:lang w:val="en-US"/>
        </w:rPr>
      </w:pPr>
    </w:p>
    <w:p w14:paraId="572F08DD" w14:textId="77777777" w:rsidR="00D13805" w:rsidRDefault="00D13805"/>
    <w:sectPr w:rsidR="00D138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CB4"/>
    <w:multiLevelType w:val="hybridMultilevel"/>
    <w:tmpl w:val="737A859E"/>
    <w:lvl w:ilvl="0" w:tplc="D9D8D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05"/>
    <w:rsid w:val="000E7F5B"/>
    <w:rsid w:val="001D38C4"/>
    <w:rsid w:val="003C00A3"/>
    <w:rsid w:val="00414BF8"/>
    <w:rsid w:val="00756D60"/>
    <w:rsid w:val="007D5851"/>
    <w:rsid w:val="0090612B"/>
    <w:rsid w:val="0098657C"/>
    <w:rsid w:val="00B122DB"/>
    <w:rsid w:val="00CB4D36"/>
    <w:rsid w:val="00CF2C7F"/>
    <w:rsid w:val="00D13805"/>
    <w:rsid w:val="00F1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08AD"/>
  <w15:chartTrackingRefBased/>
  <w15:docId w15:val="{5D84103C-64C8-424E-8075-CD838056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805"/>
    <w:pPr>
      <w:spacing w:after="160" w:line="259" w:lineRule="auto"/>
    </w:pPr>
    <w:rPr>
      <w:rFonts w:ascii="Tahoma" w:hAnsi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15CD2-1556-4C5A-B55A-BD6B2D65DFE4}"/>
</file>

<file path=customXml/itemProps2.xml><?xml version="1.0" encoding="utf-8"?>
<ds:datastoreItem xmlns:ds="http://schemas.openxmlformats.org/officeDocument/2006/customXml" ds:itemID="{FA66BFD3-C4E3-4190-B303-C86B2922C342}"/>
</file>

<file path=customXml/itemProps3.xml><?xml version="1.0" encoding="utf-8"?>
<ds:datastoreItem xmlns:ds="http://schemas.openxmlformats.org/officeDocument/2006/customXml" ds:itemID="{26B2A4BA-38B0-43F0-B9A6-9C7A9F09A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Dayani Mendis</dc:creator>
  <cp:keywords/>
  <dc:description/>
  <cp:lastModifiedBy>Microsoft account</cp:lastModifiedBy>
  <cp:revision>2</cp:revision>
  <dcterms:created xsi:type="dcterms:W3CDTF">2023-01-23T13:26:00Z</dcterms:created>
  <dcterms:modified xsi:type="dcterms:W3CDTF">2023-01-23T13:26:00Z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