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12F58" w14:textId="77777777" w:rsidR="001556A7" w:rsidRPr="00B029F5" w:rsidRDefault="001556A7" w:rsidP="001556A7">
      <w:pPr>
        <w:spacing w:before="240" w:after="240" w:line="276" w:lineRule="auto"/>
        <w:jc w:val="center"/>
        <w:rPr>
          <w:rFonts w:ascii="Arial" w:eastAsia="Times New Roman" w:hAnsi="Arial" w:cs="Arial"/>
          <w:b/>
          <w:sz w:val="56"/>
          <w:szCs w:val="56"/>
          <w:lang w:val="en"/>
        </w:rPr>
      </w:pPr>
      <w:r w:rsidRPr="00B029F5">
        <w:rPr>
          <w:rFonts w:ascii="Arial" w:eastAsia="Times New Roman" w:hAnsi="Arial" w:cs="Arial"/>
          <w:b/>
          <w:sz w:val="56"/>
          <w:szCs w:val="56"/>
          <w:lang w:val="en"/>
        </w:rPr>
        <w:t xml:space="preserve">GEORGIA </w:t>
      </w:r>
    </w:p>
    <w:p w14:paraId="4D220834" w14:textId="77777777" w:rsidR="001556A7" w:rsidRPr="00B029F5" w:rsidRDefault="001556A7" w:rsidP="001556A7">
      <w:pPr>
        <w:spacing w:before="240" w:after="240" w:line="276" w:lineRule="auto"/>
        <w:jc w:val="center"/>
        <w:rPr>
          <w:rFonts w:ascii="Arial" w:eastAsia="Times New Roman" w:hAnsi="Arial" w:cs="Arial"/>
          <w:b/>
          <w:lang w:val="en"/>
        </w:rPr>
      </w:pPr>
      <w:r>
        <w:rPr>
          <w:rFonts w:ascii="Arial" w:eastAsia="Times New Roman" w:hAnsi="Arial" w:cs="Arial"/>
          <w:b/>
          <w:lang w:val="en"/>
        </w:rPr>
        <w:t>THE 42</w:t>
      </w:r>
      <w:r w:rsidRPr="00D644C0">
        <w:rPr>
          <w:rFonts w:ascii="Arial" w:eastAsia="Times New Roman" w:hAnsi="Arial" w:cs="Arial"/>
          <w:b/>
          <w:vertAlign w:val="superscript"/>
          <w:lang w:val="en"/>
        </w:rPr>
        <w:t>ND</w:t>
      </w:r>
      <w:r>
        <w:rPr>
          <w:rFonts w:ascii="Arial" w:eastAsia="Times New Roman" w:hAnsi="Arial" w:cs="Arial"/>
          <w:b/>
          <w:lang w:val="en"/>
        </w:rPr>
        <w:t xml:space="preserve"> </w:t>
      </w:r>
      <w:r w:rsidRPr="00B029F5">
        <w:rPr>
          <w:rFonts w:ascii="Arial" w:eastAsia="Times New Roman" w:hAnsi="Arial" w:cs="Arial"/>
          <w:b/>
          <w:lang w:val="en"/>
        </w:rPr>
        <w:t xml:space="preserve">SESSION OF THE UPR WORKING GROUP  </w:t>
      </w:r>
    </w:p>
    <w:p w14:paraId="2DA18670" w14:textId="6D99445C" w:rsidR="001556A7" w:rsidRPr="00B029F5" w:rsidRDefault="001556A7" w:rsidP="001556A7">
      <w:pPr>
        <w:spacing w:before="240" w:after="240" w:line="276" w:lineRule="auto"/>
        <w:jc w:val="center"/>
        <w:rPr>
          <w:rFonts w:ascii="Arial" w:eastAsia="Times New Roman" w:hAnsi="Arial" w:cs="Arial"/>
          <w:b/>
          <w:color w:val="202122"/>
          <w:highlight w:val="white"/>
          <w:lang w:val="en"/>
        </w:rPr>
      </w:pPr>
      <w:r>
        <w:rPr>
          <w:rFonts w:ascii="Arial" w:eastAsia="Times New Roman" w:hAnsi="Arial" w:cs="Arial"/>
          <w:b/>
          <w:lang w:val="en"/>
        </w:rPr>
        <w:t>UPR OF REPUBLIC OF KOREA</w:t>
      </w:r>
    </w:p>
    <w:p w14:paraId="28AF3E78" w14:textId="77777777" w:rsidR="001556A7" w:rsidRPr="00B029F5" w:rsidRDefault="001556A7" w:rsidP="001556A7">
      <w:pPr>
        <w:spacing w:before="240" w:after="240" w:line="276" w:lineRule="auto"/>
        <w:jc w:val="both"/>
        <w:rPr>
          <w:rFonts w:ascii="Arial" w:eastAsia="Times New Roman" w:hAnsi="Arial" w:cs="Arial"/>
          <w:b/>
          <w:lang w:val="en"/>
        </w:rPr>
      </w:pPr>
      <w:r w:rsidRPr="00B029F5">
        <w:rPr>
          <w:rFonts w:ascii="Arial" w:eastAsia="Times New Roman" w:hAnsi="Arial" w:cs="Arial"/>
          <w:b/>
          <w:lang w:val="en"/>
        </w:rPr>
        <w:t xml:space="preserve"> </w:t>
      </w:r>
    </w:p>
    <w:p w14:paraId="65FC5BE1" w14:textId="21F9B035" w:rsidR="001556A7" w:rsidRPr="00B029F5" w:rsidRDefault="001556A7" w:rsidP="001556A7">
      <w:pPr>
        <w:spacing w:before="240" w:after="240" w:line="276" w:lineRule="auto"/>
        <w:ind w:left="180"/>
        <w:jc w:val="right"/>
        <w:rPr>
          <w:rFonts w:ascii="Arial" w:eastAsia="Times New Roman" w:hAnsi="Arial" w:cs="Arial"/>
          <w:b/>
          <w:lang w:val="en"/>
        </w:rPr>
      </w:pPr>
      <w:r>
        <w:rPr>
          <w:rFonts w:ascii="Arial" w:eastAsia="Times New Roman" w:hAnsi="Arial" w:cs="Arial"/>
          <w:b/>
          <w:lang w:val="en"/>
        </w:rPr>
        <w:t>26 January 2023</w:t>
      </w:r>
    </w:p>
    <w:p w14:paraId="4914218B" w14:textId="30F0C55F" w:rsidR="00061E01" w:rsidRPr="00B51C11" w:rsidRDefault="00061E01" w:rsidP="005B028F">
      <w:pPr>
        <w:spacing w:after="120"/>
        <w:jc w:val="both"/>
        <w:rPr>
          <w:rFonts w:ascii="Sylfaen" w:eastAsia="Calibri" w:hAnsi="Sylfaen" w:cs="Arial"/>
        </w:rPr>
      </w:pPr>
      <w:r w:rsidRPr="00B51C11">
        <w:rPr>
          <w:rFonts w:ascii="Sylfaen" w:eastAsia="Calibri" w:hAnsi="Sylfaen" w:cs="Arial"/>
        </w:rPr>
        <w:t xml:space="preserve">Georgia welcomes the Delegation of </w:t>
      </w:r>
      <w:r w:rsidR="004F1CCA">
        <w:rPr>
          <w:rFonts w:ascii="Sylfaen" w:eastAsia="Calibri" w:hAnsi="Sylfaen" w:cs="Arial"/>
        </w:rPr>
        <w:t xml:space="preserve">the Republic of Korea </w:t>
      </w:r>
      <w:r w:rsidRPr="00B51C11">
        <w:rPr>
          <w:rFonts w:ascii="Sylfaen" w:eastAsia="Calibri" w:hAnsi="Sylfaen" w:cs="Arial"/>
        </w:rPr>
        <w:t>and thanks the Head of Delegation for the presentation of the national report.</w:t>
      </w:r>
    </w:p>
    <w:p w14:paraId="3BCE4D12" w14:textId="2AA9249D" w:rsidR="009B4A77" w:rsidRDefault="00864019" w:rsidP="00AD7D2C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Sylfaen" w:hAnsi="Sylfaen" w:cs="Times"/>
          <w:color w:val="000000"/>
        </w:rPr>
      </w:pPr>
      <w:r>
        <w:rPr>
          <w:rFonts w:ascii="Sylfaen" w:hAnsi="Sylfaen" w:cs="Times"/>
          <w:color w:val="000000"/>
        </w:rPr>
        <w:t>We appreciate</w:t>
      </w:r>
      <w:r w:rsidR="00AD7D2C" w:rsidRPr="00AD7D2C">
        <w:rPr>
          <w:rFonts w:ascii="Sylfaen" w:hAnsi="Sylfaen" w:cs="Times"/>
          <w:color w:val="000000"/>
        </w:rPr>
        <w:t xml:space="preserve"> steps taken by the Government of </w:t>
      </w:r>
      <w:r w:rsidR="004F1CCA">
        <w:rPr>
          <w:rFonts w:ascii="Sylfaen" w:hAnsi="Sylfaen" w:cs="Times"/>
          <w:color w:val="000000"/>
        </w:rPr>
        <w:t>the Republic of Korea</w:t>
      </w:r>
      <w:r w:rsidR="00AD7D2C" w:rsidRPr="00AD7D2C">
        <w:rPr>
          <w:rFonts w:ascii="Sylfaen" w:hAnsi="Sylfaen" w:cs="Times"/>
          <w:color w:val="000000"/>
        </w:rPr>
        <w:t xml:space="preserve"> to implement recommendations from </w:t>
      </w:r>
      <w:r w:rsidR="00490CAA">
        <w:rPr>
          <w:rFonts w:ascii="Sylfaen" w:hAnsi="Sylfaen" w:cs="Times"/>
          <w:color w:val="000000"/>
        </w:rPr>
        <w:t xml:space="preserve">the </w:t>
      </w:r>
      <w:r w:rsidR="00AD7D2C" w:rsidRPr="00AD7D2C">
        <w:rPr>
          <w:rFonts w:ascii="Sylfaen" w:hAnsi="Sylfaen" w:cs="Times"/>
          <w:color w:val="000000"/>
        </w:rPr>
        <w:t>previous UPR cycle.</w:t>
      </w:r>
      <w:r w:rsidR="009B4A77">
        <w:rPr>
          <w:rFonts w:ascii="Sylfaen" w:hAnsi="Sylfaen" w:cs="Times"/>
          <w:color w:val="000000"/>
        </w:rPr>
        <w:t xml:space="preserve"> </w:t>
      </w:r>
    </w:p>
    <w:p w14:paraId="4AA373DF" w14:textId="5203BA4C" w:rsidR="00AF6B5B" w:rsidRDefault="00864019" w:rsidP="00AD7D2C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Sylfaen" w:eastAsia="Calibri" w:hAnsi="Sylfaen" w:cs="Arial"/>
        </w:rPr>
      </w:pPr>
      <w:r>
        <w:rPr>
          <w:rFonts w:ascii="Sylfaen" w:eastAsia="Calibri" w:hAnsi="Sylfaen" w:cs="Arial"/>
        </w:rPr>
        <w:t>Georgia</w:t>
      </w:r>
      <w:r w:rsidR="00AF6B5B">
        <w:rPr>
          <w:rFonts w:ascii="Sylfaen" w:eastAsia="Calibri" w:hAnsi="Sylfaen" w:cs="Arial"/>
        </w:rPr>
        <w:t xml:space="preserve"> </w:t>
      </w:r>
      <w:r>
        <w:rPr>
          <w:rFonts w:ascii="Sylfaen" w:eastAsia="Calibri" w:hAnsi="Sylfaen" w:cs="Arial"/>
        </w:rPr>
        <w:t xml:space="preserve">positively evaluates measures </w:t>
      </w:r>
      <w:r w:rsidR="00AF6B5B">
        <w:rPr>
          <w:rFonts w:ascii="Sylfaen" w:eastAsia="Calibri" w:hAnsi="Sylfaen" w:cs="Arial"/>
        </w:rPr>
        <w:t>aimed at</w:t>
      </w:r>
      <w:r w:rsidR="005C75D5">
        <w:rPr>
          <w:rFonts w:ascii="Sylfaen" w:eastAsia="Calibri" w:hAnsi="Sylfaen" w:cs="Arial"/>
        </w:rPr>
        <w:t xml:space="preserve"> </w:t>
      </w:r>
      <w:r w:rsidR="0082670F" w:rsidRPr="0082670F">
        <w:rPr>
          <w:rFonts w:ascii="Sylfaen" w:eastAsia="Calibri" w:hAnsi="Sylfaen" w:cs="Arial"/>
        </w:rPr>
        <w:t>address</w:t>
      </w:r>
      <w:r w:rsidR="0082670F">
        <w:rPr>
          <w:rFonts w:ascii="Sylfaen" w:eastAsia="Calibri" w:hAnsi="Sylfaen" w:cs="Arial"/>
        </w:rPr>
        <w:t>ing</w:t>
      </w:r>
      <w:r w:rsidR="0082670F" w:rsidRPr="0082670F">
        <w:rPr>
          <w:rFonts w:ascii="Sylfaen" w:eastAsia="Calibri" w:hAnsi="Sylfaen" w:cs="Arial"/>
        </w:rPr>
        <w:t xml:space="preserve"> social inequality</w:t>
      </w:r>
      <w:r w:rsidR="0082670F">
        <w:rPr>
          <w:rFonts w:ascii="Sylfaen" w:eastAsia="Calibri" w:hAnsi="Sylfaen" w:cs="Arial"/>
        </w:rPr>
        <w:t xml:space="preserve"> of </w:t>
      </w:r>
      <w:r w:rsidR="0082670F" w:rsidRPr="0082670F">
        <w:rPr>
          <w:rFonts w:ascii="Sylfaen" w:eastAsia="Calibri" w:hAnsi="Sylfaen" w:cs="Arial"/>
        </w:rPr>
        <w:t>vulnerable groups</w:t>
      </w:r>
      <w:r w:rsidR="0082670F">
        <w:rPr>
          <w:rFonts w:ascii="Sylfaen" w:eastAsia="Calibri" w:hAnsi="Sylfaen" w:cs="Arial"/>
        </w:rPr>
        <w:t xml:space="preserve"> as well as </w:t>
      </w:r>
      <w:r w:rsidR="005C75D5" w:rsidRPr="005C75D5">
        <w:rPr>
          <w:rFonts w:ascii="Sylfaen" w:eastAsia="Calibri" w:hAnsi="Sylfaen" w:cs="Arial"/>
        </w:rPr>
        <w:t>the Government’s efforts to progressively realize the right to housing</w:t>
      </w:r>
      <w:r w:rsidR="0082670F">
        <w:rPr>
          <w:rFonts w:ascii="Sylfaen" w:eastAsia="Calibri" w:hAnsi="Sylfaen" w:cs="Arial"/>
        </w:rPr>
        <w:t>.</w:t>
      </w:r>
    </w:p>
    <w:p w14:paraId="3E075759" w14:textId="6E016797" w:rsidR="004D3D33" w:rsidRDefault="00AF6B5B" w:rsidP="004D3D33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Sylfaen" w:eastAsia="Calibri" w:hAnsi="Sylfaen" w:cs="Arial"/>
        </w:rPr>
      </w:pPr>
      <w:r>
        <w:rPr>
          <w:rFonts w:ascii="Sylfaen" w:eastAsia="Calibri" w:hAnsi="Sylfaen" w:cs="Arial"/>
        </w:rPr>
        <w:t>Georgia</w:t>
      </w:r>
      <w:r w:rsidRPr="008B3215">
        <w:rPr>
          <w:rFonts w:ascii="Sylfaen" w:eastAsia="Calibri" w:hAnsi="Sylfaen" w:cs="Arial"/>
        </w:rPr>
        <w:t xml:space="preserve"> </w:t>
      </w:r>
      <w:r w:rsidR="00864019">
        <w:rPr>
          <w:rFonts w:ascii="Sylfaen" w:eastAsia="Calibri" w:hAnsi="Sylfaen" w:cs="Arial"/>
        </w:rPr>
        <w:t xml:space="preserve">welcomes </w:t>
      </w:r>
      <w:r w:rsidRPr="008B3215">
        <w:rPr>
          <w:rFonts w:ascii="Sylfaen" w:eastAsia="Calibri" w:hAnsi="Sylfaen" w:cs="Arial"/>
        </w:rPr>
        <w:t xml:space="preserve">the efforts of the Government </w:t>
      </w:r>
      <w:r w:rsidRPr="003A191F">
        <w:rPr>
          <w:rFonts w:ascii="Sylfaen" w:eastAsia="Calibri" w:hAnsi="Sylfaen" w:cs="Arial"/>
        </w:rPr>
        <w:t>to</w:t>
      </w:r>
      <w:r w:rsidR="004D3D33" w:rsidRPr="004D3D33">
        <w:rPr>
          <w:rFonts w:ascii="Sylfaen" w:eastAsia="Calibri" w:hAnsi="Sylfaen" w:cs="Arial"/>
        </w:rPr>
        <w:t xml:space="preserve"> promote </w:t>
      </w:r>
      <w:r w:rsidR="004D3D33">
        <w:rPr>
          <w:rFonts w:ascii="Sylfaen" w:eastAsia="Calibri" w:hAnsi="Sylfaen" w:cs="Arial"/>
        </w:rPr>
        <w:t>w</w:t>
      </w:r>
      <w:r w:rsidR="004D3D33" w:rsidRPr="004D3D33">
        <w:rPr>
          <w:rFonts w:ascii="Sylfaen" w:eastAsia="Calibri" w:hAnsi="Sylfaen" w:cs="Arial"/>
        </w:rPr>
        <w:t xml:space="preserve">omen’s rights and gender equality. </w:t>
      </w:r>
    </w:p>
    <w:p w14:paraId="708401F4" w14:textId="42D4850F" w:rsidR="009B4A77" w:rsidRDefault="00864019" w:rsidP="004D3D33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Sylfaen" w:eastAsia="Calibri" w:hAnsi="Sylfaen" w:cs="Arial"/>
        </w:rPr>
      </w:pPr>
      <w:r>
        <w:rPr>
          <w:rFonts w:ascii="Sylfaen" w:eastAsia="Calibri" w:hAnsi="Sylfaen" w:cs="Arial"/>
        </w:rPr>
        <w:t xml:space="preserve">With this in mind, </w:t>
      </w:r>
      <w:r w:rsidR="009B4A77" w:rsidRPr="00A856B4">
        <w:rPr>
          <w:rFonts w:ascii="Sylfaen" w:eastAsia="Calibri" w:hAnsi="Sylfaen" w:cs="Arial"/>
        </w:rPr>
        <w:t xml:space="preserve">Georgia would like to recommend to the Government of </w:t>
      </w:r>
      <w:r w:rsidR="004F1CCA">
        <w:rPr>
          <w:rFonts w:ascii="Sylfaen" w:eastAsia="Calibri" w:hAnsi="Sylfaen" w:cs="Arial"/>
        </w:rPr>
        <w:t>the Republic of Korea</w:t>
      </w:r>
      <w:r w:rsidR="009B4A77" w:rsidRPr="00A856B4">
        <w:rPr>
          <w:rFonts w:ascii="Sylfaen" w:eastAsia="Calibri" w:hAnsi="Sylfaen" w:cs="Arial"/>
        </w:rPr>
        <w:t>:</w:t>
      </w:r>
    </w:p>
    <w:p w14:paraId="239227EC" w14:textId="2D26B4A0" w:rsidR="006A57A8" w:rsidRPr="001556A7" w:rsidRDefault="00BF0E4A" w:rsidP="008566E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20" w:lineRule="atLeast"/>
        <w:ind w:left="714" w:hanging="357"/>
        <w:contextualSpacing w:val="0"/>
        <w:jc w:val="both"/>
        <w:rPr>
          <w:rFonts w:ascii="Sylfaen" w:eastAsia="Calibri" w:hAnsi="Sylfaen" w:cs="Arial"/>
        </w:rPr>
      </w:pPr>
      <w:r w:rsidRPr="001556A7">
        <w:rPr>
          <w:rFonts w:ascii="Sylfaen" w:eastAsia="Calibri" w:hAnsi="Sylfaen" w:cs="Arial"/>
        </w:rPr>
        <w:t>T</w:t>
      </w:r>
      <w:r w:rsidR="006A57A8" w:rsidRPr="001556A7">
        <w:rPr>
          <w:rFonts w:ascii="Sylfaen" w:eastAsia="Calibri" w:hAnsi="Sylfaen" w:cs="Arial"/>
        </w:rPr>
        <w:t>o</w:t>
      </w:r>
      <w:r w:rsidRPr="001556A7">
        <w:rPr>
          <w:rFonts w:ascii="Sylfaen" w:eastAsia="Calibri" w:hAnsi="Sylfaen" w:cs="Arial"/>
        </w:rPr>
        <w:t xml:space="preserve"> </w:t>
      </w:r>
      <w:r w:rsidRPr="001556A7">
        <w:rPr>
          <w:rFonts w:ascii="Sylfaen" w:hAnsi="Sylfaen"/>
          <w:color w:val="000000" w:themeColor="text1"/>
          <w:shd w:val="clear" w:color="auto" w:fill="FFFFFF"/>
        </w:rPr>
        <w:t xml:space="preserve">take further measures to </w:t>
      </w:r>
      <w:r w:rsidR="008D3950" w:rsidRPr="001556A7">
        <w:rPr>
          <w:rFonts w:ascii="Sylfaen" w:hAnsi="Sylfaen"/>
          <w:color w:val="000000" w:themeColor="text1"/>
          <w:shd w:val="clear" w:color="auto" w:fill="FFFFFF"/>
        </w:rPr>
        <w:t>tackle human</w:t>
      </w:r>
      <w:r w:rsidRPr="001556A7">
        <w:rPr>
          <w:rFonts w:ascii="Sylfaen" w:hAnsi="Sylfaen"/>
          <w:color w:val="000000" w:themeColor="text1"/>
          <w:shd w:val="clear" w:color="auto" w:fill="FFFFFF"/>
        </w:rPr>
        <w:t xml:space="preserve"> trafficking, particularly women and children</w:t>
      </w:r>
      <w:r w:rsidR="008D3950" w:rsidRPr="001556A7">
        <w:rPr>
          <w:rFonts w:ascii="Sylfaen" w:hAnsi="Sylfaen"/>
          <w:color w:val="000000" w:themeColor="text1"/>
          <w:shd w:val="clear" w:color="auto" w:fill="FFFFFF"/>
        </w:rPr>
        <w:t xml:space="preserve"> and to provid</w:t>
      </w:r>
      <w:r w:rsidR="003B3035" w:rsidRPr="001556A7">
        <w:rPr>
          <w:rFonts w:ascii="Sylfaen" w:hAnsi="Sylfaen"/>
          <w:color w:val="000000" w:themeColor="text1"/>
          <w:shd w:val="clear" w:color="auto" w:fill="FFFFFF"/>
        </w:rPr>
        <w:t>e</w:t>
      </w:r>
      <w:r w:rsidR="008D3950" w:rsidRPr="001556A7">
        <w:rPr>
          <w:rFonts w:ascii="Sylfaen" w:hAnsi="Sylfaen"/>
          <w:color w:val="000000" w:themeColor="text1"/>
          <w:shd w:val="clear" w:color="auto" w:fill="FFFFFF"/>
        </w:rPr>
        <w:t xml:space="preserve"> </w:t>
      </w:r>
      <w:r w:rsidR="003B3035" w:rsidRPr="001556A7">
        <w:rPr>
          <w:rFonts w:ascii="Sylfaen" w:hAnsi="Sylfaen"/>
          <w:color w:val="000000" w:themeColor="text1"/>
          <w:shd w:val="clear" w:color="auto" w:fill="FFFFFF"/>
        </w:rPr>
        <w:t xml:space="preserve">effective </w:t>
      </w:r>
      <w:r w:rsidR="008D3950" w:rsidRPr="001556A7">
        <w:rPr>
          <w:rFonts w:ascii="Sylfaen" w:hAnsi="Sylfaen"/>
          <w:color w:val="000000" w:themeColor="text1"/>
          <w:shd w:val="clear" w:color="auto" w:fill="FFFFFF"/>
        </w:rPr>
        <w:t>protection to victims.</w:t>
      </w:r>
    </w:p>
    <w:p w14:paraId="6EE10B24" w14:textId="70B05DED" w:rsidR="00423B6F" w:rsidRPr="001556A7" w:rsidRDefault="00423B6F" w:rsidP="008566E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20" w:lineRule="atLeast"/>
        <w:ind w:left="714" w:hanging="357"/>
        <w:contextualSpacing w:val="0"/>
        <w:jc w:val="both"/>
        <w:rPr>
          <w:rFonts w:ascii="Sylfaen" w:eastAsia="Calibri" w:hAnsi="Sylfaen" w:cs="Arial"/>
        </w:rPr>
      </w:pPr>
      <w:r w:rsidRPr="001556A7">
        <w:rPr>
          <w:rFonts w:ascii="Sylfaen" w:eastAsia="Calibri" w:hAnsi="Sylfaen" w:cs="Arial"/>
        </w:rPr>
        <w:t>To proceed with measures to improve</w:t>
      </w:r>
      <w:r w:rsidR="00E567EF" w:rsidRPr="001556A7">
        <w:rPr>
          <w:rFonts w:ascii="Sylfaen" w:eastAsia="Calibri" w:hAnsi="Sylfaen" w:cs="Arial"/>
        </w:rPr>
        <w:t xml:space="preserve"> access to health </w:t>
      </w:r>
      <w:bookmarkStart w:id="0" w:name="_GoBack"/>
      <w:bookmarkEnd w:id="0"/>
      <w:r w:rsidR="00E567EF" w:rsidRPr="001556A7">
        <w:rPr>
          <w:rFonts w:ascii="Sylfaen" w:eastAsia="Calibri" w:hAnsi="Sylfaen" w:cs="Arial"/>
        </w:rPr>
        <w:t xml:space="preserve">care </w:t>
      </w:r>
      <w:r w:rsidR="00F84887" w:rsidRPr="001556A7">
        <w:rPr>
          <w:rFonts w:ascii="Sylfaen" w:eastAsia="Calibri" w:hAnsi="Sylfaen" w:cs="Arial"/>
        </w:rPr>
        <w:t>especially</w:t>
      </w:r>
      <w:r w:rsidR="00E567EF" w:rsidRPr="001556A7">
        <w:rPr>
          <w:rFonts w:ascii="Sylfaen" w:eastAsia="Calibri" w:hAnsi="Sylfaen" w:cs="Arial"/>
        </w:rPr>
        <w:t xml:space="preserve"> for </w:t>
      </w:r>
      <w:r w:rsidR="008566E2" w:rsidRPr="001556A7">
        <w:rPr>
          <w:rFonts w:ascii="Sylfaen" w:eastAsia="Calibri" w:hAnsi="Sylfaen" w:cs="Arial"/>
        </w:rPr>
        <w:t>disadvantaged and marginalized groups.</w:t>
      </w:r>
    </w:p>
    <w:p w14:paraId="796F7543" w14:textId="1C57FEF4" w:rsidR="005C52BB" w:rsidRPr="001556A7" w:rsidRDefault="00311CF9" w:rsidP="00311CF9">
      <w:pPr>
        <w:rPr>
          <w:rFonts w:ascii="Sylfaen" w:hAnsi="Sylfaen"/>
        </w:rPr>
      </w:pPr>
      <w:r w:rsidRPr="001556A7">
        <w:rPr>
          <w:rFonts w:ascii="Sylfaen" w:hAnsi="Sylfaen"/>
        </w:rPr>
        <w:t xml:space="preserve">We wish the delegation of </w:t>
      </w:r>
      <w:r w:rsidR="004F1CCA" w:rsidRPr="001556A7">
        <w:rPr>
          <w:rFonts w:ascii="Sylfaen" w:hAnsi="Sylfaen"/>
        </w:rPr>
        <w:t>the Republic of Korea</w:t>
      </w:r>
      <w:r w:rsidRPr="001556A7">
        <w:rPr>
          <w:rFonts w:ascii="Sylfaen" w:hAnsi="Sylfaen"/>
        </w:rPr>
        <w:t xml:space="preserve"> a very successful UPR.</w:t>
      </w:r>
    </w:p>
    <w:p w14:paraId="240BFAF4" w14:textId="77777777" w:rsidR="00311CF9" w:rsidRDefault="00311CF9" w:rsidP="00311CF9"/>
    <w:sectPr w:rsidR="00311CF9" w:rsidSect="001042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26062" w16cex:dateUtc="2022-11-06T12:33:00Z"/>
  <w16cex:commentExtensible w16cex:durableId="277A67BE" w16cex:dateUtc="2023-01-24T10:20:00Z"/>
  <w16cex:commentExtensible w16cex:durableId="277A66D1" w16cex:dateUtc="2023-01-24T10:16:00Z"/>
  <w16cex:commentExtensible w16cex:durableId="277A6F2A" w16cex:dateUtc="2023-01-24T10:52:00Z"/>
  <w16cex:commentExtensible w16cex:durableId="277A729F" w16cex:dateUtc="2023-01-24T11:07:00Z"/>
  <w16cex:commentExtensible w16cex:durableId="277A79AF" w16cex:dateUtc="2023-01-24T1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F4B70A" w16cid:durableId="27126062"/>
  <w16cid:commentId w16cid:paraId="652D9BD4" w16cid:durableId="277A67BE"/>
  <w16cid:commentId w16cid:paraId="7241B211" w16cid:durableId="277A66D1"/>
  <w16cid:commentId w16cid:paraId="60F6BFC0" w16cid:durableId="277A6F2A"/>
  <w16cid:commentId w16cid:paraId="78D25078" w16cid:durableId="277A729F"/>
  <w16cid:commentId w16cid:paraId="5C90864D" w16cid:durableId="277A79A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 Unicode MS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693C7B"/>
    <w:multiLevelType w:val="hybridMultilevel"/>
    <w:tmpl w:val="F7D8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764DB"/>
    <w:multiLevelType w:val="hybridMultilevel"/>
    <w:tmpl w:val="F538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B45C2"/>
    <w:multiLevelType w:val="hybridMultilevel"/>
    <w:tmpl w:val="D9C4B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47F9C"/>
    <w:multiLevelType w:val="hybridMultilevel"/>
    <w:tmpl w:val="BF221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D9"/>
    <w:rsid w:val="0002118F"/>
    <w:rsid w:val="00042A3A"/>
    <w:rsid w:val="00061E01"/>
    <w:rsid w:val="000E5AA5"/>
    <w:rsid w:val="0010428C"/>
    <w:rsid w:val="00147EBA"/>
    <w:rsid w:val="001556A7"/>
    <w:rsid w:val="00170A49"/>
    <w:rsid w:val="001A6746"/>
    <w:rsid w:val="001B20A6"/>
    <w:rsid w:val="00203E26"/>
    <w:rsid w:val="002073AE"/>
    <w:rsid w:val="00296C68"/>
    <w:rsid w:val="002A1EC6"/>
    <w:rsid w:val="002C7DD4"/>
    <w:rsid w:val="002E63B4"/>
    <w:rsid w:val="00311CF9"/>
    <w:rsid w:val="00330C7A"/>
    <w:rsid w:val="00393097"/>
    <w:rsid w:val="003B3035"/>
    <w:rsid w:val="003D2153"/>
    <w:rsid w:val="003E7FD7"/>
    <w:rsid w:val="00423B6F"/>
    <w:rsid w:val="00425BA7"/>
    <w:rsid w:val="0047405E"/>
    <w:rsid w:val="00490CAA"/>
    <w:rsid w:val="004B5E61"/>
    <w:rsid w:val="004D3D33"/>
    <w:rsid w:val="004F1CCA"/>
    <w:rsid w:val="005135B4"/>
    <w:rsid w:val="005138CC"/>
    <w:rsid w:val="00524F43"/>
    <w:rsid w:val="0052598F"/>
    <w:rsid w:val="00587D3B"/>
    <w:rsid w:val="005A4C20"/>
    <w:rsid w:val="005B028F"/>
    <w:rsid w:val="005B71E4"/>
    <w:rsid w:val="005C52BB"/>
    <w:rsid w:val="005C75D5"/>
    <w:rsid w:val="005D05D4"/>
    <w:rsid w:val="00603D3B"/>
    <w:rsid w:val="00616D1B"/>
    <w:rsid w:val="00622D9A"/>
    <w:rsid w:val="0068124C"/>
    <w:rsid w:val="006A08B7"/>
    <w:rsid w:val="006A3D23"/>
    <w:rsid w:val="006A57A8"/>
    <w:rsid w:val="00705E5D"/>
    <w:rsid w:val="0075544B"/>
    <w:rsid w:val="00760975"/>
    <w:rsid w:val="0082670F"/>
    <w:rsid w:val="008566E2"/>
    <w:rsid w:val="00864019"/>
    <w:rsid w:val="008825CB"/>
    <w:rsid w:val="008A604F"/>
    <w:rsid w:val="008B1F9B"/>
    <w:rsid w:val="008B6B23"/>
    <w:rsid w:val="008D3950"/>
    <w:rsid w:val="00930A89"/>
    <w:rsid w:val="009451B7"/>
    <w:rsid w:val="009A2558"/>
    <w:rsid w:val="009B4A77"/>
    <w:rsid w:val="009C17D8"/>
    <w:rsid w:val="009D695D"/>
    <w:rsid w:val="00A22731"/>
    <w:rsid w:val="00A718C0"/>
    <w:rsid w:val="00A72338"/>
    <w:rsid w:val="00AA7AD9"/>
    <w:rsid w:val="00AC25A3"/>
    <w:rsid w:val="00AD7D2C"/>
    <w:rsid w:val="00AF0BA3"/>
    <w:rsid w:val="00AF6B5B"/>
    <w:rsid w:val="00B1221D"/>
    <w:rsid w:val="00B26581"/>
    <w:rsid w:val="00B51C10"/>
    <w:rsid w:val="00B51C11"/>
    <w:rsid w:val="00BF0E4A"/>
    <w:rsid w:val="00C03748"/>
    <w:rsid w:val="00C60042"/>
    <w:rsid w:val="00CA7109"/>
    <w:rsid w:val="00CE1B07"/>
    <w:rsid w:val="00D006B0"/>
    <w:rsid w:val="00D16615"/>
    <w:rsid w:val="00D238C2"/>
    <w:rsid w:val="00D5304B"/>
    <w:rsid w:val="00D71662"/>
    <w:rsid w:val="00D877BA"/>
    <w:rsid w:val="00D932B6"/>
    <w:rsid w:val="00D958CC"/>
    <w:rsid w:val="00DA522A"/>
    <w:rsid w:val="00DF1712"/>
    <w:rsid w:val="00E567EF"/>
    <w:rsid w:val="00E60E8B"/>
    <w:rsid w:val="00E84091"/>
    <w:rsid w:val="00F62320"/>
    <w:rsid w:val="00F84887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B1DDE"/>
  <w14:defaultImageDpi w14:val="300"/>
  <w15:docId w15:val="{9566040A-4ACD-AC45-9165-050548CE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A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21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D2153"/>
  </w:style>
  <w:style w:type="character" w:customStyle="1" w:styleId="CommentTextChar">
    <w:name w:val="Comment Text Char"/>
    <w:basedOn w:val="DefaultParagraphFont"/>
    <w:link w:val="CommentText"/>
    <w:uiPriority w:val="99"/>
    <w:rsid w:val="003D21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1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1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1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53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F1712"/>
  </w:style>
  <w:style w:type="paragraph" w:styleId="NormalWeb">
    <w:name w:val="Normal (Web)"/>
    <w:basedOn w:val="Normal"/>
    <w:uiPriority w:val="99"/>
    <w:semiHidden/>
    <w:unhideWhenUsed/>
    <w:rsid w:val="005259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8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7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6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24BD6E-5053-46CC-8874-5080F314F49C}"/>
</file>

<file path=customXml/itemProps2.xml><?xml version="1.0" encoding="utf-8"?>
<ds:datastoreItem xmlns:ds="http://schemas.openxmlformats.org/officeDocument/2006/customXml" ds:itemID="{D8D301FC-1166-4488-B417-0A6102E202B6}"/>
</file>

<file path=customXml/itemProps3.xml><?xml version="1.0" encoding="utf-8"?>
<ds:datastoreItem xmlns:ds="http://schemas.openxmlformats.org/officeDocument/2006/customXml" ds:itemID="{83169C01-B337-41F5-9D91-51CC1817B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 Kotrikadze</dc:creator>
  <cp:keywords/>
  <dc:description/>
  <cp:lastModifiedBy>Nino Baqradze</cp:lastModifiedBy>
  <cp:revision>4</cp:revision>
  <dcterms:created xsi:type="dcterms:W3CDTF">2023-01-25T08:59:00Z</dcterms:created>
  <dcterms:modified xsi:type="dcterms:W3CDTF">2023-01-25T09:22:00Z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