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24" w:rsidRPr="006F676C" w:rsidRDefault="00944024" w:rsidP="00944024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944024" w:rsidRPr="006F676C" w:rsidRDefault="00944024" w:rsidP="00944024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F676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لمجلس حقوق الانسان</w:t>
      </w:r>
    </w:p>
    <w:p w:rsidR="00944024" w:rsidRPr="006F676C" w:rsidRDefault="00944024" w:rsidP="00944024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944024" w:rsidRPr="006F676C" w:rsidRDefault="00944024" w:rsidP="00944024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F676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حول</w:t>
      </w:r>
    </w:p>
    <w:p w:rsidR="00944024" w:rsidRPr="006F676C" w:rsidRDefault="00944024" w:rsidP="00944024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F676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الاستعراض الدوري الشامل</w:t>
      </w:r>
    </w:p>
    <w:p w:rsidR="00944024" w:rsidRPr="006F676C" w:rsidRDefault="00944024" w:rsidP="00944024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الارجنتين</w:t>
      </w:r>
    </w:p>
    <w:p w:rsidR="00944024" w:rsidRPr="006F676C" w:rsidRDefault="00944024" w:rsidP="00944024">
      <w:pPr>
        <w:tabs>
          <w:tab w:val="left" w:pos="3769"/>
          <w:tab w:val="center" w:pos="4542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23</w:t>
      </w:r>
      <w:r w:rsidRPr="006F676C">
        <w:rPr>
          <w:rFonts w:ascii="Simplified Arabic" w:hAnsi="Simplified Arabic" w:cs="Simplified Arabic"/>
          <w:b/>
          <w:bCs/>
          <w:sz w:val="32"/>
          <w:szCs w:val="32"/>
          <w:lang w:bidi="ar-JO"/>
        </w:rPr>
        <w:t>/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1</w:t>
      </w:r>
      <w:r w:rsidRPr="006F676C">
        <w:rPr>
          <w:rFonts w:ascii="Simplified Arabic" w:hAnsi="Simplified Arabic" w:cs="Simplified Arabic"/>
          <w:b/>
          <w:bCs/>
          <w:sz w:val="32"/>
          <w:szCs w:val="32"/>
          <w:lang w:bidi="ar-JO"/>
        </w:rPr>
        <w:t>/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2023</w:t>
      </w:r>
    </w:p>
    <w:p w:rsidR="00944024" w:rsidRDefault="00944024" w:rsidP="0094402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JO"/>
        </w:rPr>
      </w:pPr>
    </w:p>
    <w:p w:rsidR="00944024" w:rsidRDefault="00944024" w:rsidP="0094402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</w:pPr>
    </w:p>
    <w:p w:rsidR="00944024" w:rsidRDefault="00944024" w:rsidP="0094402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</w:pPr>
    </w:p>
    <w:p w:rsidR="00944024" w:rsidRDefault="00944024" w:rsidP="0094402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</w:pPr>
    </w:p>
    <w:p w:rsidR="00944024" w:rsidRDefault="00944024" w:rsidP="0094402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</w:pPr>
    </w:p>
    <w:p w:rsidR="00944024" w:rsidRDefault="00944024" w:rsidP="0094402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</w:pPr>
    </w:p>
    <w:p w:rsidR="00944024" w:rsidRDefault="00944024" w:rsidP="0094402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</w:pPr>
    </w:p>
    <w:p w:rsidR="00944024" w:rsidRDefault="00944024" w:rsidP="0094402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</w:pPr>
    </w:p>
    <w:p w:rsidR="00944024" w:rsidRDefault="00944024" w:rsidP="0094402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</w:pPr>
    </w:p>
    <w:p w:rsidR="00944024" w:rsidRDefault="00944024" w:rsidP="0094402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</w:pPr>
    </w:p>
    <w:p w:rsidR="00944024" w:rsidRPr="00CD6029" w:rsidRDefault="00944024" w:rsidP="0094402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</w:pPr>
      <w:r w:rsidRPr="00CD6029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lastRenderedPageBreak/>
        <w:t>كلمة المملكة الأردنية الهاشمية</w:t>
      </w:r>
    </w:p>
    <w:p w:rsidR="00944024" w:rsidRDefault="00944024" w:rsidP="0094402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</w:pPr>
      <w:r w:rsidRPr="00CD6029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t>المراجعة الدورية الشاملة 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EG"/>
        </w:rPr>
        <w:t>الارجنتين</w:t>
      </w:r>
    </w:p>
    <w:p w:rsidR="00944024" w:rsidRPr="00CD6029" w:rsidRDefault="00944024" w:rsidP="00944024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EG"/>
        </w:rPr>
        <w:t>شكرا سيدي الرئيس</w:t>
      </w:r>
    </w:p>
    <w:p w:rsidR="00944024" w:rsidRDefault="00944024" w:rsidP="009A7B9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EG"/>
        </w:rPr>
      </w:pPr>
      <w:r w:rsidRPr="003855F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يرح</w:t>
      </w:r>
      <w:r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ب الأردن بالخطوات الايجابية الت</w:t>
      </w:r>
      <w:r w:rsidRPr="003855F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ي اتخذتها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حكومة الارجنتين </w:t>
      </w:r>
      <w:r w:rsidRPr="003855F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نحو تنفيذ توصيات المراج</w:t>
      </w:r>
      <w:r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عة الدورية الشاملة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بما في ذلك التشريعات المنجزة المتعلقة </w:t>
      </w:r>
      <w:r w:rsidR="009A7B94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في الحق في التنمية والقضاء على الفقر من خلال البرامج الوطنية والمساعدة على العمل والانتاج ، والاستجابة الفعالة للحكومة لجائحة كورونا من خلال برامج الضمان الاجتما</w:t>
      </w:r>
      <w:r w:rsidR="00EB5ABE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عي وتطبيق سياسات حماية اجتماعية</w:t>
      </w:r>
      <w:r w:rsidR="009A7B94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، واتباع استراتيجية صحية متكاملة تضمن وصول الجميع للرعاية الصحية </w:t>
      </w:r>
      <w:r w:rsidR="00AD0E41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: </w:t>
      </w:r>
    </w:p>
    <w:p w:rsidR="00AD0E41" w:rsidRPr="003855FB" w:rsidRDefault="00AD0E41" w:rsidP="00AD0E4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ونوصي بما يلي </w:t>
      </w:r>
    </w:p>
    <w:p w:rsidR="00944024" w:rsidRDefault="001B0B12" w:rsidP="00944024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مواصلة الجهود الرامية</w:t>
      </w:r>
      <w:r w:rsidR="00AD0E41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الى وضع مشروع إطاري عام بشأن الاعاقة من اجل موائمة التشري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عات المحلية مع المعاهدات الدولية</w:t>
      </w:r>
      <w:r w:rsidR="00AD0E41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لحقوق الانسان لضمان حماية هذه الفئة من الاعتداءات الجنسية وضمان حصول الاطفال ذوي الاعاقة على تعليم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شامل</w:t>
      </w:r>
      <w:r w:rsidR="00944024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.</w:t>
      </w:r>
    </w:p>
    <w:p w:rsidR="009F2D9E" w:rsidRPr="003855FB" w:rsidRDefault="009F2D9E" w:rsidP="009F2D9E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العمل على استحداث اليات وطنية لمكافحة الاتجار بالنساء وتقديم برامج مساعدة للضحايا، وضمان اجراء التحقيق في جرائم الاتجار بالاشخاص .</w:t>
      </w:r>
    </w:p>
    <w:p w:rsidR="00944024" w:rsidRPr="00CD6029" w:rsidRDefault="00944024" w:rsidP="00944024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</w:pPr>
      <w:bookmarkStart w:id="0" w:name="_GoBack"/>
      <w:bookmarkEnd w:id="0"/>
      <w:r w:rsidRPr="00CD6029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EG"/>
        </w:rPr>
        <w:t>شكرا سيدي الرئيس</w:t>
      </w:r>
    </w:p>
    <w:p w:rsidR="00162656" w:rsidRDefault="00BF1ED9" w:rsidP="00944024">
      <w:pPr>
        <w:bidi/>
        <w:jc w:val="both"/>
      </w:pPr>
    </w:p>
    <w:sectPr w:rsidR="00162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8258B"/>
    <w:multiLevelType w:val="hybridMultilevel"/>
    <w:tmpl w:val="37FE5F4A"/>
    <w:lvl w:ilvl="0" w:tplc="EC1EEE14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8B"/>
    <w:rsid w:val="001B0B12"/>
    <w:rsid w:val="00614D8B"/>
    <w:rsid w:val="007E22CC"/>
    <w:rsid w:val="008C6208"/>
    <w:rsid w:val="00944024"/>
    <w:rsid w:val="009A7B94"/>
    <w:rsid w:val="009F2D9E"/>
    <w:rsid w:val="00AD0E41"/>
    <w:rsid w:val="00AE30CE"/>
    <w:rsid w:val="00BF1ED9"/>
    <w:rsid w:val="00EB5ABE"/>
    <w:rsid w:val="00F7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2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2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84555-3639-4C69-BB51-BD268473A0FB}"/>
</file>

<file path=customXml/itemProps2.xml><?xml version="1.0" encoding="utf-8"?>
<ds:datastoreItem xmlns:ds="http://schemas.openxmlformats.org/officeDocument/2006/customXml" ds:itemID="{77A5B5EB-B841-4734-8C22-467915D743EC}"/>
</file>

<file path=customXml/itemProps3.xml><?xml version="1.0" encoding="utf-8"?>
<ds:datastoreItem xmlns:ds="http://schemas.openxmlformats.org/officeDocument/2006/customXml" ds:itemID="{D835BF42-4977-43FC-98EE-6994CAE90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hazaimeh</dc:creator>
  <cp:keywords/>
  <dc:description/>
  <cp:lastModifiedBy>bilal hazaimeh</cp:lastModifiedBy>
  <cp:revision>8</cp:revision>
  <cp:lastPrinted>2023-01-17T12:40:00Z</cp:lastPrinted>
  <dcterms:created xsi:type="dcterms:W3CDTF">2023-01-09T11:47:00Z</dcterms:created>
  <dcterms:modified xsi:type="dcterms:W3CDTF">2023-01-18T12:05:00Z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