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6833" w14:textId="77777777" w:rsidR="007F506A" w:rsidRPr="00EA0D56" w:rsidRDefault="00611CC5">
      <w:pPr>
        <w:jc w:val="center"/>
        <w:rPr>
          <w:b/>
          <w:sz w:val="28"/>
          <w:szCs w:val="28"/>
          <w:lang w:val="en-US"/>
        </w:rPr>
      </w:pPr>
      <w:r w:rsidRPr="00EA0D56">
        <w:rPr>
          <w:b/>
          <w:sz w:val="28"/>
          <w:szCs w:val="28"/>
          <w:lang w:val="en-US"/>
        </w:rPr>
        <w:t>UPR 42</w:t>
      </w:r>
    </w:p>
    <w:p w14:paraId="4CFA67DC" w14:textId="77777777" w:rsidR="007F506A" w:rsidRPr="00EA0D56" w:rsidRDefault="00611CC5">
      <w:pPr>
        <w:jc w:val="center"/>
        <w:rPr>
          <w:b/>
          <w:sz w:val="28"/>
          <w:szCs w:val="28"/>
          <w:lang w:val="en-US"/>
        </w:rPr>
      </w:pPr>
      <w:r w:rsidRPr="00EA0D56">
        <w:rPr>
          <w:b/>
          <w:sz w:val="28"/>
          <w:szCs w:val="28"/>
          <w:lang w:val="en-US"/>
        </w:rPr>
        <w:t>(Geneva, 23.1-3.2.2023)</w:t>
      </w:r>
    </w:p>
    <w:p w14:paraId="3D6F3C03" w14:textId="77777777" w:rsidR="007F506A" w:rsidRPr="00EA0D56" w:rsidRDefault="00611CC5">
      <w:pPr>
        <w:jc w:val="center"/>
        <w:rPr>
          <w:b/>
          <w:sz w:val="28"/>
          <w:szCs w:val="28"/>
          <w:lang w:val="en-US"/>
        </w:rPr>
      </w:pPr>
      <w:r w:rsidRPr="00EA0D56">
        <w:rPr>
          <w:b/>
          <w:sz w:val="28"/>
          <w:szCs w:val="28"/>
          <w:lang w:val="en-US"/>
        </w:rPr>
        <w:t>Review of the Republic of Korea</w:t>
      </w:r>
    </w:p>
    <w:p w14:paraId="6F5E17CD" w14:textId="77777777" w:rsidR="007F506A" w:rsidRPr="00EA0D56" w:rsidRDefault="00611CC5">
      <w:pPr>
        <w:jc w:val="center"/>
        <w:rPr>
          <w:b/>
          <w:sz w:val="28"/>
          <w:szCs w:val="28"/>
          <w:lang w:val="en-US"/>
        </w:rPr>
      </w:pPr>
      <w:r w:rsidRPr="00EA0D56">
        <w:rPr>
          <w:b/>
          <w:sz w:val="28"/>
          <w:szCs w:val="28"/>
          <w:lang w:val="en-US"/>
        </w:rPr>
        <w:t>Statement by Greece</w:t>
      </w:r>
    </w:p>
    <w:p w14:paraId="07C41614" w14:textId="77777777" w:rsidR="007F506A" w:rsidRPr="00EA0D56" w:rsidRDefault="007F506A">
      <w:pPr>
        <w:jc w:val="center"/>
        <w:rPr>
          <w:b/>
          <w:sz w:val="28"/>
          <w:szCs w:val="28"/>
          <w:lang w:val="en-US"/>
        </w:rPr>
      </w:pPr>
    </w:p>
    <w:p w14:paraId="088FA176" w14:textId="77777777" w:rsidR="007F506A" w:rsidRPr="00EA0D56" w:rsidRDefault="007F506A">
      <w:pPr>
        <w:jc w:val="center"/>
        <w:rPr>
          <w:b/>
          <w:sz w:val="28"/>
          <w:szCs w:val="28"/>
          <w:lang w:val="en-US"/>
        </w:rPr>
      </w:pPr>
    </w:p>
    <w:p w14:paraId="0931D515" w14:textId="77777777" w:rsidR="007F506A" w:rsidRPr="00EA0D56" w:rsidRDefault="00611CC5">
      <w:pPr>
        <w:jc w:val="both"/>
        <w:rPr>
          <w:sz w:val="28"/>
          <w:szCs w:val="28"/>
          <w:lang w:val="en-US"/>
        </w:rPr>
      </w:pPr>
      <w:r w:rsidRPr="00EA0D56">
        <w:rPr>
          <w:sz w:val="28"/>
          <w:szCs w:val="28"/>
          <w:lang w:val="en-US"/>
        </w:rPr>
        <w:t xml:space="preserve">Thank you, </w:t>
      </w:r>
      <w:proofErr w:type="spellStart"/>
      <w:r w:rsidRPr="00EA0D56">
        <w:rPr>
          <w:sz w:val="28"/>
          <w:szCs w:val="28"/>
          <w:lang w:val="en-US"/>
        </w:rPr>
        <w:t>Mr</w:t>
      </w:r>
      <w:proofErr w:type="spellEnd"/>
      <w:r w:rsidRPr="00EA0D56">
        <w:rPr>
          <w:sz w:val="28"/>
          <w:szCs w:val="28"/>
          <w:lang w:val="en-US"/>
        </w:rPr>
        <w:t xml:space="preserve"> President,</w:t>
      </w:r>
    </w:p>
    <w:p w14:paraId="57C8365B" w14:textId="77777777" w:rsidR="007F506A" w:rsidRPr="00EA0D56" w:rsidRDefault="007F506A">
      <w:pPr>
        <w:jc w:val="both"/>
        <w:rPr>
          <w:sz w:val="28"/>
          <w:szCs w:val="28"/>
          <w:lang w:val="en-US"/>
        </w:rPr>
      </w:pPr>
    </w:p>
    <w:p w14:paraId="36DA35F3" w14:textId="77777777" w:rsidR="007F506A" w:rsidRPr="00EA0D56" w:rsidRDefault="00611CC5">
      <w:pPr>
        <w:jc w:val="both"/>
        <w:rPr>
          <w:sz w:val="28"/>
          <w:szCs w:val="28"/>
          <w:lang w:val="en-US"/>
        </w:rPr>
      </w:pPr>
      <w:r w:rsidRPr="00EA0D56">
        <w:rPr>
          <w:sz w:val="28"/>
          <w:szCs w:val="28"/>
          <w:lang w:val="en-US"/>
        </w:rPr>
        <w:t>Greece would like to warmly welcome the delegation of the Republic of Korea to the 4th UPR Cycle.</w:t>
      </w:r>
    </w:p>
    <w:p w14:paraId="6C546C8A" w14:textId="77777777" w:rsidR="007F506A" w:rsidRPr="00EA0D56" w:rsidRDefault="007F506A">
      <w:pPr>
        <w:jc w:val="both"/>
        <w:rPr>
          <w:sz w:val="28"/>
          <w:szCs w:val="28"/>
          <w:lang w:val="en-US"/>
        </w:rPr>
      </w:pPr>
    </w:p>
    <w:p w14:paraId="7DD4CBFC" w14:textId="77777777" w:rsidR="007F506A" w:rsidRDefault="00611CC5">
      <w:pPr>
        <w:jc w:val="both"/>
        <w:rPr>
          <w:sz w:val="28"/>
          <w:szCs w:val="28"/>
          <w:lang w:val="en-US"/>
        </w:rPr>
      </w:pPr>
      <w:r w:rsidRPr="00EA0D56">
        <w:rPr>
          <w:sz w:val="28"/>
          <w:szCs w:val="28"/>
          <w:lang w:val="en-US"/>
        </w:rPr>
        <w:t>We would like to especially commend the country’s withdrawal of its reservation to Article 25(e) of the Convention on the rights of Persons with Disabilities, regarding prohibition of discrimination against persons with disabilities when providing life insurance.</w:t>
      </w:r>
    </w:p>
    <w:p w14:paraId="67A28B70" w14:textId="77777777" w:rsidR="00EA0D56" w:rsidRPr="00EA0D56" w:rsidRDefault="00EA0D56">
      <w:pPr>
        <w:jc w:val="both"/>
        <w:rPr>
          <w:sz w:val="28"/>
          <w:szCs w:val="28"/>
          <w:lang w:val="en-US"/>
        </w:rPr>
      </w:pPr>
    </w:p>
    <w:p w14:paraId="61CC427E" w14:textId="77777777" w:rsidR="007F506A" w:rsidRPr="00EA0D56" w:rsidRDefault="00611CC5">
      <w:pPr>
        <w:jc w:val="both"/>
        <w:rPr>
          <w:sz w:val="28"/>
          <w:szCs w:val="28"/>
          <w:lang w:val="en-US"/>
        </w:rPr>
      </w:pPr>
      <w:r w:rsidRPr="00EA0D56">
        <w:rPr>
          <w:sz w:val="28"/>
          <w:szCs w:val="28"/>
          <w:lang w:val="en-US"/>
        </w:rPr>
        <w:t xml:space="preserve">We would also like to </w:t>
      </w:r>
      <w:r w:rsidR="00EA0D56">
        <w:rPr>
          <w:sz w:val="28"/>
          <w:szCs w:val="28"/>
          <w:lang w:val="en-US"/>
        </w:rPr>
        <w:t>welcome</w:t>
      </w:r>
      <w:r w:rsidRPr="00EA0D56">
        <w:rPr>
          <w:sz w:val="28"/>
          <w:szCs w:val="28"/>
          <w:lang w:val="en-US"/>
        </w:rPr>
        <w:t xml:space="preserve"> the country’s efforts to adopt and implement legislation regarding the prevention of human trafficking and the punishment of crimes of domestic violence.</w:t>
      </w:r>
    </w:p>
    <w:p w14:paraId="741FD0CF" w14:textId="77777777" w:rsidR="007F506A" w:rsidRPr="00EA0D56" w:rsidRDefault="007F506A">
      <w:pPr>
        <w:jc w:val="both"/>
        <w:rPr>
          <w:sz w:val="28"/>
          <w:szCs w:val="28"/>
          <w:lang w:val="en-US"/>
        </w:rPr>
      </w:pPr>
    </w:p>
    <w:p w14:paraId="039A8AC4" w14:textId="77777777" w:rsidR="007F506A" w:rsidRPr="00EA0D56" w:rsidRDefault="00611CC5">
      <w:pPr>
        <w:jc w:val="both"/>
        <w:rPr>
          <w:sz w:val="28"/>
          <w:szCs w:val="28"/>
          <w:lang w:val="en-US"/>
        </w:rPr>
      </w:pPr>
      <w:r w:rsidRPr="00EA0D56">
        <w:rPr>
          <w:sz w:val="28"/>
          <w:szCs w:val="28"/>
          <w:lang w:val="en-US"/>
        </w:rPr>
        <w:t>Greece recommends that the Republic of Korea:</w:t>
      </w:r>
    </w:p>
    <w:p w14:paraId="5ACA3487" w14:textId="77777777" w:rsidR="007F506A" w:rsidRPr="00EA0D56" w:rsidRDefault="007F506A">
      <w:pPr>
        <w:jc w:val="both"/>
        <w:rPr>
          <w:sz w:val="28"/>
          <w:szCs w:val="28"/>
          <w:lang w:val="en-US"/>
        </w:rPr>
      </w:pPr>
    </w:p>
    <w:p w14:paraId="1A4E0925" w14:textId="77777777" w:rsidR="007F506A" w:rsidRPr="00EA0D56" w:rsidRDefault="00611CC5">
      <w:pPr>
        <w:jc w:val="both"/>
        <w:rPr>
          <w:sz w:val="28"/>
          <w:szCs w:val="28"/>
          <w:lang w:val="en-US"/>
        </w:rPr>
      </w:pPr>
      <w:r w:rsidRPr="00EA0D56">
        <w:rPr>
          <w:sz w:val="28"/>
          <w:szCs w:val="28"/>
          <w:lang w:val="en-US"/>
        </w:rPr>
        <w:t>1)</w:t>
      </w:r>
      <w:r w:rsidRPr="00EA0D56">
        <w:rPr>
          <w:sz w:val="28"/>
          <w:szCs w:val="28"/>
          <w:lang w:val="en-US"/>
        </w:rPr>
        <w:tab/>
        <w:t>Consider the adoption of further comprehensive anti-discrimination legislation within its national human rights action plan.</w:t>
      </w:r>
    </w:p>
    <w:p w14:paraId="3EC18BB6" w14:textId="77777777" w:rsidR="007F506A" w:rsidRPr="00EA0D56" w:rsidRDefault="007F506A">
      <w:pPr>
        <w:jc w:val="both"/>
        <w:rPr>
          <w:sz w:val="28"/>
          <w:szCs w:val="28"/>
          <w:lang w:val="en-US"/>
        </w:rPr>
      </w:pPr>
    </w:p>
    <w:p w14:paraId="22199298" w14:textId="77777777" w:rsidR="007F506A" w:rsidRPr="00EA0D56" w:rsidRDefault="00611CC5">
      <w:pPr>
        <w:jc w:val="both"/>
        <w:rPr>
          <w:sz w:val="28"/>
          <w:szCs w:val="28"/>
          <w:lang w:val="en-US"/>
        </w:rPr>
      </w:pPr>
      <w:r w:rsidRPr="00EA0D56">
        <w:rPr>
          <w:sz w:val="28"/>
          <w:szCs w:val="28"/>
          <w:lang w:val="en-US"/>
        </w:rPr>
        <w:t>2)</w:t>
      </w:r>
      <w:r w:rsidRPr="00EA0D56">
        <w:rPr>
          <w:sz w:val="28"/>
          <w:szCs w:val="28"/>
          <w:lang w:val="en-US"/>
        </w:rPr>
        <w:tab/>
        <w:t>Continue existing efforts to develop a government strategy for the enaction of an Equality Act.</w:t>
      </w:r>
    </w:p>
    <w:p w14:paraId="4A19A404" w14:textId="77777777" w:rsidR="007F506A" w:rsidRPr="00EA0D56" w:rsidRDefault="007F506A">
      <w:pPr>
        <w:jc w:val="both"/>
        <w:rPr>
          <w:sz w:val="28"/>
          <w:szCs w:val="28"/>
          <w:lang w:val="en-US"/>
        </w:rPr>
      </w:pPr>
    </w:p>
    <w:p w14:paraId="54B5FC47" w14:textId="77777777" w:rsidR="007F506A" w:rsidRDefault="00611CC5">
      <w:pPr>
        <w:jc w:val="both"/>
        <w:rPr>
          <w:sz w:val="28"/>
          <w:szCs w:val="28"/>
        </w:rPr>
      </w:pPr>
      <w:r>
        <w:rPr>
          <w:sz w:val="28"/>
          <w:szCs w:val="28"/>
        </w:rPr>
        <w:t xml:space="preserve">I </w:t>
      </w:r>
      <w:proofErr w:type="spellStart"/>
      <w:r>
        <w:rPr>
          <w:sz w:val="28"/>
          <w:szCs w:val="28"/>
        </w:rPr>
        <w:t>thank</w:t>
      </w:r>
      <w:proofErr w:type="spellEnd"/>
      <w:r>
        <w:rPr>
          <w:sz w:val="28"/>
          <w:szCs w:val="28"/>
        </w:rPr>
        <w:t xml:space="preserve"> </w:t>
      </w:r>
      <w:proofErr w:type="spellStart"/>
      <w:r>
        <w:rPr>
          <w:sz w:val="28"/>
          <w:szCs w:val="28"/>
        </w:rPr>
        <w:t>you</w:t>
      </w:r>
      <w:proofErr w:type="spellEnd"/>
      <w:r>
        <w:rPr>
          <w:sz w:val="28"/>
          <w:szCs w:val="28"/>
        </w:rPr>
        <w:t>.</w:t>
      </w:r>
    </w:p>
    <w:p w14:paraId="649C0CED" w14:textId="77777777" w:rsidR="007F506A" w:rsidRDefault="007F506A">
      <w:pPr>
        <w:jc w:val="center"/>
        <w:rPr>
          <w:b/>
          <w:sz w:val="28"/>
          <w:szCs w:val="28"/>
        </w:rPr>
      </w:pPr>
    </w:p>
    <w:sectPr w:rsidR="007F506A" w:rsidSect="00A60F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6A"/>
    <w:rsid w:val="00611CC5"/>
    <w:rsid w:val="007F2948"/>
    <w:rsid w:val="007F506A"/>
    <w:rsid w:val="00A60FFF"/>
    <w:rsid w:val="00EA0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EA42"/>
  <w15:docId w15:val="{99B5B016-4203-4356-AB3F-D96D1816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FF"/>
  </w:style>
  <w:style w:type="paragraph" w:styleId="Heading1">
    <w:name w:val="heading 1"/>
    <w:basedOn w:val="Normal"/>
    <w:next w:val="Normal"/>
    <w:uiPriority w:val="9"/>
    <w:qFormat/>
    <w:rsid w:val="00A60FF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60FF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60FF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60FF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60FFF"/>
    <w:pPr>
      <w:keepNext/>
      <w:keepLines/>
      <w:spacing w:before="240" w:after="80"/>
      <w:outlineLvl w:val="4"/>
    </w:pPr>
    <w:rPr>
      <w:color w:val="666666"/>
    </w:rPr>
  </w:style>
  <w:style w:type="paragraph" w:styleId="Heading6">
    <w:name w:val="heading 6"/>
    <w:basedOn w:val="Normal"/>
    <w:next w:val="Normal"/>
    <w:uiPriority w:val="9"/>
    <w:semiHidden/>
    <w:unhideWhenUsed/>
    <w:qFormat/>
    <w:rsid w:val="00A60F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0FFF"/>
    <w:pPr>
      <w:keepNext/>
      <w:keepLines/>
      <w:spacing w:after="60"/>
    </w:pPr>
    <w:rPr>
      <w:sz w:val="52"/>
      <w:szCs w:val="52"/>
    </w:rPr>
  </w:style>
  <w:style w:type="paragraph" w:styleId="Subtitle">
    <w:name w:val="Subtitle"/>
    <w:basedOn w:val="Normal"/>
    <w:next w:val="Normal"/>
    <w:uiPriority w:val="11"/>
    <w:qFormat/>
    <w:rsid w:val="00A60FFF"/>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A28E6-6BAE-4C68-9B5C-219ACD30C58C}"/>
</file>

<file path=customXml/itemProps2.xml><?xml version="1.0" encoding="utf-8"?>
<ds:datastoreItem xmlns:ds="http://schemas.openxmlformats.org/officeDocument/2006/customXml" ds:itemID="{A17743C5-0B66-402C-AF92-ADA009CD5B69}"/>
</file>

<file path=customXml/itemProps3.xml><?xml version="1.0" encoding="utf-8"?>
<ds:datastoreItem xmlns:ds="http://schemas.openxmlformats.org/officeDocument/2006/customXml" ds:itemID="{45E2AF27-3C8E-4B8C-9333-931D9DEA4D0F}"/>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802</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HR2</dc:creator>
  <cp:lastModifiedBy>Thiseas Poullos</cp:lastModifiedBy>
  <cp:revision>2</cp:revision>
  <cp:lastPrinted>2023-01-25T10:17:00Z</cp:lastPrinted>
  <dcterms:created xsi:type="dcterms:W3CDTF">2023-01-25T10:18:00Z</dcterms:created>
  <dcterms:modified xsi:type="dcterms:W3CDTF">2023-01-25T10:18:00Z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