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customXml/item1.xml" ContentType="application/xml"/>
  <Override PartName="/customXml/itemProps2.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pkgRId0"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w="http://schemas.openxmlformats.org/wordprocessingml/2006/main">
  <w:body>
    <w:p>
      <w:pPr>
        <w:spacing w:before="0" w:after="0" w:line="240"/>
        <w:ind w:right="0" w:left="0" w:firstLine="0"/>
        <w:jc w:val="center"/>
        <w:rPr>
          <w:rFonts w:ascii="Garamond" w:hAnsi="Garamond" w:cs="Garamond" w:eastAsia="Garamond"/>
          <w:b/>
          <w:color w:val="000000"/>
          <w:spacing w:val="0"/>
          <w:position w:val="0"/>
          <w:sz w:val="26"/>
          <w:shd w:fill="auto" w:val="clear"/>
        </w:rPr>
      </w:pPr>
      <w:r>
        <w:rPr>
          <w:rFonts w:ascii="Garamond" w:hAnsi="Garamond" w:cs="Garamond" w:eastAsia="Garamond"/>
          <w:b/>
          <w:color w:val="000000"/>
          <w:spacing w:val="0"/>
          <w:position w:val="0"/>
          <w:sz w:val="26"/>
          <w:shd w:fill="auto" w:val="clear"/>
        </w:rPr>
        <w:t xml:space="preserve">Universal Periodic Review, 42</w:t>
      </w:r>
      <w:r>
        <w:rPr>
          <w:rFonts w:ascii="Garamond" w:hAnsi="Garamond" w:cs="Garamond" w:eastAsia="Garamond"/>
          <w:b/>
          <w:color w:val="000000"/>
          <w:spacing w:val="0"/>
          <w:position w:val="0"/>
          <w:sz w:val="26"/>
          <w:shd w:fill="auto" w:val="clear"/>
          <w:vertAlign w:val="superscript"/>
        </w:rPr>
        <w:t xml:space="preserve">nd</w:t>
      </w:r>
      <w:r>
        <w:rPr>
          <w:rFonts w:ascii="Garamond" w:hAnsi="Garamond" w:cs="Garamond" w:eastAsia="Garamond"/>
          <w:b/>
          <w:color w:val="000000"/>
          <w:spacing w:val="0"/>
          <w:position w:val="0"/>
          <w:sz w:val="26"/>
          <w:shd w:fill="auto" w:val="clear"/>
        </w:rPr>
        <w:t xml:space="preserve"> session</w:t>
      </w:r>
    </w:p>
    <w:p>
      <w:pPr>
        <w:spacing w:before="0" w:after="0" w:line="240"/>
        <w:ind w:right="0" w:left="0" w:firstLine="0"/>
        <w:jc w:val="center"/>
        <w:rPr>
          <w:rFonts w:ascii="Garamond" w:hAnsi="Garamond" w:cs="Garamond" w:eastAsia="Garamond"/>
          <w:b/>
          <w:color w:val="000000"/>
          <w:spacing w:val="0"/>
          <w:position w:val="0"/>
          <w:sz w:val="26"/>
          <w:shd w:fill="auto" w:val="clear"/>
        </w:rPr>
      </w:pPr>
      <w:r>
        <w:rPr>
          <w:rFonts w:ascii="Garamond" w:hAnsi="Garamond" w:cs="Garamond" w:eastAsia="Garamond"/>
          <w:b/>
          <w:color w:val="000000"/>
          <w:spacing w:val="0"/>
          <w:position w:val="0"/>
          <w:sz w:val="26"/>
          <w:shd w:fill="auto" w:val="clear"/>
        </w:rPr>
        <w:t xml:space="preserve">Human Rights Council</w:t>
      </w:r>
    </w:p>
    <w:p>
      <w:pPr>
        <w:spacing w:before="0" w:after="0" w:line="240"/>
        <w:ind w:right="0" w:left="0" w:firstLine="0"/>
        <w:jc w:val="left"/>
        <w:rPr>
          <w:rFonts w:ascii="Garamond" w:hAnsi="Garamond" w:cs="Garamond" w:eastAsia="Garamond"/>
          <w:b/>
          <w:color w:val="000000"/>
          <w:spacing w:val="0"/>
          <w:position w:val="0"/>
          <w:sz w:val="26"/>
          <w:shd w:fill="auto" w:val="clear"/>
        </w:rPr>
      </w:pPr>
    </w:p>
    <w:p>
      <w:pPr>
        <w:spacing w:before="0" w:after="0" w:line="240"/>
        <w:ind w:right="0" w:left="0" w:firstLine="0"/>
        <w:jc w:val="left"/>
        <w:rPr>
          <w:rFonts w:ascii="Garamond" w:hAnsi="Garamond" w:cs="Garamond" w:eastAsia="Garamond"/>
          <w:b/>
          <w:color w:val="000000"/>
          <w:spacing w:val="0"/>
          <w:position w:val="0"/>
          <w:sz w:val="26"/>
          <w:shd w:fill="auto" w:val="clear"/>
        </w:rPr>
      </w:pPr>
      <w:r>
        <w:rPr>
          <w:rFonts w:ascii="Garamond" w:hAnsi="Garamond" w:cs="Garamond" w:eastAsia="Garamond"/>
          <w:b/>
          <w:color w:val="000000"/>
          <w:spacing w:val="0"/>
          <w:position w:val="0"/>
          <w:sz w:val="26"/>
          <w:shd w:fill="auto" w:val="clear"/>
        </w:rPr>
        <w:t xml:space="preserve">UPR of Japan, 31 January 2023</w:t>
      </w:r>
    </w:p>
    <w:p>
      <w:pPr>
        <w:spacing w:before="0" w:after="0" w:line="240"/>
        <w:ind w:right="0" w:left="0" w:firstLine="0"/>
        <w:jc w:val="left"/>
        <w:rPr>
          <w:rFonts w:ascii="Garamond" w:hAnsi="Garamond" w:cs="Garamond" w:eastAsia="Garamond"/>
          <w:b/>
          <w:color w:val="000000"/>
          <w:spacing w:val="0"/>
          <w:position w:val="0"/>
          <w:sz w:val="26"/>
          <w:shd w:fill="auto" w:val="clear"/>
        </w:rPr>
      </w:pPr>
    </w:p>
    <w:p>
      <w:pPr>
        <w:spacing w:before="0" w:after="0" w:line="240"/>
        <w:ind w:right="0" w:left="0" w:firstLine="0"/>
        <w:jc w:val="left"/>
        <w:rPr>
          <w:rFonts w:ascii="Garamond" w:hAnsi="Garamond" w:cs="Garamond" w:eastAsia="Garamond"/>
          <w:color w:val="000000"/>
          <w:spacing w:val="0"/>
          <w:position w:val="0"/>
          <w:sz w:val="26"/>
          <w:shd w:fill="auto" w:val="clear"/>
        </w:rPr>
      </w:pPr>
      <w:r>
        <w:rPr>
          <w:rFonts w:ascii="Garamond" w:hAnsi="Garamond" w:cs="Garamond" w:eastAsia="Garamond"/>
          <w:b/>
          <w:color w:val="000000"/>
          <w:spacing w:val="0"/>
          <w:position w:val="0"/>
          <w:sz w:val="26"/>
          <w:shd w:fill="auto" w:val="clear"/>
        </w:rPr>
        <w:t xml:space="preserve">Intervention by Denmark</w:t>
      </w:r>
    </w:p>
    <w:p>
      <w:pPr>
        <w:spacing w:before="0" w:after="0" w:line="240"/>
        <w:ind w:right="0" w:left="0" w:firstLine="0"/>
        <w:jc w:val="both"/>
        <w:rPr>
          <w:rFonts w:ascii="Garamond" w:hAnsi="Garamond" w:cs="Garamond" w:eastAsia="Garamond"/>
          <w:color w:val="000000"/>
          <w:spacing w:val="0"/>
          <w:position w:val="0"/>
          <w:sz w:val="26"/>
          <w:shd w:fill="auto" w:val="clear"/>
        </w:rPr>
      </w:pPr>
    </w:p>
    <w:p>
      <w:pPr>
        <w:spacing w:before="0" w:after="0" w:line="240"/>
        <w:ind w:right="0" w:left="0" w:firstLine="0"/>
        <w:jc w:val="right"/>
        <w:rPr>
          <w:rFonts w:ascii="Garamond" w:hAnsi="Garamond" w:cs="Garamond" w:eastAsia="Garamond"/>
          <w:i/>
          <w:color w:val="000000"/>
          <w:spacing w:val="0"/>
          <w:position w:val="0"/>
          <w:sz w:val="26"/>
          <w:shd w:fill="auto" w:val="clear"/>
        </w:rPr>
      </w:pPr>
      <w:r>
        <w:rPr>
          <w:rFonts w:ascii="Garamond" w:hAnsi="Garamond" w:cs="Garamond" w:eastAsia="Garamond"/>
          <w:i/>
          <w:color w:val="000000"/>
          <w:spacing w:val="0"/>
          <w:position w:val="0"/>
          <w:sz w:val="26"/>
          <w:shd w:fill="auto" w:val="clear"/>
        </w:rPr>
        <w:t xml:space="preserve">[Check against delivery]</w:t>
      </w:r>
    </w:p>
    <w:p>
      <w:pPr>
        <w:spacing w:before="0" w:after="0" w:line="240"/>
        <w:ind w:right="0" w:left="0" w:firstLine="0"/>
        <w:jc w:val="left"/>
        <w:rPr>
          <w:rFonts w:ascii="Garamond" w:hAnsi="Garamond" w:cs="Garamond" w:eastAsia="Garamond"/>
          <w:color w:val="FF0000"/>
          <w:spacing w:val="0"/>
          <w:position w:val="0"/>
          <w:sz w:val="24"/>
          <w:shd w:fill="auto" w:val="clear"/>
        </w:rPr>
      </w:pPr>
    </w:p>
    <w:p>
      <w:pPr>
        <w:spacing w:before="0" w:after="200" w:line="276"/>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Mr. President, </w:t>
      </w:r>
    </w:p>
    <w:p>
      <w:pPr>
        <w:spacing w:before="0" w:after="200" w:line="276"/>
        <w:ind w:right="0" w:left="0" w:firstLine="0"/>
        <w:jc w:val="left"/>
        <w:rPr>
          <w:rFonts w:ascii="Verdana" w:hAnsi="Verdana" w:cs="Verdana" w:eastAsia="Verdana"/>
          <w:color w:val="auto"/>
          <w:spacing w:val="0"/>
          <w:position w:val="0"/>
          <w:sz w:val="22"/>
          <w:shd w:fill="auto" w:val="clear"/>
        </w:rPr>
      </w:pPr>
    </w:p>
    <w:p>
      <w:pPr>
        <w:spacing w:before="0" w:after="200" w:line="276"/>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Denmark warmly welcomes the Japanese delegation and thanks it for its presentation today.</w:t>
      </w:r>
    </w:p>
    <w:p>
      <w:pPr>
        <w:spacing w:before="0" w:after="200" w:line="276"/>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Denmark welcomes the 5</w:t>
      </w:r>
      <w:r>
        <w:rPr>
          <w:rFonts w:ascii="Verdana" w:hAnsi="Verdana" w:cs="Verdana" w:eastAsia="Verdana"/>
          <w:color w:val="auto"/>
          <w:spacing w:val="0"/>
          <w:position w:val="0"/>
          <w:sz w:val="22"/>
          <w:shd w:fill="auto" w:val="clear"/>
          <w:vertAlign w:val="superscript"/>
        </w:rPr>
        <w:t xml:space="preserve">th</w:t>
      </w:r>
      <w:r>
        <w:rPr>
          <w:rFonts w:ascii="Verdana" w:hAnsi="Verdana" w:cs="Verdana" w:eastAsia="Verdana"/>
          <w:color w:val="auto"/>
          <w:spacing w:val="0"/>
          <w:position w:val="0"/>
          <w:sz w:val="22"/>
          <w:shd w:fill="auto" w:val="clear"/>
        </w:rPr>
        <w:t xml:space="preserve"> Basic Plan for Gender Equality and adjusting minimum age for marriage at 18 years for both women and men but remains concerned with the status of women in Japan. </w:t>
      </w:r>
    </w:p>
    <w:p>
      <w:pPr>
        <w:spacing w:before="0" w:after="200" w:line="276"/>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Denmark </w:t>
      </w:r>
      <w:r>
        <w:rPr>
          <w:rFonts w:ascii="Verdana" w:hAnsi="Verdana" w:cs="Verdana" w:eastAsia="Verdana"/>
          <w:i/>
          <w:color w:val="auto"/>
          <w:spacing w:val="0"/>
          <w:position w:val="0"/>
          <w:sz w:val="22"/>
          <w:u w:val="single"/>
          <w:shd w:fill="auto" w:val="clear"/>
        </w:rPr>
        <w:t xml:space="preserve">recommends</w:t>
      </w:r>
      <w:r>
        <w:rPr>
          <w:rFonts w:ascii="Verdana" w:hAnsi="Verdana" w:cs="Verdana" w:eastAsia="Verdana"/>
          <w:color w:val="auto"/>
          <w:spacing w:val="0"/>
          <w:position w:val="0"/>
          <w:sz w:val="22"/>
          <w:shd w:fill="auto" w:val="clear"/>
        </w:rPr>
        <w:t xml:space="preserve"> Japan to:</w:t>
      </w:r>
    </w:p>
    <w:p>
      <w:pPr>
        <w:spacing w:before="0" w:after="200" w:line="276"/>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1.  Ensure access to safe abortion for all women without requiring spousal consent and to take further strides towards increasing women’s political participation and empowerment in the work place. </w:t>
      </w:r>
    </w:p>
    <w:p>
      <w:pPr>
        <w:spacing w:before="0" w:after="200" w:line="276"/>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2. Take steps to address discrimination based on sexual orientation and allow same-sex marriage nationally. </w:t>
      </w:r>
    </w:p>
    <w:p>
      <w:pPr>
        <w:spacing w:before="0" w:after="200" w:line="276"/>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3. Ratify the Optional Protocol to the Convention against Torture and other Cruel, Inhuman or Degrading Treatment (OPCAT), and the Istanbul Convention (Council of Europe Convention on preventing and combating violence against women and domestic violence).</w:t>
      </w:r>
    </w:p>
    <w:p>
      <w:pPr>
        <w:spacing w:before="0" w:after="200" w:line="276"/>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Denmark wishes Japan a successful review.</w:t>
      </w:r>
    </w:p>
    <w:p>
      <w:pPr>
        <w:spacing w:before="0" w:after="200" w:line="276"/>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 thank you.</w:t>
      </w:r>
    </w:p>
    <w:p>
      <w:pPr>
        <w:spacing w:before="0" w:after="200" w:line="276"/>
        <w:ind w:right="0" w:left="0" w:firstLine="0"/>
        <w:jc w:val="left"/>
        <w:rPr>
          <w:rFonts w:ascii="Verdana" w:hAnsi="Verdana" w:cs="Verdana" w:eastAsia="Verdana"/>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docRId1" Type="http://schemas.openxmlformats.org/officeDocument/2006/relationships/styles" Target="styles.xml"/><Relationship Id="docRId0" Type="http://schemas.openxmlformats.org/officeDocument/2006/relationships/numbering" Target="numbering.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08C660-21F4-4B80-9289-B0B08F5BD11D}"/>
</file>

<file path=customXml/itemProps2.xml><?xml version="1.0" encoding="utf-8"?>
<ds:datastoreItem xmlns:ds="http://schemas.openxmlformats.org/officeDocument/2006/customXml" ds:itemID="{772E4AB3-6FE3-49FD-95D8-00C229497B3D}"/>
</file>

<file path=customXml/itemProps3.xml><?xml version="1.0" encoding="utf-8"?>
<ds:datastoreItem xmlns:ds="http://schemas.openxmlformats.org/officeDocument/2006/customXml" ds:itemID="{28D68051-569C-4219-9664-01AF78705B73}"/>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