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04FF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</w:t>
      </w:r>
      <w:r w:rsidRPr="00BB0812">
        <w:rPr>
          <w:b/>
          <w:bCs/>
          <w:sz w:val="26"/>
          <w:szCs w:val="26"/>
          <w:lang w:val="en-GB"/>
        </w:rPr>
        <w:t xml:space="preserve">Review, </w:t>
      </w:r>
      <w:r w:rsidR="00BB0812" w:rsidRPr="00BB0812">
        <w:rPr>
          <w:b/>
          <w:bCs/>
          <w:sz w:val="26"/>
          <w:szCs w:val="26"/>
          <w:lang w:val="en-GB"/>
        </w:rPr>
        <w:t>42</w:t>
      </w:r>
      <w:r w:rsidR="004703EB" w:rsidRPr="00BB0812">
        <w:rPr>
          <w:b/>
          <w:bCs/>
          <w:sz w:val="26"/>
          <w:szCs w:val="26"/>
          <w:vertAlign w:val="superscript"/>
          <w:lang w:val="en-GB"/>
        </w:rPr>
        <w:t>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0C1696C3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59A26E6F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47738FFC" w14:textId="05330D48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UPR of</w:t>
      </w:r>
      <w:r w:rsidR="00BB0812">
        <w:rPr>
          <w:b/>
          <w:bCs/>
          <w:sz w:val="26"/>
          <w:szCs w:val="26"/>
          <w:lang w:val="en-GB"/>
        </w:rPr>
        <w:t xml:space="preserve"> </w:t>
      </w:r>
      <w:r w:rsidR="00F27122">
        <w:rPr>
          <w:b/>
          <w:bCs/>
          <w:sz w:val="26"/>
          <w:szCs w:val="26"/>
          <w:lang w:val="en-GB"/>
        </w:rPr>
        <w:t>Argentina</w:t>
      </w:r>
      <w:r w:rsidRPr="004703EB">
        <w:rPr>
          <w:b/>
          <w:bCs/>
          <w:sz w:val="26"/>
          <w:szCs w:val="26"/>
          <w:lang w:val="en-GB"/>
        </w:rPr>
        <w:t>,</w:t>
      </w:r>
      <w:r w:rsidR="00BB0812">
        <w:rPr>
          <w:b/>
          <w:bCs/>
          <w:sz w:val="26"/>
          <w:szCs w:val="26"/>
          <w:lang w:val="en-GB"/>
        </w:rPr>
        <w:t xml:space="preserve"> </w:t>
      </w:r>
      <w:r w:rsidR="00F27122">
        <w:rPr>
          <w:b/>
          <w:bCs/>
          <w:sz w:val="26"/>
          <w:szCs w:val="26"/>
          <w:lang w:val="en-GB"/>
        </w:rPr>
        <w:t>23</w:t>
      </w:r>
      <w:r w:rsidR="00F50BCF" w:rsidRPr="00F50BCF">
        <w:rPr>
          <w:b/>
          <w:bCs/>
          <w:sz w:val="26"/>
          <w:szCs w:val="26"/>
          <w:vertAlign w:val="superscript"/>
          <w:lang w:val="en-GB"/>
        </w:rPr>
        <w:t>th</w:t>
      </w:r>
      <w:r w:rsidR="00F50BCF">
        <w:rPr>
          <w:b/>
          <w:bCs/>
          <w:sz w:val="26"/>
          <w:szCs w:val="26"/>
          <w:lang w:val="en-GB"/>
        </w:rPr>
        <w:t xml:space="preserve"> January 2023</w:t>
      </w:r>
    </w:p>
    <w:p w14:paraId="37679375" w14:textId="77777777" w:rsidR="00E7611D" w:rsidRPr="00BB0812" w:rsidRDefault="00E7611D" w:rsidP="00E7611D">
      <w:pPr>
        <w:pStyle w:val="Default"/>
        <w:rPr>
          <w:sz w:val="26"/>
          <w:szCs w:val="26"/>
        </w:rPr>
      </w:pPr>
      <w:r w:rsidRPr="00BB0812">
        <w:rPr>
          <w:b/>
          <w:bCs/>
          <w:sz w:val="26"/>
          <w:szCs w:val="26"/>
        </w:rPr>
        <w:t>Intervention by Denmark</w:t>
      </w:r>
    </w:p>
    <w:p w14:paraId="1B90D256" w14:textId="77777777" w:rsidR="00E7611D" w:rsidRPr="00BB0812" w:rsidRDefault="00E7611D" w:rsidP="00E7611D">
      <w:pPr>
        <w:pStyle w:val="Default"/>
        <w:jc w:val="both"/>
        <w:rPr>
          <w:color w:val="auto"/>
          <w:sz w:val="26"/>
          <w:szCs w:val="26"/>
        </w:rPr>
      </w:pPr>
    </w:p>
    <w:p w14:paraId="1DE1F720" w14:textId="77777777" w:rsidR="00E7611D" w:rsidRPr="00BB0812" w:rsidRDefault="00E7611D" w:rsidP="00E7611D">
      <w:pPr>
        <w:pStyle w:val="Default"/>
        <w:rPr>
          <w:sz w:val="26"/>
          <w:szCs w:val="26"/>
        </w:rPr>
      </w:pPr>
    </w:p>
    <w:p w14:paraId="1C9B82A7" w14:textId="77777777" w:rsidR="004703EB" w:rsidRDefault="004703EB" w:rsidP="00E7611D">
      <w:pPr>
        <w:pStyle w:val="Default"/>
        <w:rPr>
          <w:b/>
          <w:color w:val="FF0000"/>
          <w:sz w:val="26"/>
          <w:szCs w:val="26"/>
        </w:rPr>
      </w:pPr>
    </w:p>
    <w:p w14:paraId="14F00BD3" w14:textId="77777777" w:rsidR="004703EB" w:rsidRPr="00A46E4A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A46E4A">
        <w:rPr>
          <w:i/>
          <w:sz w:val="26"/>
          <w:szCs w:val="26"/>
          <w:lang w:val="en-US"/>
        </w:rPr>
        <w:t>[Check against delivery]</w:t>
      </w:r>
    </w:p>
    <w:p w14:paraId="580263BF" w14:textId="77777777" w:rsidR="00E7611D" w:rsidRPr="00A46E4A" w:rsidRDefault="00E7611D" w:rsidP="00E7611D">
      <w:pPr>
        <w:pStyle w:val="Default"/>
        <w:rPr>
          <w:sz w:val="26"/>
          <w:szCs w:val="26"/>
          <w:lang w:val="en-US"/>
        </w:rPr>
      </w:pPr>
    </w:p>
    <w:p w14:paraId="1E40DD45" w14:textId="77777777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GB"/>
        </w:rPr>
      </w:pPr>
      <w:r w:rsidRPr="004F64F9">
        <w:rPr>
          <w:rFonts w:ascii="Garamond" w:hAnsi="Garamond" w:cs="Garamond"/>
          <w:sz w:val="26"/>
          <w:szCs w:val="26"/>
          <w:lang w:val="en-GB"/>
        </w:rPr>
        <w:t>Mr. President,</w:t>
      </w:r>
    </w:p>
    <w:p w14:paraId="39755AF6" w14:textId="77777777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662F605D" w14:textId="77777777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US"/>
        </w:rPr>
      </w:pPr>
      <w:r w:rsidRPr="004F64F9">
        <w:rPr>
          <w:rFonts w:ascii="Garamond" w:hAnsi="Garamond" w:cs="Garamond"/>
          <w:sz w:val="26"/>
          <w:szCs w:val="26"/>
          <w:lang w:val="en-US"/>
        </w:rPr>
        <w:t>Denmark welcomes the delegation of Argentina.</w:t>
      </w:r>
    </w:p>
    <w:p w14:paraId="4290B730" w14:textId="77777777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4B5A406D" w14:textId="5D2C47BF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US"/>
        </w:rPr>
      </w:pPr>
      <w:r w:rsidRPr="004F64F9">
        <w:rPr>
          <w:rFonts w:ascii="Garamond" w:hAnsi="Garamond" w:cs="Garamond"/>
          <w:sz w:val="26"/>
          <w:szCs w:val="26"/>
          <w:lang w:val="en-US"/>
        </w:rPr>
        <w:t>Denmark appreciates the participation of Argentina as an active member of the Human Rights Council.</w:t>
      </w:r>
      <w:r>
        <w:rPr>
          <w:rFonts w:ascii="Garamond" w:hAnsi="Garamond" w:cs="Garamond"/>
          <w:sz w:val="26"/>
          <w:szCs w:val="26"/>
          <w:lang w:val="en-US"/>
        </w:rPr>
        <w:t xml:space="preserve"> Furthermore, we welcome </w:t>
      </w:r>
      <w:r w:rsidRPr="004F64F9">
        <w:rPr>
          <w:rFonts w:ascii="Garamond" w:hAnsi="Garamond" w:cs="Garamond"/>
          <w:sz w:val="26"/>
          <w:szCs w:val="26"/>
          <w:lang w:val="en-US"/>
        </w:rPr>
        <w:t xml:space="preserve">the measures Argentina has taken to ensure access to legal abortion and look forward to the full implementation of the </w:t>
      </w:r>
      <w:r w:rsidRPr="004F64F9">
        <w:rPr>
          <w:rFonts w:ascii="Garamond" w:hAnsi="Garamond"/>
          <w:sz w:val="26"/>
          <w:szCs w:val="26"/>
          <w:lang w:val="en-US"/>
        </w:rPr>
        <w:t>Act on Access to Voluntary Interruption of Pregnancy, which came into</w:t>
      </w:r>
      <w:r>
        <w:rPr>
          <w:rFonts w:ascii="Garamond" w:hAnsi="Garamond"/>
          <w:sz w:val="26"/>
          <w:szCs w:val="26"/>
          <w:lang w:val="en-US"/>
        </w:rPr>
        <w:t xml:space="preserve"> force</w:t>
      </w:r>
      <w:r w:rsidRPr="004F64F9">
        <w:rPr>
          <w:rFonts w:ascii="Garamond" w:hAnsi="Garamond"/>
          <w:sz w:val="26"/>
          <w:szCs w:val="26"/>
          <w:lang w:val="en-US"/>
        </w:rPr>
        <w:t xml:space="preserve"> January 2021. </w:t>
      </w:r>
    </w:p>
    <w:p w14:paraId="6066701C" w14:textId="77777777" w:rsidR="00F27122" w:rsidRPr="004F64F9" w:rsidRDefault="00F27122" w:rsidP="00F27122">
      <w:pPr>
        <w:autoSpaceDE w:val="0"/>
        <w:autoSpaceDN w:val="0"/>
        <w:adjustRightInd w:val="0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54E7CC32" w14:textId="06C9608D" w:rsidR="00F27122" w:rsidRDefault="00F27122" w:rsidP="00F27122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Denmark </w:t>
      </w:r>
      <w:r w:rsidRPr="004F64F9">
        <w:rPr>
          <w:rFonts w:ascii="Garamond" w:hAnsi="Garamond" w:cstheme="minorHAnsi"/>
          <w:i/>
          <w:sz w:val="26"/>
          <w:szCs w:val="26"/>
          <w:lang w:val="en-GB"/>
        </w:rPr>
        <w:t>recommends</w:t>
      </w: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 Argentina to:</w:t>
      </w:r>
    </w:p>
    <w:p w14:paraId="7689C5DB" w14:textId="77777777" w:rsidR="00F27122" w:rsidRPr="004F64F9" w:rsidRDefault="00F27122" w:rsidP="00F27122">
      <w:pPr>
        <w:jc w:val="both"/>
        <w:rPr>
          <w:rFonts w:ascii="Garamond" w:hAnsi="Garamond" w:cstheme="minorHAnsi"/>
          <w:sz w:val="26"/>
          <w:szCs w:val="26"/>
          <w:lang w:val="en-GB"/>
        </w:rPr>
      </w:pPr>
    </w:p>
    <w:p w14:paraId="5B9174D3" w14:textId="1E784B16" w:rsidR="00F27122" w:rsidRPr="00F27122" w:rsidRDefault="00F27122" w:rsidP="00F2712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4F64F9">
        <w:rPr>
          <w:rFonts w:ascii="Garamond" w:hAnsi="Garamond" w:cstheme="minorHAnsi"/>
          <w:sz w:val="26"/>
          <w:szCs w:val="26"/>
          <w:lang w:val="en-GB"/>
        </w:rPr>
        <w:t>Ensure full adapt</w:t>
      </w:r>
      <w:r>
        <w:rPr>
          <w:rFonts w:ascii="Garamond" w:hAnsi="Garamond" w:cstheme="minorHAnsi"/>
          <w:sz w:val="26"/>
          <w:szCs w:val="26"/>
          <w:lang w:val="en-GB"/>
        </w:rPr>
        <w:t>at</w:t>
      </w:r>
      <w:r w:rsidRPr="004F64F9">
        <w:rPr>
          <w:rFonts w:ascii="Garamond" w:hAnsi="Garamond" w:cstheme="minorHAnsi"/>
          <w:sz w:val="26"/>
          <w:szCs w:val="26"/>
          <w:lang w:val="en-GB"/>
        </w:rPr>
        <w:t>ion of the judicial system to the need</w:t>
      </w:r>
      <w:r>
        <w:rPr>
          <w:rFonts w:ascii="Garamond" w:hAnsi="Garamond" w:cstheme="minorHAnsi"/>
          <w:sz w:val="26"/>
          <w:szCs w:val="26"/>
          <w:lang w:val="en-GB"/>
        </w:rPr>
        <w:t>s of</w:t>
      </w: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 victims of gender-based violence to counter the increasing number</w:t>
      </w:r>
      <w:r>
        <w:rPr>
          <w:rFonts w:ascii="Garamond" w:hAnsi="Garamond" w:cstheme="minorHAnsi"/>
          <w:sz w:val="26"/>
          <w:szCs w:val="26"/>
          <w:lang w:val="en-GB"/>
        </w:rPr>
        <w:t xml:space="preserve"> of</w:t>
      </w: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 </w:t>
      </w:r>
      <w:r>
        <w:rPr>
          <w:rFonts w:ascii="Garamond" w:hAnsi="Garamond" w:cstheme="minorHAnsi"/>
          <w:sz w:val="26"/>
          <w:szCs w:val="26"/>
          <w:lang w:val="en-GB"/>
        </w:rPr>
        <w:t>“</w:t>
      </w:r>
      <w:proofErr w:type="spellStart"/>
      <w:r w:rsidRPr="004F64F9">
        <w:rPr>
          <w:rFonts w:ascii="Garamond" w:hAnsi="Garamond" w:cstheme="minorHAnsi"/>
          <w:sz w:val="26"/>
          <w:szCs w:val="26"/>
          <w:lang w:val="en-GB"/>
        </w:rPr>
        <w:t>femicides</w:t>
      </w:r>
      <w:proofErr w:type="spellEnd"/>
      <w:r>
        <w:rPr>
          <w:rFonts w:ascii="Garamond" w:hAnsi="Garamond" w:cstheme="minorHAnsi"/>
          <w:sz w:val="26"/>
          <w:szCs w:val="26"/>
          <w:lang w:val="en-GB"/>
        </w:rPr>
        <w:t>”</w:t>
      </w: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, including </w:t>
      </w:r>
      <w:r>
        <w:rPr>
          <w:rFonts w:ascii="Garamond" w:hAnsi="Garamond" w:cstheme="minorHAnsi"/>
          <w:sz w:val="26"/>
          <w:szCs w:val="26"/>
          <w:lang w:val="en-GB"/>
        </w:rPr>
        <w:t xml:space="preserve">through providing </w:t>
      </w:r>
      <w:r w:rsidRPr="004F64F9">
        <w:rPr>
          <w:rFonts w:ascii="Garamond" w:hAnsi="Garamond"/>
          <w:sz w:val="26"/>
          <w:szCs w:val="26"/>
          <w:lang w:val="en-US"/>
        </w:rPr>
        <w:t xml:space="preserve">free specialized legal aid </w:t>
      </w:r>
      <w:r>
        <w:rPr>
          <w:rFonts w:ascii="Garamond" w:hAnsi="Garamond"/>
          <w:sz w:val="26"/>
          <w:szCs w:val="26"/>
          <w:lang w:val="en-US"/>
        </w:rPr>
        <w:t xml:space="preserve">as well as </w:t>
      </w:r>
      <w:r w:rsidRPr="004F64F9">
        <w:rPr>
          <w:rFonts w:ascii="Garamond" w:hAnsi="Garamond"/>
          <w:sz w:val="26"/>
          <w:szCs w:val="26"/>
          <w:lang w:val="en-US"/>
        </w:rPr>
        <w:t>shelters and safe houses for women victims and their children.</w:t>
      </w:r>
    </w:p>
    <w:p w14:paraId="07E54D75" w14:textId="77777777" w:rsidR="00F27122" w:rsidRPr="004F64F9" w:rsidRDefault="00F27122" w:rsidP="00F27122">
      <w:pPr>
        <w:pStyle w:val="Listeafsnit"/>
        <w:jc w:val="both"/>
        <w:rPr>
          <w:rFonts w:ascii="Garamond" w:hAnsi="Garamond" w:cstheme="minorHAnsi"/>
          <w:sz w:val="26"/>
          <w:szCs w:val="26"/>
          <w:lang w:val="en-GB"/>
        </w:rPr>
      </w:pPr>
    </w:p>
    <w:p w14:paraId="763BBA9C" w14:textId="77777777" w:rsidR="00F27122" w:rsidRPr="004F64F9" w:rsidRDefault="00F27122" w:rsidP="00F2712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4F64F9">
        <w:rPr>
          <w:rFonts w:ascii="Garamond" w:hAnsi="Garamond" w:cstheme="minorHAnsi"/>
          <w:sz w:val="26"/>
          <w:szCs w:val="26"/>
          <w:lang w:val="en-GB"/>
        </w:rPr>
        <w:t>Guarantee the right</w:t>
      </w:r>
      <w:r>
        <w:rPr>
          <w:rFonts w:ascii="Garamond" w:hAnsi="Garamond" w:cstheme="minorHAnsi"/>
          <w:sz w:val="26"/>
          <w:szCs w:val="26"/>
          <w:lang w:val="en-GB"/>
        </w:rPr>
        <w:t>s</w:t>
      </w:r>
      <w:r w:rsidRPr="004F64F9">
        <w:rPr>
          <w:rFonts w:ascii="Garamond" w:hAnsi="Garamond" w:cstheme="minorHAnsi"/>
          <w:sz w:val="26"/>
          <w:szCs w:val="26"/>
          <w:lang w:val="en-GB"/>
        </w:rPr>
        <w:t xml:space="preserve"> of juveniles in detention facilities and provide good means of reintegration through a national framework across provinces.  </w:t>
      </w:r>
      <w:bookmarkStart w:id="0" w:name="_GoBack"/>
      <w:bookmarkEnd w:id="0"/>
    </w:p>
    <w:p w14:paraId="6C72EB74" w14:textId="77777777" w:rsidR="00F27122" w:rsidRPr="004F64F9" w:rsidRDefault="00F27122" w:rsidP="00F27122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4F64F9">
        <w:rPr>
          <w:rFonts w:ascii="Garamond" w:hAnsi="Garamond" w:cstheme="minorHAnsi"/>
          <w:sz w:val="26"/>
          <w:szCs w:val="26"/>
          <w:lang w:val="en-GB"/>
        </w:rPr>
        <w:t>Denmark wishes Argentina a successful review.</w:t>
      </w:r>
    </w:p>
    <w:p w14:paraId="627BEB39" w14:textId="77777777" w:rsidR="00F27122" w:rsidRDefault="00F27122" w:rsidP="00F27122">
      <w:pPr>
        <w:jc w:val="both"/>
        <w:rPr>
          <w:rFonts w:ascii="Garamond" w:hAnsi="Garamond" w:cstheme="minorHAnsi"/>
          <w:sz w:val="26"/>
          <w:szCs w:val="26"/>
        </w:rPr>
      </w:pPr>
    </w:p>
    <w:p w14:paraId="0FBFB9DA" w14:textId="02D93968" w:rsidR="00F27122" w:rsidRPr="004F64F9" w:rsidRDefault="00F27122" w:rsidP="00F27122">
      <w:pPr>
        <w:jc w:val="both"/>
        <w:rPr>
          <w:rFonts w:ascii="Garamond" w:hAnsi="Garamond" w:cstheme="minorHAnsi"/>
          <w:b/>
          <w:sz w:val="26"/>
          <w:szCs w:val="26"/>
        </w:rPr>
      </w:pPr>
      <w:r w:rsidRPr="004F64F9">
        <w:rPr>
          <w:rFonts w:ascii="Garamond" w:hAnsi="Garamond" w:cstheme="minorHAnsi"/>
          <w:sz w:val="26"/>
          <w:szCs w:val="26"/>
        </w:rPr>
        <w:t xml:space="preserve">I </w:t>
      </w:r>
      <w:proofErr w:type="spellStart"/>
      <w:r w:rsidRPr="004F64F9">
        <w:rPr>
          <w:rFonts w:ascii="Garamond" w:hAnsi="Garamond" w:cstheme="minorHAnsi"/>
          <w:sz w:val="26"/>
          <w:szCs w:val="26"/>
        </w:rPr>
        <w:t>thank</w:t>
      </w:r>
      <w:proofErr w:type="spellEnd"/>
      <w:r w:rsidRPr="004F64F9">
        <w:rPr>
          <w:rFonts w:ascii="Garamond" w:hAnsi="Garamond" w:cstheme="minorHAnsi"/>
          <w:sz w:val="26"/>
          <w:szCs w:val="26"/>
        </w:rPr>
        <w:t xml:space="preserve"> </w:t>
      </w:r>
      <w:proofErr w:type="spellStart"/>
      <w:r w:rsidRPr="004F64F9">
        <w:rPr>
          <w:rFonts w:ascii="Garamond" w:hAnsi="Garamond" w:cstheme="minorHAnsi"/>
          <w:sz w:val="26"/>
          <w:szCs w:val="26"/>
        </w:rPr>
        <w:t>you</w:t>
      </w:r>
      <w:proofErr w:type="spellEnd"/>
      <w:r w:rsidRPr="004F64F9">
        <w:rPr>
          <w:rFonts w:ascii="Garamond" w:hAnsi="Garamond" w:cstheme="minorHAnsi"/>
          <w:sz w:val="26"/>
          <w:szCs w:val="26"/>
        </w:rPr>
        <w:t>.</w:t>
      </w:r>
    </w:p>
    <w:p w14:paraId="4949ABA6" w14:textId="77777777" w:rsidR="00F27122" w:rsidRPr="00E42F51" w:rsidRDefault="00F27122" w:rsidP="00F27122">
      <w:pPr>
        <w:jc w:val="both"/>
        <w:rPr>
          <w:rFonts w:ascii="Garamond" w:hAnsi="Garamond" w:cs="Garamond"/>
          <w:sz w:val="26"/>
          <w:szCs w:val="26"/>
        </w:rPr>
      </w:pPr>
    </w:p>
    <w:p w14:paraId="7E892BA4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31"/>
    <w:multiLevelType w:val="hybridMultilevel"/>
    <w:tmpl w:val="34FE5130"/>
    <w:lvl w:ilvl="0" w:tplc="2A649F8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59FF"/>
    <w:multiLevelType w:val="hybridMultilevel"/>
    <w:tmpl w:val="CFF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7A3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17A4"/>
    <w:multiLevelType w:val="hybridMultilevel"/>
    <w:tmpl w:val="1B18A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74F51"/>
    <w:rsid w:val="000973B0"/>
    <w:rsid w:val="000C3A77"/>
    <w:rsid w:val="000D06B1"/>
    <w:rsid w:val="000F559B"/>
    <w:rsid w:val="000F7D6A"/>
    <w:rsid w:val="00123ACB"/>
    <w:rsid w:val="001363EE"/>
    <w:rsid w:val="00180BB2"/>
    <w:rsid w:val="00180D40"/>
    <w:rsid w:val="00207BF7"/>
    <w:rsid w:val="00223415"/>
    <w:rsid w:val="00233559"/>
    <w:rsid w:val="00235274"/>
    <w:rsid w:val="002658AB"/>
    <w:rsid w:val="00270851"/>
    <w:rsid w:val="00280F08"/>
    <w:rsid w:val="002C097F"/>
    <w:rsid w:val="00304DC4"/>
    <w:rsid w:val="00347015"/>
    <w:rsid w:val="00363CF9"/>
    <w:rsid w:val="00366A9F"/>
    <w:rsid w:val="003A5648"/>
    <w:rsid w:val="004703EB"/>
    <w:rsid w:val="004707C2"/>
    <w:rsid w:val="00474304"/>
    <w:rsid w:val="00484B1E"/>
    <w:rsid w:val="004C4803"/>
    <w:rsid w:val="004F513A"/>
    <w:rsid w:val="00503018"/>
    <w:rsid w:val="005116DE"/>
    <w:rsid w:val="005605FD"/>
    <w:rsid w:val="005641B6"/>
    <w:rsid w:val="005A67FA"/>
    <w:rsid w:val="005B77B1"/>
    <w:rsid w:val="005C6F13"/>
    <w:rsid w:val="005D0569"/>
    <w:rsid w:val="005E2021"/>
    <w:rsid w:val="005F5CA5"/>
    <w:rsid w:val="00604FE6"/>
    <w:rsid w:val="00606840"/>
    <w:rsid w:val="006419AA"/>
    <w:rsid w:val="00642467"/>
    <w:rsid w:val="0064767F"/>
    <w:rsid w:val="00694D66"/>
    <w:rsid w:val="006C74F8"/>
    <w:rsid w:val="006F3A9B"/>
    <w:rsid w:val="007036A0"/>
    <w:rsid w:val="00714003"/>
    <w:rsid w:val="00771DAB"/>
    <w:rsid w:val="0077358F"/>
    <w:rsid w:val="007D2987"/>
    <w:rsid w:val="007E24A2"/>
    <w:rsid w:val="00833865"/>
    <w:rsid w:val="0086280B"/>
    <w:rsid w:val="008B7042"/>
    <w:rsid w:val="008F33FF"/>
    <w:rsid w:val="00904FFF"/>
    <w:rsid w:val="00907D78"/>
    <w:rsid w:val="00923666"/>
    <w:rsid w:val="00943312"/>
    <w:rsid w:val="009543D3"/>
    <w:rsid w:val="00955D34"/>
    <w:rsid w:val="0095716E"/>
    <w:rsid w:val="00971B2D"/>
    <w:rsid w:val="00980983"/>
    <w:rsid w:val="00994F4A"/>
    <w:rsid w:val="00A041A3"/>
    <w:rsid w:val="00A15A5C"/>
    <w:rsid w:val="00A32E85"/>
    <w:rsid w:val="00A42274"/>
    <w:rsid w:val="00A46E4A"/>
    <w:rsid w:val="00A534D7"/>
    <w:rsid w:val="00A75CE4"/>
    <w:rsid w:val="00AB29D0"/>
    <w:rsid w:val="00AE35E2"/>
    <w:rsid w:val="00AF35EB"/>
    <w:rsid w:val="00AF43C4"/>
    <w:rsid w:val="00B12DDF"/>
    <w:rsid w:val="00B12EB9"/>
    <w:rsid w:val="00B16A3D"/>
    <w:rsid w:val="00B4639E"/>
    <w:rsid w:val="00B741CC"/>
    <w:rsid w:val="00B74C41"/>
    <w:rsid w:val="00BA3990"/>
    <w:rsid w:val="00BB0812"/>
    <w:rsid w:val="00BD0161"/>
    <w:rsid w:val="00C41CBA"/>
    <w:rsid w:val="00C57027"/>
    <w:rsid w:val="00C82139"/>
    <w:rsid w:val="00C96CCD"/>
    <w:rsid w:val="00CC7DBE"/>
    <w:rsid w:val="00CD4412"/>
    <w:rsid w:val="00CE1AA1"/>
    <w:rsid w:val="00CF2FA9"/>
    <w:rsid w:val="00D334AB"/>
    <w:rsid w:val="00D64DD7"/>
    <w:rsid w:val="00D95538"/>
    <w:rsid w:val="00DB0BFD"/>
    <w:rsid w:val="00DB17B5"/>
    <w:rsid w:val="00DB4F95"/>
    <w:rsid w:val="00DD2215"/>
    <w:rsid w:val="00E02DB7"/>
    <w:rsid w:val="00E36ED0"/>
    <w:rsid w:val="00E71EFD"/>
    <w:rsid w:val="00E72011"/>
    <w:rsid w:val="00E7611D"/>
    <w:rsid w:val="00E77373"/>
    <w:rsid w:val="00E80DEF"/>
    <w:rsid w:val="00EB48BA"/>
    <w:rsid w:val="00EB6117"/>
    <w:rsid w:val="00ED3815"/>
    <w:rsid w:val="00EF5AC2"/>
    <w:rsid w:val="00F27122"/>
    <w:rsid w:val="00F44680"/>
    <w:rsid w:val="00F466C5"/>
    <w:rsid w:val="00F50BCF"/>
    <w:rsid w:val="00F54A9A"/>
    <w:rsid w:val="00F87582"/>
    <w:rsid w:val="00FB1877"/>
    <w:rsid w:val="00FD1AF4"/>
    <w:rsid w:val="00FD1C6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303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C4210-128D-466D-BA2E-0AE33850C2A0}"/>
</file>

<file path=customXml/itemProps2.xml><?xml version="1.0" encoding="utf-8"?>
<ds:datastoreItem xmlns:ds="http://schemas.openxmlformats.org/officeDocument/2006/customXml" ds:itemID="{474D92AD-E875-4C3F-8B94-79B11F577A15}"/>
</file>

<file path=customXml/itemProps3.xml><?xml version="1.0" encoding="utf-8"?>
<ds:datastoreItem xmlns:ds="http://schemas.openxmlformats.org/officeDocument/2006/customXml" ds:itemID="{42716D8A-A3E5-4821-AD83-E09F0548D148}"/>
</file>

<file path=customXml/itemProps4.xml><?xml version="1.0" encoding="utf-8"?>
<ds:datastoreItem xmlns:ds="http://schemas.openxmlformats.org/officeDocument/2006/customXml" ds:itemID="{90136414-5461-4A4C-A1E7-A0A9D3F27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2023-01-18T12:42:00Z</cp:lastPrinted>
  <dcterms:created xsi:type="dcterms:W3CDTF">2023-01-20T12:19:00Z</dcterms:created>
  <dcterms:modified xsi:type="dcterms:W3CDTF">2023-01-20T12:19:00Z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