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BD" w:rsidRDefault="00B446BD" w:rsidP="00B446BD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BD" w:rsidRDefault="00B446BD" w:rsidP="00B446BD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B446BD" w:rsidRDefault="00B446BD" w:rsidP="00B446B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42 – Republic of Korea</w:t>
      </w:r>
    </w:p>
    <w:p w:rsidR="00B446BD" w:rsidRDefault="00B446BD" w:rsidP="00B446B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Thursday 26 January 2023, 14:30 – 18:00</w:t>
      </w:r>
    </w:p>
    <w:p w:rsidR="00B446BD" w:rsidRDefault="00B446BD" w:rsidP="00B446B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Ambassador Gian Lorenzo Cornado, Permanent Representative of Italy</w:t>
      </w:r>
    </w:p>
    <w:p w:rsidR="00B446BD" w:rsidRDefault="00B446BD" w:rsidP="00B446BD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B446BD" w:rsidRDefault="00B446BD" w:rsidP="00B446BD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(Focal point: Daniele Borrelli, First Counsellor)</w:t>
      </w:r>
    </w:p>
    <w:p w:rsidR="00280545" w:rsidRDefault="00280545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thank the distinguished delegation of the Republic of Korea for their national report and presentation.</w:t>
      </w: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3C49" w:rsidRDefault="00B446BD" w:rsidP="00053C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053C49">
        <w:rPr>
          <w:rFonts w:ascii="Times New Roman" w:hAnsi="Times New Roman" w:cs="Times New Roman"/>
          <w:sz w:val="28"/>
          <w:szCs w:val="28"/>
          <w:lang w:val="en-US"/>
        </w:rPr>
        <w:t xml:space="preserve">welcomes the efforts to 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 xml:space="preserve">eliminate </w:t>
      </w:r>
      <w:r w:rsidR="00280545">
        <w:rPr>
          <w:rFonts w:ascii="Times New Roman" w:hAnsi="Times New Roman" w:cs="Times New Roman"/>
          <w:sz w:val="28"/>
          <w:szCs w:val="28"/>
          <w:lang w:val="en-US"/>
        </w:rPr>
        <w:t>discrimination against women,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 xml:space="preserve"> promote gender equality</w:t>
      </w:r>
      <w:r w:rsidR="00280545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280545" w:rsidRPr="00280545">
        <w:rPr>
          <w:rFonts w:ascii="Times New Roman" w:hAnsi="Times New Roman" w:cs="Times New Roman"/>
          <w:sz w:val="28"/>
          <w:szCs w:val="28"/>
          <w:lang w:val="en-US"/>
        </w:rPr>
        <w:t xml:space="preserve"> enhance female representation in the public sector</w:t>
      </w:r>
      <w:r w:rsidR="00053C49">
        <w:rPr>
          <w:rFonts w:ascii="Times New Roman" w:hAnsi="Times New Roman" w:cs="Times New Roman"/>
          <w:sz w:val="28"/>
          <w:szCs w:val="28"/>
          <w:lang w:val="en-US"/>
        </w:rPr>
        <w:t xml:space="preserve">, including through the 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 xml:space="preserve">second </w:t>
      </w:r>
      <w:r w:rsidR="00053C49" w:rsidRPr="00053C49">
        <w:rPr>
          <w:rFonts w:ascii="Times New Roman" w:hAnsi="Times New Roman" w:cs="Times New Roman"/>
          <w:i/>
          <w:sz w:val="28"/>
          <w:szCs w:val="28"/>
          <w:lang w:val="en-US"/>
        </w:rPr>
        <w:t>Gender Equality Basic Plan (2018-2022)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53C49">
        <w:rPr>
          <w:rFonts w:ascii="Times New Roman" w:hAnsi="Times New Roman" w:cs="Times New Roman"/>
          <w:sz w:val="28"/>
          <w:szCs w:val="28"/>
          <w:lang w:val="en-US"/>
        </w:rPr>
        <w:t xml:space="preserve">We also welcome 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53C49">
        <w:rPr>
          <w:rFonts w:ascii="Times New Roman" w:hAnsi="Times New Roman" w:cs="Times New Roman"/>
          <w:sz w:val="28"/>
          <w:szCs w:val="28"/>
          <w:lang w:val="en-US"/>
        </w:rPr>
        <w:t xml:space="preserve"> support of the Republic of Korea to the last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 xml:space="preserve"> UN General Assembly’s Resolution</w:t>
      </w:r>
      <w:r w:rsidR="00053C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3C49" w:rsidRPr="00053C49">
        <w:rPr>
          <w:rFonts w:ascii="Times New Roman" w:hAnsi="Times New Roman" w:cs="Times New Roman"/>
          <w:sz w:val="28"/>
          <w:szCs w:val="28"/>
          <w:lang w:val="en-US"/>
        </w:rPr>
        <w:t xml:space="preserve"> on a moratorium on the use of death penalty</w:t>
      </w:r>
      <w:r w:rsidR="00053C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C49" w:rsidRDefault="00053C49" w:rsidP="00053C4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seizes this opportunity to offer </w:t>
      </w:r>
      <w:r w:rsidR="00AE63D2">
        <w:rPr>
          <w:rFonts w:ascii="Times New Roman" w:hAnsi="Times New Roman" w:cs="Times New Roman"/>
          <w:sz w:val="28"/>
          <w:szCs w:val="28"/>
          <w:lang w:val="en-US"/>
        </w:rPr>
        <w:t>the Republic of Korea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following recommendations:</w:t>
      </w:r>
    </w:p>
    <w:p w:rsidR="00B446BD" w:rsidRDefault="00B446BD" w:rsidP="00B446BD">
      <w:pPr>
        <w:pStyle w:val="Paragrafoelenco"/>
        <w:suppressAutoHyphens w:val="0"/>
        <w:spacing w:after="160" w:line="252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AE63D2" w:rsidRDefault="00AE63D2" w:rsidP="00AE63D2">
      <w:pPr>
        <w:pStyle w:val="Paragrafoelenco"/>
        <w:numPr>
          <w:ilvl w:val="0"/>
          <w:numId w:val="2"/>
        </w:numPr>
        <w:suppressAutoHyphens w:val="0"/>
        <w:spacing w:after="16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E63D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Consider adopting a de </w:t>
      </w:r>
      <w:proofErr w:type="spellStart"/>
      <w:r w:rsidRPr="00AE63D2">
        <w:rPr>
          <w:rFonts w:ascii="Times New Roman" w:hAnsi="Times New Roman" w:cs="Times New Roman"/>
          <w:i/>
          <w:iCs/>
          <w:sz w:val="28"/>
          <w:szCs w:val="28"/>
          <w:lang w:val="en-US"/>
        </w:rPr>
        <w:t>iure</w:t>
      </w:r>
      <w:proofErr w:type="spellEnd"/>
      <w:r w:rsidRPr="00AE63D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moratorium on capital executions; </w:t>
      </w:r>
    </w:p>
    <w:p w:rsidR="003B0419" w:rsidRPr="00AE63D2" w:rsidRDefault="003B0419" w:rsidP="00AE63D2">
      <w:pPr>
        <w:pStyle w:val="Paragrafoelenco"/>
        <w:numPr>
          <w:ilvl w:val="0"/>
          <w:numId w:val="2"/>
        </w:numPr>
        <w:suppressAutoHyphens w:val="0"/>
        <w:spacing w:after="16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B0419">
        <w:rPr>
          <w:rFonts w:ascii="Times New Roman" w:hAnsi="Times New Roman" w:cs="Times New Roman"/>
          <w:i/>
          <w:iCs/>
          <w:sz w:val="28"/>
          <w:szCs w:val="28"/>
          <w:lang w:val="en-US"/>
        </w:rPr>
        <w:t>Ratify the Optional Protocol to the Convention against Torture and Other Cruel, Inhuman or Degrading Treatment or Punishment</w:t>
      </w:r>
    </w:p>
    <w:p w:rsidR="00AE63D2" w:rsidRPr="003B0419" w:rsidRDefault="00AE63D2" w:rsidP="003B0419">
      <w:pPr>
        <w:pStyle w:val="Paragrafoelenco"/>
        <w:numPr>
          <w:ilvl w:val="0"/>
          <w:numId w:val="2"/>
        </w:numPr>
        <w:suppressAutoHyphens w:val="0"/>
        <w:spacing w:after="16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E63D2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Intensify efforts to promote women’s rights and to prevent and combat all forms of discrimination and violence against them, both online and offline</w:t>
      </w:r>
      <w:r w:rsidR="00E4065D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  <w:r w:rsidRPr="00AE63D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We wish the delegation of </w:t>
      </w:r>
      <w:r w:rsidR="00AE63D2">
        <w:rPr>
          <w:rFonts w:ascii="Times New Roman" w:hAnsi="Times New Roman" w:cs="Times New Roman"/>
          <w:sz w:val="28"/>
          <w:szCs w:val="28"/>
          <w:lang w:val="en-US"/>
        </w:rPr>
        <w:t>the Republic of Korea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B446BD" w:rsidRDefault="00B446BD" w:rsidP="00B446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46BD" w:rsidRDefault="00B446BD" w:rsidP="00B446BD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6137B" w:rsidRDefault="00014079"/>
    <w:sectPr w:rsidR="00961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14079"/>
    <w:rsid w:val="00053C49"/>
    <w:rsid w:val="000E06CE"/>
    <w:rsid w:val="001705D2"/>
    <w:rsid w:val="001736A0"/>
    <w:rsid w:val="00280545"/>
    <w:rsid w:val="003B0419"/>
    <w:rsid w:val="003E5E64"/>
    <w:rsid w:val="005E4339"/>
    <w:rsid w:val="009D5034"/>
    <w:rsid w:val="00AE63D2"/>
    <w:rsid w:val="00B446BD"/>
    <w:rsid w:val="00E4065D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0681-7BE8-4B06-B9FF-79DCA8B6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6BD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qFormat/>
    <w:locked/>
    <w:rsid w:val="00B446BD"/>
    <w:rPr>
      <w:rFonts w:ascii="Calibri" w:eastAsia="SimSun" w:hAnsi="Calibri" w:cs="font356"/>
      <w:lang w:eastAsia="ar-SA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e"/>
    <w:link w:val="ParagrafoelencoCarattere"/>
    <w:uiPriority w:val="34"/>
    <w:qFormat/>
    <w:rsid w:val="00B446BD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FBA77-80B7-4F58-8809-B63BB1CEA319}"/>
</file>

<file path=customXml/itemProps2.xml><?xml version="1.0" encoding="utf-8"?>
<ds:datastoreItem xmlns:ds="http://schemas.openxmlformats.org/officeDocument/2006/customXml" ds:itemID="{531A9381-C0B6-4142-93D0-D33ADFA2E22D}"/>
</file>

<file path=customXml/itemProps3.xml><?xml version="1.0" encoding="utf-8"?>
<ds:datastoreItem xmlns:ds="http://schemas.openxmlformats.org/officeDocument/2006/customXml" ds:itemID="{05B6ED71-9225-4E43-8FD8-FC4DECED8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michela.fiore</cp:lastModifiedBy>
  <cp:revision>2</cp:revision>
  <dcterms:created xsi:type="dcterms:W3CDTF">2023-01-26T10:17:00Z</dcterms:created>
  <dcterms:modified xsi:type="dcterms:W3CDTF">2023-01-26T10:17:00Z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