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E28B" w14:textId="4B6DAE28" w:rsidR="00422405" w:rsidRPr="007544CE" w:rsidRDefault="00422405" w:rsidP="00B07D1C">
      <w:pPr>
        <w:jc w:val="center"/>
        <w:rPr>
          <w:rFonts w:asciiTheme="majorHAnsi" w:hAnsiTheme="majorHAnsi" w:cstheme="majorHAnsi"/>
          <w:b/>
          <w:bCs/>
          <w:lang w:val="en-GB"/>
        </w:rPr>
      </w:pPr>
      <w:bookmarkStart w:id="0" w:name="_GoBack"/>
      <w:bookmarkEnd w:id="0"/>
      <w:r w:rsidRPr="007544CE">
        <w:rPr>
          <w:rFonts w:asciiTheme="majorHAnsi" w:hAnsiTheme="majorHAnsi" w:cstheme="majorHAnsi"/>
          <w:b/>
          <w:bCs/>
          <w:lang w:val="en-GB"/>
        </w:rPr>
        <w:t>Human Rights Council</w:t>
      </w:r>
    </w:p>
    <w:p w14:paraId="2161B767" w14:textId="3C50C404" w:rsidR="00422405" w:rsidRPr="007544CE" w:rsidRDefault="00422405" w:rsidP="00B07D1C">
      <w:pPr>
        <w:jc w:val="center"/>
        <w:rPr>
          <w:rFonts w:asciiTheme="majorHAnsi" w:hAnsiTheme="majorHAnsi" w:cstheme="majorHAnsi"/>
          <w:b/>
          <w:bCs/>
          <w:lang w:val="en-GB"/>
        </w:rPr>
      </w:pPr>
      <w:r w:rsidRPr="007544CE">
        <w:rPr>
          <w:rFonts w:asciiTheme="majorHAnsi" w:hAnsiTheme="majorHAnsi" w:cstheme="majorHAnsi"/>
          <w:b/>
          <w:bCs/>
        </w:rPr>
        <w:t>4</w:t>
      </w:r>
      <w:r w:rsidR="00091C3B" w:rsidRPr="007544CE">
        <w:rPr>
          <w:rFonts w:asciiTheme="majorHAnsi" w:hAnsiTheme="majorHAnsi" w:cstheme="majorHAnsi"/>
          <w:b/>
          <w:bCs/>
        </w:rPr>
        <w:t>2</w:t>
      </w:r>
      <w:r w:rsidR="00091C3B" w:rsidRPr="007544CE">
        <w:rPr>
          <w:rFonts w:asciiTheme="majorHAnsi" w:hAnsiTheme="majorHAnsi" w:cstheme="majorHAnsi"/>
          <w:b/>
          <w:bCs/>
          <w:vertAlign w:val="superscript"/>
        </w:rPr>
        <w:t>nd</w:t>
      </w:r>
      <w:r w:rsidRPr="007544CE">
        <w:rPr>
          <w:rFonts w:asciiTheme="majorHAnsi" w:hAnsiTheme="majorHAnsi" w:cstheme="majorHAnsi"/>
          <w:b/>
          <w:bCs/>
          <w:lang w:val="en-GB"/>
        </w:rPr>
        <w:t xml:space="preserve"> session of the UPR Working Group</w:t>
      </w:r>
    </w:p>
    <w:p w14:paraId="3CC5BA24" w14:textId="21316C4E" w:rsidR="00422405" w:rsidRPr="007544CE" w:rsidRDefault="00422405" w:rsidP="00B07D1C">
      <w:pPr>
        <w:jc w:val="center"/>
        <w:rPr>
          <w:rFonts w:asciiTheme="majorHAnsi" w:hAnsiTheme="majorHAnsi" w:cstheme="majorHAnsi"/>
          <w:b/>
          <w:bCs/>
          <w:lang w:val="en-GB"/>
        </w:rPr>
      </w:pPr>
      <w:r w:rsidRPr="007544CE">
        <w:rPr>
          <w:rFonts w:asciiTheme="majorHAnsi" w:hAnsiTheme="majorHAnsi" w:cstheme="majorHAnsi"/>
          <w:b/>
          <w:bCs/>
          <w:lang w:val="en-GB"/>
        </w:rPr>
        <w:t xml:space="preserve">Review of </w:t>
      </w:r>
      <w:r w:rsidR="00091C3B" w:rsidRPr="007544CE">
        <w:rPr>
          <w:rFonts w:asciiTheme="majorHAnsi" w:hAnsiTheme="majorHAnsi" w:cstheme="majorHAnsi"/>
          <w:b/>
          <w:bCs/>
          <w:lang w:val="en-GB"/>
        </w:rPr>
        <w:t>Switzerland</w:t>
      </w:r>
    </w:p>
    <w:p w14:paraId="0882DB1C" w14:textId="77777777" w:rsidR="00422405" w:rsidRPr="007544CE" w:rsidRDefault="00422405" w:rsidP="00B07D1C">
      <w:pPr>
        <w:rPr>
          <w:rFonts w:asciiTheme="majorHAnsi" w:hAnsiTheme="majorHAnsi" w:cstheme="majorHAnsi"/>
          <w:i/>
          <w:iCs/>
          <w:lang w:val="en-GB"/>
        </w:rPr>
      </w:pPr>
    </w:p>
    <w:p w14:paraId="1F1C8775" w14:textId="7A089F79" w:rsidR="00422405" w:rsidRPr="007544CE" w:rsidRDefault="00422405" w:rsidP="00B07D1C">
      <w:pPr>
        <w:jc w:val="center"/>
        <w:rPr>
          <w:rFonts w:asciiTheme="majorHAnsi" w:hAnsiTheme="majorHAnsi" w:cstheme="majorHAnsi"/>
          <w:i/>
          <w:iCs/>
          <w:lang w:val="en-GB"/>
        </w:rPr>
      </w:pPr>
      <w:r w:rsidRPr="007544CE">
        <w:rPr>
          <w:rFonts w:asciiTheme="majorHAnsi" w:hAnsiTheme="majorHAnsi" w:cstheme="majorHAnsi"/>
          <w:i/>
          <w:iCs/>
          <w:lang w:val="en-GB"/>
        </w:rPr>
        <w:t>(</w:t>
      </w:r>
      <w:r w:rsidR="00091C3B" w:rsidRPr="007544CE">
        <w:rPr>
          <w:rFonts w:asciiTheme="majorHAnsi" w:hAnsiTheme="majorHAnsi" w:cstheme="majorHAnsi"/>
          <w:i/>
          <w:iCs/>
          <w:lang w:val="en-GB"/>
        </w:rPr>
        <w:t>27</w:t>
      </w:r>
      <w:r w:rsidRPr="007544CE">
        <w:rPr>
          <w:rFonts w:asciiTheme="majorHAnsi" w:hAnsiTheme="majorHAnsi" w:cstheme="majorHAnsi"/>
          <w:i/>
          <w:iCs/>
          <w:lang w:val="en-GB"/>
        </w:rPr>
        <w:t xml:space="preserve"> </w:t>
      </w:r>
      <w:r w:rsidR="00091C3B" w:rsidRPr="007544CE">
        <w:rPr>
          <w:rFonts w:asciiTheme="majorHAnsi" w:hAnsiTheme="majorHAnsi" w:cstheme="majorHAnsi"/>
          <w:i/>
          <w:iCs/>
          <w:lang w:val="en-GB"/>
        </w:rPr>
        <w:t xml:space="preserve">January </w:t>
      </w:r>
      <w:r w:rsidRPr="007544CE">
        <w:rPr>
          <w:rFonts w:asciiTheme="majorHAnsi" w:hAnsiTheme="majorHAnsi" w:cstheme="majorHAnsi"/>
          <w:i/>
          <w:iCs/>
          <w:lang w:val="en-GB"/>
        </w:rPr>
        <w:t>202</w:t>
      </w:r>
      <w:r w:rsidR="00091C3B" w:rsidRPr="007544CE">
        <w:rPr>
          <w:rFonts w:asciiTheme="majorHAnsi" w:hAnsiTheme="majorHAnsi" w:cstheme="majorHAnsi"/>
          <w:i/>
          <w:iCs/>
          <w:lang w:val="en-GB"/>
        </w:rPr>
        <w:t>3</w:t>
      </w:r>
      <w:r w:rsidRPr="007544CE">
        <w:rPr>
          <w:rFonts w:asciiTheme="majorHAnsi" w:hAnsiTheme="majorHAnsi" w:cstheme="majorHAnsi"/>
          <w:i/>
          <w:iCs/>
          <w:lang w:val="en-GB"/>
        </w:rPr>
        <w:t>)</w:t>
      </w:r>
    </w:p>
    <w:p w14:paraId="24855585" w14:textId="77777777" w:rsidR="00422405" w:rsidRPr="007544CE" w:rsidRDefault="00422405" w:rsidP="00B07D1C">
      <w:pPr>
        <w:jc w:val="center"/>
        <w:rPr>
          <w:rFonts w:asciiTheme="majorHAnsi" w:hAnsiTheme="majorHAnsi" w:cstheme="majorHAnsi"/>
          <w:b/>
          <w:bCs/>
          <w:lang w:val="en-GB"/>
        </w:rPr>
      </w:pPr>
    </w:p>
    <w:p w14:paraId="2A2E83C5" w14:textId="77777777" w:rsidR="00422405" w:rsidRPr="007544CE" w:rsidRDefault="00422405" w:rsidP="00B07D1C">
      <w:pPr>
        <w:jc w:val="center"/>
        <w:rPr>
          <w:rFonts w:asciiTheme="majorHAnsi" w:hAnsiTheme="majorHAnsi" w:cstheme="majorHAnsi"/>
          <w:b/>
          <w:bCs/>
          <w:lang w:val="en-GB"/>
        </w:rPr>
      </w:pPr>
      <w:r w:rsidRPr="007544CE">
        <w:rPr>
          <w:rFonts w:asciiTheme="majorHAnsi" w:hAnsiTheme="majorHAnsi" w:cstheme="majorHAnsi"/>
          <w:b/>
          <w:bCs/>
          <w:lang w:val="en-GB"/>
        </w:rPr>
        <w:t>Intervention by Ukraine</w:t>
      </w:r>
    </w:p>
    <w:p w14:paraId="18312172" w14:textId="77777777" w:rsidR="00091C3B" w:rsidRPr="007544CE" w:rsidRDefault="00091C3B" w:rsidP="00091C3B">
      <w:pPr>
        <w:spacing w:after="120" w:line="360" w:lineRule="auto"/>
        <w:jc w:val="both"/>
        <w:rPr>
          <w:rFonts w:asciiTheme="majorHAnsi" w:hAnsiTheme="majorHAnsi" w:cstheme="majorHAnsi"/>
          <w:b/>
          <w:lang w:val="en-GB"/>
        </w:rPr>
      </w:pPr>
    </w:p>
    <w:p w14:paraId="4D3CAF3F" w14:textId="435AED5A" w:rsidR="006D2766" w:rsidRPr="007544CE" w:rsidRDefault="00091C3B" w:rsidP="00B07D1C">
      <w:pPr>
        <w:spacing w:after="120" w:line="360" w:lineRule="auto"/>
        <w:ind w:firstLine="709"/>
        <w:jc w:val="both"/>
        <w:rPr>
          <w:rFonts w:asciiTheme="majorHAnsi" w:hAnsiTheme="majorHAnsi" w:cstheme="majorHAnsi"/>
          <w:b/>
          <w:bCs/>
          <w:lang w:val="en-GB"/>
        </w:rPr>
      </w:pPr>
      <w:r w:rsidRPr="007544CE">
        <w:rPr>
          <w:rFonts w:asciiTheme="majorHAnsi" w:hAnsiTheme="majorHAnsi" w:cstheme="majorHAnsi"/>
          <w:b/>
          <w:lang w:val="en-GB"/>
        </w:rPr>
        <w:t>Thank you,</w:t>
      </w:r>
      <w:r w:rsidRPr="007544CE">
        <w:rPr>
          <w:rFonts w:asciiTheme="majorHAnsi" w:hAnsiTheme="majorHAnsi" w:cstheme="majorHAnsi"/>
          <w:lang w:val="en-GB"/>
        </w:rPr>
        <w:t xml:space="preserve"> </w:t>
      </w:r>
      <w:r w:rsidR="00D87E78" w:rsidRPr="007544CE">
        <w:rPr>
          <w:rFonts w:asciiTheme="majorHAnsi" w:hAnsiTheme="majorHAnsi" w:cstheme="majorHAnsi"/>
          <w:b/>
          <w:bCs/>
          <w:lang w:val="en-GB"/>
        </w:rPr>
        <w:t>M</w:t>
      </w:r>
      <w:r w:rsidR="006D2766" w:rsidRPr="007544CE">
        <w:rPr>
          <w:rFonts w:asciiTheme="majorHAnsi" w:hAnsiTheme="majorHAnsi" w:cstheme="majorHAnsi"/>
          <w:b/>
          <w:bCs/>
          <w:lang w:val="en-GB"/>
        </w:rPr>
        <w:t>r</w:t>
      </w:r>
      <w:r w:rsidR="00D87E78" w:rsidRPr="007544CE">
        <w:rPr>
          <w:rFonts w:asciiTheme="majorHAnsi" w:hAnsiTheme="majorHAnsi" w:cstheme="majorHAnsi"/>
          <w:b/>
          <w:bCs/>
          <w:lang w:val="en-GB"/>
        </w:rPr>
        <w:t>.</w:t>
      </w:r>
      <w:r w:rsidR="007C41A7" w:rsidRPr="007544CE">
        <w:rPr>
          <w:rFonts w:asciiTheme="majorHAnsi" w:hAnsiTheme="majorHAnsi" w:cstheme="majorHAnsi"/>
          <w:b/>
          <w:bCs/>
          <w:lang w:val="en-GB"/>
        </w:rPr>
        <w:t xml:space="preserve"> </w:t>
      </w:r>
      <w:r w:rsidR="00653490" w:rsidRPr="007544CE">
        <w:rPr>
          <w:rFonts w:asciiTheme="majorHAnsi" w:hAnsiTheme="majorHAnsi" w:cstheme="majorHAnsi"/>
          <w:b/>
          <w:bCs/>
          <w:lang w:val="en-GB"/>
        </w:rPr>
        <w:t>Vice</w:t>
      </w:r>
      <w:r w:rsidR="00653490" w:rsidRPr="007544CE">
        <w:rPr>
          <w:rFonts w:asciiTheme="majorHAnsi" w:hAnsiTheme="majorHAnsi" w:cstheme="majorHAnsi"/>
          <w:b/>
          <w:bCs/>
        </w:rPr>
        <w:t>-</w:t>
      </w:r>
      <w:r w:rsidR="006D2766" w:rsidRPr="007544CE">
        <w:rPr>
          <w:rFonts w:asciiTheme="majorHAnsi" w:hAnsiTheme="majorHAnsi" w:cstheme="majorHAnsi"/>
          <w:b/>
          <w:bCs/>
          <w:lang w:val="en-GB"/>
        </w:rPr>
        <w:t>President,</w:t>
      </w:r>
    </w:p>
    <w:p w14:paraId="7980D56A" w14:textId="3EAFEFEE" w:rsidR="00E1132E" w:rsidRPr="007544CE" w:rsidRDefault="008C6DBB" w:rsidP="007544CE">
      <w:pPr>
        <w:spacing w:before="120" w:after="120" w:line="360" w:lineRule="auto"/>
        <w:ind w:firstLine="709"/>
        <w:jc w:val="both"/>
        <w:rPr>
          <w:rFonts w:asciiTheme="majorHAnsi" w:hAnsiTheme="majorHAnsi" w:cstheme="majorHAnsi"/>
          <w:lang w:val="fr-FR"/>
        </w:rPr>
      </w:pPr>
      <w:r w:rsidRPr="007544CE">
        <w:rPr>
          <w:rFonts w:asciiTheme="majorHAnsi" w:hAnsiTheme="majorHAnsi" w:cstheme="majorHAnsi"/>
          <w:lang w:val="fr-FR"/>
        </w:rPr>
        <w:t>L’</w:t>
      </w:r>
      <w:r w:rsidR="00E1132E" w:rsidRPr="007544CE">
        <w:rPr>
          <w:rFonts w:asciiTheme="majorHAnsi" w:hAnsiTheme="majorHAnsi" w:cstheme="majorHAnsi"/>
          <w:lang w:val="fr-FR"/>
        </w:rPr>
        <w:t>Ukraine salue chaleureusement la délégation Suisse dirigée par Son Excellence Madame Livia Leu, la secrétaire d’État, et remercie la Suisse pour la présentation de sa rapport nationale.</w:t>
      </w:r>
    </w:p>
    <w:p w14:paraId="60778A51" w14:textId="65A8A030" w:rsidR="00653490" w:rsidRPr="007544CE" w:rsidRDefault="00653490" w:rsidP="007544CE">
      <w:pPr>
        <w:spacing w:before="120" w:after="120" w:line="360" w:lineRule="auto"/>
        <w:ind w:firstLine="709"/>
        <w:jc w:val="both"/>
        <w:rPr>
          <w:rFonts w:asciiTheme="majorHAnsi" w:hAnsiTheme="majorHAnsi" w:cstheme="majorHAnsi"/>
          <w:lang w:val="en-GB"/>
        </w:rPr>
      </w:pPr>
      <w:r w:rsidRPr="007544CE">
        <w:rPr>
          <w:rFonts w:asciiTheme="majorHAnsi" w:hAnsiTheme="majorHAnsi" w:cstheme="majorHAnsi"/>
          <w:iCs/>
          <w:lang w:val="en-GB"/>
        </w:rPr>
        <w:t xml:space="preserve">We highly value </w:t>
      </w:r>
      <w:r w:rsidRPr="007544CE">
        <w:rPr>
          <w:rFonts w:asciiTheme="majorHAnsi" w:hAnsiTheme="majorHAnsi" w:cstheme="majorHAnsi"/>
          <w:lang w:val="en-GB"/>
        </w:rPr>
        <w:t>Switzerland’s</w:t>
      </w:r>
      <w:r w:rsidR="0067262B" w:rsidRPr="007544CE">
        <w:rPr>
          <w:rFonts w:asciiTheme="majorHAnsi" w:hAnsiTheme="majorHAnsi" w:cstheme="majorHAnsi"/>
          <w:lang w:val="en-GB"/>
        </w:rPr>
        <w:t xml:space="preserve"> strong</w:t>
      </w:r>
      <w:r w:rsidRPr="007544CE">
        <w:rPr>
          <w:rFonts w:asciiTheme="majorHAnsi" w:hAnsiTheme="majorHAnsi" w:cstheme="majorHAnsi"/>
          <w:lang w:val="en-GB"/>
        </w:rPr>
        <w:t xml:space="preserve"> </w:t>
      </w:r>
      <w:r w:rsidRPr="007544CE">
        <w:rPr>
          <w:rFonts w:asciiTheme="majorHAnsi" w:hAnsiTheme="majorHAnsi" w:cstheme="majorHAnsi"/>
          <w:iCs/>
          <w:lang w:val="en-GB"/>
        </w:rPr>
        <w:t>commitment to human rights protection</w:t>
      </w:r>
      <w:r w:rsidR="0067262B" w:rsidRPr="007544CE">
        <w:rPr>
          <w:rFonts w:asciiTheme="majorHAnsi" w:hAnsiTheme="majorHAnsi" w:cstheme="majorHAnsi"/>
          <w:iCs/>
          <w:lang w:val="en-GB"/>
        </w:rPr>
        <w:t xml:space="preserve">, </w:t>
      </w:r>
      <w:r w:rsidR="007544CE" w:rsidRPr="007544CE">
        <w:rPr>
          <w:rFonts w:asciiTheme="majorHAnsi" w:hAnsiTheme="majorHAnsi" w:cstheme="majorHAnsi"/>
          <w:iCs/>
          <w:lang w:val="en-GB"/>
        </w:rPr>
        <w:t>well-illustrated</w:t>
      </w:r>
      <w:r w:rsidR="0067262B" w:rsidRPr="007544CE">
        <w:rPr>
          <w:rFonts w:asciiTheme="majorHAnsi" w:hAnsiTheme="majorHAnsi" w:cstheme="majorHAnsi"/>
          <w:iCs/>
          <w:lang w:val="en-GB"/>
        </w:rPr>
        <w:t xml:space="preserve"> by </w:t>
      </w:r>
      <w:r w:rsidR="008C6DBB" w:rsidRPr="007544CE">
        <w:rPr>
          <w:rFonts w:asciiTheme="majorHAnsi" w:hAnsiTheme="majorHAnsi" w:cstheme="majorHAnsi"/>
          <w:iCs/>
          <w:lang w:val="en-GB"/>
        </w:rPr>
        <w:t>its</w:t>
      </w:r>
      <w:r w:rsidRPr="007544CE">
        <w:rPr>
          <w:rFonts w:asciiTheme="majorHAnsi" w:hAnsiTheme="majorHAnsi" w:cstheme="majorHAnsi"/>
          <w:iCs/>
          <w:lang w:val="en-GB"/>
        </w:rPr>
        <w:t xml:space="preserve"> generous hosting of</w:t>
      </w:r>
      <w:r w:rsidRPr="007544CE">
        <w:rPr>
          <w:rFonts w:asciiTheme="majorHAnsi" w:hAnsiTheme="majorHAnsi" w:cstheme="majorHAnsi"/>
          <w:color w:val="4D5156"/>
          <w:sz w:val="21"/>
          <w:szCs w:val="21"/>
          <w:shd w:val="clear" w:color="auto" w:fill="FFFFFF"/>
        </w:rPr>
        <w:t xml:space="preserve"> </w:t>
      </w:r>
      <w:r w:rsidRPr="007544CE">
        <w:rPr>
          <w:rFonts w:asciiTheme="majorHAnsi" w:hAnsiTheme="majorHAnsi" w:cstheme="majorHAnsi"/>
          <w:iCs/>
          <w:lang w:val="en-GB"/>
        </w:rPr>
        <w:t>Ukrainians, who had to flee from Russia’s war</w:t>
      </w:r>
      <w:r w:rsidR="008C6DBB" w:rsidRPr="007544CE">
        <w:rPr>
          <w:rFonts w:asciiTheme="majorHAnsi" w:hAnsiTheme="majorHAnsi" w:cstheme="majorHAnsi"/>
          <w:iCs/>
          <w:lang w:val="en-GB"/>
        </w:rPr>
        <w:t xml:space="preserve"> against Ukraine</w:t>
      </w:r>
      <w:r w:rsidRPr="007544CE">
        <w:rPr>
          <w:rFonts w:asciiTheme="majorHAnsi" w:hAnsiTheme="majorHAnsi" w:cstheme="majorHAnsi"/>
          <w:iCs/>
          <w:lang w:val="en-GB"/>
        </w:rPr>
        <w:t>,</w:t>
      </w:r>
      <w:r w:rsidRPr="007544CE">
        <w:rPr>
          <w:rFonts w:asciiTheme="majorHAnsi" w:hAnsiTheme="majorHAnsi" w:cstheme="majorHAnsi"/>
          <w:lang w:val="en-GB"/>
        </w:rPr>
        <w:t xml:space="preserve"> and its important hosting role for </w:t>
      </w:r>
      <w:r w:rsidR="008C6DBB" w:rsidRPr="007544CE">
        <w:rPr>
          <w:rFonts w:asciiTheme="majorHAnsi" w:hAnsiTheme="majorHAnsi" w:cstheme="majorHAnsi"/>
          <w:lang w:val="en-GB"/>
        </w:rPr>
        <w:t>the</w:t>
      </w:r>
      <w:r w:rsidRPr="007544CE">
        <w:rPr>
          <w:rFonts w:asciiTheme="majorHAnsi" w:hAnsiTheme="majorHAnsi" w:cstheme="majorHAnsi"/>
          <w:lang w:val="en-GB"/>
        </w:rPr>
        <w:t xml:space="preserve"> </w:t>
      </w:r>
      <w:r w:rsidR="008C6DBB" w:rsidRPr="007544CE">
        <w:rPr>
          <w:rFonts w:asciiTheme="majorHAnsi" w:hAnsiTheme="majorHAnsi" w:cstheme="majorHAnsi"/>
          <w:lang w:val="en-GB"/>
        </w:rPr>
        <w:t>considerable</w:t>
      </w:r>
      <w:r w:rsidRPr="007544CE">
        <w:rPr>
          <w:rFonts w:asciiTheme="majorHAnsi" w:hAnsiTheme="majorHAnsi" w:cstheme="majorHAnsi"/>
          <w:lang w:val="en-GB"/>
        </w:rPr>
        <w:t xml:space="preserve"> international human rights</w:t>
      </w:r>
      <w:r w:rsidR="008C6DBB" w:rsidRPr="007544CE">
        <w:rPr>
          <w:rFonts w:asciiTheme="majorHAnsi" w:hAnsiTheme="majorHAnsi" w:cstheme="majorHAnsi"/>
          <w:lang w:val="en-GB"/>
        </w:rPr>
        <w:t xml:space="preserve"> and humanitarian</w:t>
      </w:r>
      <w:r w:rsidRPr="007544CE">
        <w:rPr>
          <w:rFonts w:asciiTheme="majorHAnsi" w:hAnsiTheme="majorHAnsi" w:cstheme="majorHAnsi"/>
          <w:lang w:val="en-GB"/>
        </w:rPr>
        <w:t xml:space="preserve"> community.</w:t>
      </w:r>
    </w:p>
    <w:p w14:paraId="3FADC4CB" w14:textId="54570CCD" w:rsidR="008B46AF" w:rsidRPr="007544CE" w:rsidRDefault="008B46AF" w:rsidP="007544CE">
      <w:pPr>
        <w:spacing w:before="120" w:after="120" w:line="360" w:lineRule="auto"/>
        <w:ind w:firstLine="709"/>
        <w:jc w:val="both"/>
        <w:rPr>
          <w:rFonts w:asciiTheme="majorHAnsi" w:hAnsiTheme="majorHAnsi" w:cstheme="majorHAnsi"/>
        </w:rPr>
      </w:pPr>
      <w:r w:rsidRPr="007544CE">
        <w:rPr>
          <w:rFonts w:asciiTheme="majorHAnsi" w:hAnsiTheme="majorHAnsi" w:cstheme="majorHAnsi"/>
          <w:lang w:val="en-GB"/>
        </w:rPr>
        <w:t>We</w:t>
      </w:r>
      <w:r w:rsidR="00091C3B" w:rsidRPr="007544CE">
        <w:rPr>
          <w:rFonts w:asciiTheme="majorHAnsi" w:hAnsiTheme="majorHAnsi" w:cstheme="majorHAnsi"/>
          <w:lang w:val="en-GB"/>
        </w:rPr>
        <w:t xml:space="preserve"> </w:t>
      </w:r>
      <w:r w:rsidR="008C6DBB" w:rsidRPr="007544CE">
        <w:rPr>
          <w:rFonts w:asciiTheme="majorHAnsi" w:hAnsiTheme="majorHAnsi" w:cstheme="majorHAnsi"/>
          <w:lang w:val="en-GB"/>
        </w:rPr>
        <w:t>positively note</w:t>
      </w:r>
      <w:r w:rsidR="00091C3B" w:rsidRPr="007544CE">
        <w:rPr>
          <w:rFonts w:asciiTheme="majorHAnsi" w:hAnsiTheme="majorHAnsi" w:cstheme="majorHAnsi"/>
          <w:lang w:val="en-GB"/>
        </w:rPr>
        <w:t xml:space="preserve"> the steps taken by the Government </w:t>
      </w:r>
      <w:r w:rsidRPr="007544CE">
        <w:rPr>
          <w:rFonts w:asciiTheme="majorHAnsi" w:hAnsiTheme="majorHAnsi" w:cstheme="majorHAnsi"/>
          <w:lang w:val="en-GB"/>
        </w:rPr>
        <w:t xml:space="preserve">towards the implementation of the </w:t>
      </w:r>
      <w:r w:rsidR="00A275FF" w:rsidRPr="007544CE">
        <w:rPr>
          <w:rFonts w:asciiTheme="majorHAnsi" w:hAnsiTheme="majorHAnsi" w:cstheme="majorHAnsi"/>
          <w:lang w:val="en-GB"/>
        </w:rPr>
        <w:t xml:space="preserve">previous </w:t>
      </w:r>
      <w:r w:rsidRPr="007544CE">
        <w:rPr>
          <w:rFonts w:asciiTheme="majorHAnsi" w:hAnsiTheme="majorHAnsi" w:cstheme="majorHAnsi"/>
          <w:lang w:val="en-GB"/>
        </w:rPr>
        <w:t xml:space="preserve">UPR recommendations in order to ensure proper observance of </w:t>
      </w:r>
      <w:r w:rsidR="00A275FF" w:rsidRPr="007544CE">
        <w:rPr>
          <w:rFonts w:asciiTheme="majorHAnsi" w:hAnsiTheme="majorHAnsi" w:cstheme="majorHAnsi"/>
          <w:lang w:val="en-GB"/>
        </w:rPr>
        <w:t xml:space="preserve">human </w:t>
      </w:r>
      <w:r w:rsidRPr="007544CE">
        <w:rPr>
          <w:rFonts w:asciiTheme="majorHAnsi" w:hAnsiTheme="majorHAnsi" w:cstheme="majorHAnsi"/>
          <w:lang w:val="en-GB"/>
        </w:rPr>
        <w:t>rights for all citizens and groups</w:t>
      </w:r>
      <w:r w:rsidR="00D414DF" w:rsidRPr="007544CE">
        <w:rPr>
          <w:rFonts w:asciiTheme="majorHAnsi" w:hAnsiTheme="majorHAnsi" w:cstheme="majorHAnsi"/>
          <w:lang w:val="en-GB"/>
        </w:rPr>
        <w:t xml:space="preserve"> and</w:t>
      </w:r>
      <w:r w:rsidR="007D6744" w:rsidRPr="007544CE">
        <w:rPr>
          <w:rFonts w:asciiTheme="majorHAnsi" w:hAnsiTheme="majorHAnsi" w:cstheme="majorHAnsi"/>
          <w:lang w:val="en-GB"/>
        </w:rPr>
        <w:t xml:space="preserve"> welcome country’s </w:t>
      </w:r>
      <w:r w:rsidR="00A275FF" w:rsidRPr="007544CE">
        <w:rPr>
          <w:rFonts w:asciiTheme="majorHAnsi" w:hAnsiTheme="majorHAnsi" w:cstheme="majorHAnsi"/>
          <w:lang w:val="en-GB"/>
        </w:rPr>
        <w:t>engagement</w:t>
      </w:r>
      <w:r w:rsidR="007D6744" w:rsidRPr="007544CE">
        <w:rPr>
          <w:rFonts w:asciiTheme="majorHAnsi" w:hAnsiTheme="majorHAnsi" w:cstheme="majorHAnsi"/>
          <w:lang w:val="en-GB"/>
        </w:rPr>
        <w:t xml:space="preserve"> in </w:t>
      </w:r>
      <w:r w:rsidR="00A275FF" w:rsidRPr="007544CE">
        <w:rPr>
          <w:rFonts w:asciiTheme="majorHAnsi" w:hAnsiTheme="majorHAnsi" w:cstheme="majorHAnsi"/>
          <w:lang w:val="en-GB"/>
        </w:rPr>
        <w:t xml:space="preserve">criminalising </w:t>
      </w:r>
      <w:r w:rsidR="007D6744" w:rsidRPr="007544CE">
        <w:rPr>
          <w:rFonts w:asciiTheme="majorHAnsi" w:hAnsiTheme="majorHAnsi" w:cstheme="majorHAnsi"/>
          <w:lang w:val="en-GB"/>
        </w:rPr>
        <w:t xml:space="preserve">torture </w:t>
      </w:r>
      <w:r w:rsidR="00A275FF" w:rsidRPr="007544CE">
        <w:rPr>
          <w:rFonts w:asciiTheme="majorHAnsi" w:hAnsiTheme="majorHAnsi" w:cstheme="majorHAnsi"/>
          <w:lang w:val="en-GB"/>
        </w:rPr>
        <w:t>and establishing a National Human Rights Institution</w:t>
      </w:r>
      <w:r w:rsidR="007D6744" w:rsidRPr="007544CE">
        <w:rPr>
          <w:rFonts w:asciiTheme="majorHAnsi" w:hAnsiTheme="majorHAnsi" w:cstheme="majorHAnsi"/>
          <w:lang w:val="en-GB"/>
        </w:rPr>
        <w:t>.</w:t>
      </w:r>
    </w:p>
    <w:p w14:paraId="715C2B02" w14:textId="7C29773B" w:rsidR="00091C3B" w:rsidRPr="007544CE" w:rsidRDefault="008C6DBB" w:rsidP="00492642">
      <w:pPr>
        <w:spacing w:before="120" w:after="120" w:line="360" w:lineRule="auto"/>
        <w:ind w:firstLine="708"/>
        <w:jc w:val="both"/>
        <w:rPr>
          <w:rFonts w:asciiTheme="majorHAnsi" w:hAnsiTheme="majorHAnsi" w:cstheme="majorHAnsi"/>
          <w:iCs/>
          <w:lang w:val="en-GB"/>
        </w:rPr>
      </w:pPr>
      <w:r w:rsidRPr="007544CE">
        <w:rPr>
          <w:rFonts w:asciiTheme="majorHAnsi" w:hAnsiTheme="majorHAnsi" w:cstheme="majorHAnsi"/>
          <w:lang w:val="en-GB"/>
        </w:rPr>
        <w:t xml:space="preserve">In the spirit of constructive engagement Ukraine </w:t>
      </w:r>
      <w:r w:rsidR="00091C3B" w:rsidRPr="007544CE">
        <w:rPr>
          <w:rFonts w:asciiTheme="majorHAnsi" w:hAnsiTheme="majorHAnsi" w:cstheme="majorHAnsi"/>
          <w:b/>
          <w:bCs/>
          <w:iCs/>
          <w:lang w:val="en-GB"/>
        </w:rPr>
        <w:t>recommend</w:t>
      </w:r>
      <w:r w:rsidR="00A275FF" w:rsidRPr="007544CE">
        <w:rPr>
          <w:rFonts w:asciiTheme="majorHAnsi" w:hAnsiTheme="majorHAnsi" w:cstheme="majorHAnsi"/>
          <w:b/>
          <w:bCs/>
          <w:iCs/>
          <w:lang w:val="en-GB"/>
        </w:rPr>
        <w:t>s</w:t>
      </w:r>
      <w:r w:rsidRPr="007544CE">
        <w:rPr>
          <w:rFonts w:asciiTheme="majorHAnsi" w:hAnsiTheme="majorHAnsi" w:cstheme="majorHAnsi"/>
          <w:b/>
          <w:bCs/>
          <w:iCs/>
          <w:lang w:val="en-GB"/>
        </w:rPr>
        <w:t xml:space="preserve"> </w:t>
      </w:r>
      <w:r w:rsidRPr="007544CE">
        <w:rPr>
          <w:rFonts w:asciiTheme="majorHAnsi" w:hAnsiTheme="majorHAnsi" w:cstheme="majorHAnsi"/>
          <w:bCs/>
          <w:iCs/>
          <w:lang w:val="en-GB"/>
        </w:rPr>
        <w:t>to Switzerland</w:t>
      </w:r>
      <w:r w:rsidR="00091C3B" w:rsidRPr="007544CE">
        <w:rPr>
          <w:rFonts w:asciiTheme="majorHAnsi" w:hAnsiTheme="majorHAnsi" w:cstheme="majorHAnsi"/>
          <w:iCs/>
          <w:lang w:val="en-GB"/>
        </w:rPr>
        <w:t>:</w:t>
      </w:r>
    </w:p>
    <w:p w14:paraId="77EAE5C8" w14:textId="104F34B6" w:rsidR="00091C3B" w:rsidRPr="007544CE" w:rsidRDefault="004A6622" w:rsidP="00492642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ind w:left="1054" w:hanging="357"/>
        <w:jc w:val="both"/>
        <w:rPr>
          <w:rFonts w:asciiTheme="majorHAnsi" w:hAnsiTheme="majorHAnsi" w:cstheme="majorHAnsi"/>
        </w:rPr>
      </w:pPr>
      <w:r w:rsidRPr="007544CE">
        <w:rPr>
          <w:rFonts w:asciiTheme="majorHAnsi" w:hAnsiTheme="majorHAnsi" w:cstheme="majorHAnsi"/>
          <w:color w:val="000000" w:themeColor="text1"/>
        </w:rPr>
        <w:t xml:space="preserve">to make full use in practice of the capacities of </w:t>
      </w:r>
      <w:r w:rsidR="007D6744" w:rsidRPr="007544CE">
        <w:rPr>
          <w:rFonts w:asciiTheme="majorHAnsi" w:hAnsiTheme="majorHAnsi" w:cstheme="majorHAnsi"/>
          <w:color w:val="000000" w:themeColor="text1"/>
        </w:rPr>
        <w:t>a newly created</w:t>
      </w:r>
      <w:r w:rsidRPr="007544CE">
        <w:rPr>
          <w:rFonts w:asciiTheme="majorHAnsi" w:hAnsiTheme="majorHAnsi" w:cstheme="majorHAnsi"/>
          <w:color w:val="000000" w:themeColor="text1"/>
        </w:rPr>
        <w:t xml:space="preserve"> </w:t>
      </w:r>
      <w:r w:rsidR="007D6744" w:rsidRPr="007544CE">
        <w:rPr>
          <w:rFonts w:asciiTheme="majorHAnsi" w:hAnsiTheme="majorHAnsi" w:cstheme="majorHAnsi"/>
          <w:lang w:eastAsia="fr-FR"/>
        </w:rPr>
        <w:t>National Human Rights Institution</w:t>
      </w:r>
      <w:r w:rsidR="001101B4" w:rsidRPr="007544CE">
        <w:rPr>
          <w:rFonts w:asciiTheme="majorHAnsi" w:hAnsiTheme="majorHAnsi" w:cstheme="majorHAnsi"/>
          <w:lang w:eastAsia="fr-FR"/>
        </w:rPr>
        <w:t>;</w:t>
      </w:r>
    </w:p>
    <w:p w14:paraId="48F25F9C" w14:textId="333DC5A1" w:rsidR="00D414DF" w:rsidRPr="007544CE" w:rsidRDefault="007D6744" w:rsidP="00492642">
      <w:pPr>
        <w:pStyle w:val="NormalWeb"/>
        <w:numPr>
          <w:ilvl w:val="0"/>
          <w:numId w:val="4"/>
        </w:numPr>
        <w:spacing w:before="120" w:beforeAutospacing="0" w:after="120" w:afterAutospacing="0" w:line="360" w:lineRule="auto"/>
        <w:ind w:left="1054" w:hanging="357"/>
        <w:jc w:val="both"/>
        <w:rPr>
          <w:rFonts w:asciiTheme="majorHAnsi" w:hAnsiTheme="majorHAnsi" w:cstheme="majorHAnsi"/>
        </w:rPr>
      </w:pPr>
      <w:r w:rsidRPr="007544CE">
        <w:rPr>
          <w:rFonts w:asciiTheme="majorHAnsi" w:hAnsiTheme="majorHAnsi" w:cstheme="majorHAnsi"/>
          <w:color w:val="0A0A0A"/>
          <w:lang w:eastAsia="fr-FR"/>
        </w:rPr>
        <w:t>to continue the legislative process aimed at introducing the offense of torture into the Criminal Code</w:t>
      </w:r>
      <w:r w:rsidR="00D414DF" w:rsidRPr="007544CE">
        <w:rPr>
          <w:rFonts w:asciiTheme="majorHAnsi" w:hAnsiTheme="majorHAnsi" w:cstheme="majorHAnsi"/>
          <w:szCs w:val="18"/>
        </w:rPr>
        <w:t>.</w:t>
      </w:r>
    </w:p>
    <w:p w14:paraId="22113D7D" w14:textId="5E198534" w:rsidR="007D6744" w:rsidRPr="007544CE" w:rsidRDefault="00091C3B" w:rsidP="00492642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7544CE">
        <w:rPr>
          <w:rFonts w:asciiTheme="majorHAnsi" w:hAnsiTheme="majorHAnsi" w:cstheme="majorHAnsi"/>
          <w:lang w:val="en-GB"/>
        </w:rPr>
        <w:tab/>
      </w:r>
      <w:r w:rsidRPr="007544CE">
        <w:rPr>
          <w:rFonts w:asciiTheme="majorHAnsi" w:hAnsiTheme="majorHAnsi" w:cstheme="majorHAnsi"/>
        </w:rPr>
        <w:t xml:space="preserve">We wish the delegation of </w:t>
      </w:r>
      <w:r w:rsidR="007D6744" w:rsidRPr="007544CE">
        <w:rPr>
          <w:rFonts w:asciiTheme="majorHAnsi" w:hAnsiTheme="majorHAnsi" w:cstheme="majorHAnsi"/>
          <w:lang w:val="en-GB"/>
        </w:rPr>
        <w:t xml:space="preserve">Switzerland </w:t>
      </w:r>
      <w:r w:rsidRPr="007544CE">
        <w:rPr>
          <w:rFonts w:asciiTheme="majorHAnsi" w:hAnsiTheme="majorHAnsi" w:cstheme="majorHAnsi"/>
        </w:rPr>
        <w:t>a very successful review.</w:t>
      </w:r>
    </w:p>
    <w:p w14:paraId="24D0B0B8" w14:textId="1C19BA6A" w:rsidR="007D6744" w:rsidRPr="007544CE" w:rsidRDefault="007D6744" w:rsidP="00492642">
      <w:pPr>
        <w:spacing w:before="120" w:after="120" w:line="360" w:lineRule="auto"/>
        <w:ind w:firstLine="709"/>
        <w:jc w:val="both"/>
        <w:rPr>
          <w:rFonts w:asciiTheme="majorHAnsi" w:hAnsiTheme="majorHAnsi" w:cstheme="majorHAnsi"/>
        </w:rPr>
      </w:pPr>
      <w:r w:rsidRPr="007544CE">
        <w:rPr>
          <w:rFonts w:asciiTheme="majorHAnsi" w:hAnsiTheme="majorHAnsi" w:cstheme="majorHAnsi"/>
          <w:b/>
          <w:bCs/>
          <w:lang w:val="en-GB"/>
        </w:rPr>
        <w:t>I thank you.</w:t>
      </w:r>
    </w:p>
    <w:p w14:paraId="778D093E" w14:textId="77777777" w:rsidR="007D6744" w:rsidRPr="001101AA" w:rsidRDefault="007D6744" w:rsidP="00091C3B">
      <w:pPr>
        <w:spacing w:before="120" w:after="120"/>
        <w:jc w:val="both"/>
        <w:rPr>
          <w:rFonts w:ascii="Osnova MFA Cyrillic" w:hAnsi="Osnova MFA Cyrillic"/>
        </w:rPr>
      </w:pPr>
    </w:p>
    <w:p w14:paraId="64141450" w14:textId="77777777" w:rsidR="00091C3B" w:rsidRPr="00091C3B" w:rsidRDefault="00091C3B" w:rsidP="00B07D1C">
      <w:pPr>
        <w:spacing w:after="120" w:line="360" w:lineRule="auto"/>
        <w:ind w:firstLine="709"/>
        <w:jc w:val="both"/>
        <w:rPr>
          <w:rFonts w:ascii="Osnova MFA Cyrillic" w:hAnsi="Osnova MFA Cyrillic" w:cs="Times New Roman"/>
          <w:b/>
          <w:bCs/>
        </w:rPr>
      </w:pPr>
    </w:p>
    <w:sectPr w:rsidR="00091C3B" w:rsidRPr="00091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AB7C" w14:textId="77777777" w:rsidR="00A13DD6" w:rsidRDefault="00A13DD6" w:rsidP="00091C3B">
      <w:r>
        <w:separator/>
      </w:r>
    </w:p>
  </w:endnote>
  <w:endnote w:type="continuationSeparator" w:id="0">
    <w:p w14:paraId="3D93FB6C" w14:textId="77777777" w:rsidR="00A13DD6" w:rsidRDefault="00A13DD6" w:rsidP="0009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3F0BE" w14:textId="77777777" w:rsidR="00A13DD6" w:rsidRDefault="00A13DD6" w:rsidP="00091C3B">
      <w:r>
        <w:separator/>
      </w:r>
    </w:p>
  </w:footnote>
  <w:footnote w:type="continuationSeparator" w:id="0">
    <w:p w14:paraId="5C916F72" w14:textId="77777777" w:rsidR="00A13DD6" w:rsidRDefault="00A13DD6" w:rsidP="0009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A83"/>
    <w:multiLevelType w:val="hybridMultilevel"/>
    <w:tmpl w:val="40AC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E89"/>
    <w:multiLevelType w:val="multilevel"/>
    <w:tmpl w:val="29E23CF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73128"/>
    <w:multiLevelType w:val="multilevel"/>
    <w:tmpl w:val="036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211D0"/>
    <w:multiLevelType w:val="hybridMultilevel"/>
    <w:tmpl w:val="4FA878D4"/>
    <w:lvl w:ilvl="0" w:tplc="47B09EAA">
      <w:numFmt w:val="bullet"/>
      <w:lvlText w:val="-"/>
      <w:lvlJc w:val="left"/>
      <w:pPr>
        <w:ind w:left="1060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0B"/>
    <w:rsid w:val="00036B7D"/>
    <w:rsid w:val="000517E7"/>
    <w:rsid w:val="00091C3B"/>
    <w:rsid w:val="000E3BB8"/>
    <w:rsid w:val="000F5FC9"/>
    <w:rsid w:val="001101B4"/>
    <w:rsid w:val="00127D5A"/>
    <w:rsid w:val="00134112"/>
    <w:rsid w:val="001B7EE2"/>
    <w:rsid w:val="001E724A"/>
    <w:rsid w:val="0022780A"/>
    <w:rsid w:val="00232F53"/>
    <w:rsid w:val="002410D1"/>
    <w:rsid w:val="00292575"/>
    <w:rsid w:val="0031735F"/>
    <w:rsid w:val="00393426"/>
    <w:rsid w:val="003C5242"/>
    <w:rsid w:val="00422405"/>
    <w:rsid w:val="00472E15"/>
    <w:rsid w:val="00492642"/>
    <w:rsid w:val="00494628"/>
    <w:rsid w:val="00495BCE"/>
    <w:rsid w:val="00497D93"/>
    <w:rsid w:val="004A6622"/>
    <w:rsid w:val="004B28AD"/>
    <w:rsid w:val="004F157F"/>
    <w:rsid w:val="004F306F"/>
    <w:rsid w:val="005A2C45"/>
    <w:rsid w:val="005A6F75"/>
    <w:rsid w:val="005D24FC"/>
    <w:rsid w:val="00652063"/>
    <w:rsid w:val="006533C8"/>
    <w:rsid w:val="00653490"/>
    <w:rsid w:val="00671777"/>
    <w:rsid w:val="0067262B"/>
    <w:rsid w:val="006B0A19"/>
    <w:rsid w:val="006D2766"/>
    <w:rsid w:val="00712018"/>
    <w:rsid w:val="00712FD7"/>
    <w:rsid w:val="007544CE"/>
    <w:rsid w:val="00760A48"/>
    <w:rsid w:val="007627B0"/>
    <w:rsid w:val="00790C09"/>
    <w:rsid w:val="007B44BE"/>
    <w:rsid w:val="007B6A72"/>
    <w:rsid w:val="007C41A7"/>
    <w:rsid w:val="007D6744"/>
    <w:rsid w:val="007D7011"/>
    <w:rsid w:val="00897D8D"/>
    <w:rsid w:val="008B46AF"/>
    <w:rsid w:val="008C6DBB"/>
    <w:rsid w:val="0090348E"/>
    <w:rsid w:val="0091652B"/>
    <w:rsid w:val="0093368D"/>
    <w:rsid w:val="0096280B"/>
    <w:rsid w:val="009E660E"/>
    <w:rsid w:val="009E675A"/>
    <w:rsid w:val="00A13DD6"/>
    <w:rsid w:val="00A275FF"/>
    <w:rsid w:val="00A319DE"/>
    <w:rsid w:val="00A56C57"/>
    <w:rsid w:val="00AA4804"/>
    <w:rsid w:val="00AA5023"/>
    <w:rsid w:val="00AC2D40"/>
    <w:rsid w:val="00B07D1C"/>
    <w:rsid w:val="00C675AE"/>
    <w:rsid w:val="00C746C5"/>
    <w:rsid w:val="00CA2F0C"/>
    <w:rsid w:val="00CE33DC"/>
    <w:rsid w:val="00D12EF2"/>
    <w:rsid w:val="00D414DF"/>
    <w:rsid w:val="00D60FE3"/>
    <w:rsid w:val="00D7300F"/>
    <w:rsid w:val="00D87E78"/>
    <w:rsid w:val="00E1132E"/>
    <w:rsid w:val="00E13B8C"/>
    <w:rsid w:val="00E558E2"/>
    <w:rsid w:val="00E66B6D"/>
    <w:rsid w:val="00E67613"/>
    <w:rsid w:val="00E82F12"/>
    <w:rsid w:val="00F0350F"/>
    <w:rsid w:val="00F37E36"/>
    <w:rsid w:val="00F42903"/>
    <w:rsid w:val="00F518F3"/>
    <w:rsid w:val="00F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3789"/>
  <w15:chartTrackingRefBased/>
  <w15:docId w15:val="{40570D15-CE16-47C0-9D54-028C443A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80B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30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D7300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1C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91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1C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8FB3A7-BEF6-434F-9BD4-4DB7057F69CE}"/>
</file>

<file path=customXml/itemProps2.xml><?xml version="1.0" encoding="utf-8"?>
<ds:datastoreItem xmlns:ds="http://schemas.openxmlformats.org/officeDocument/2006/customXml" ds:itemID="{3C447133-3E92-4B12-A7FF-9693EA02AB7F}"/>
</file>

<file path=customXml/itemProps3.xml><?xml version="1.0" encoding="utf-8"?>
<ds:datastoreItem xmlns:ds="http://schemas.openxmlformats.org/officeDocument/2006/customXml" ds:itemID="{356EA7CE-D521-4643-B7E7-B0AE4F1FE05C}"/>
</file>

<file path=customXml/itemProps4.xml><?xml version="1.0" encoding="utf-8"?>
<ds:datastoreItem xmlns:ds="http://schemas.openxmlformats.org/officeDocument/2006/customXml" ds:itemID="{C5DBACCD-E5D4-4021-BF25-4BC801E46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Bakulina</dc:creator>
  <cp:keywords/>
  <dc:description/>
  <cp:lastModifiedBy>Jenna Kononenko</cp:lastModifiedBy>
  <cp:revision>14</cp:revision>
  <cp:lastPrinted>2021-10-25T10:36:00Z</cp:lastPrinted>
  <dcterms:created xsi:type="dcterms:W3CDTF">2023-01-06T15:03:00Z</dcterms:created>
  <dcterms:modified xsi:type="dcterms:W3CDTF">2023-01-27T10:42:00Z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