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C334" w14:textId="1A977069" w:rsidR="0040286B" w:rsidRDefault="0040286B">
      <w:pPr>
        <w:rPr>
          <w:lang w:val="en-US"/>
        </w:rPr>
      </w:pPr>
    </w:p>
    <w:p w14:paraId="5C839D6A" w14:textId="74A4739E" w:rsidR="00726BAF" w:rsidRPr="00726BAF" w:rsidRDefault="00726BAF" w:rsidP="00505492">
      <w:pPr>
        <w:jc w:val="center"/>
        <w:rPr>
          <w:rFonts w:ascii="Times New Roman" w:eastAsia="Times New Roman" w:hAnsi="Times New Roman" w:cs="Times New Roman"/>
          <w:b/>
          <w:bCs/>
          <w:lang w:val="en-US" w:eastAsia="en-US"/>
        </w:rPr>
      </w:pPr>
      <w:r w:rsidRPr="00726BAF">
        <w:rPr>
          <w:rFonts w:ascii="Times New Roman" w:eastAsia="Times New Roman" w:hAnsi="Times New Roman" w:cs="Times New Roman"/>
          <w:b/>
          <w:bCs/>
          <w:lang w:val="en-US" w:eastAsia="en-US"/>
        </w:rPr>
        <w:t xml:space="preserve">Statement by the State of Palestine at the Universal Periodic Review of </w:t>
      </w:r>
      <w:r w:rsidR="00505492">
        <w:rPr>
          <w:rFonts w:ascii="Times New Roman" w:eastAsia="Times New Roman" w:hAnsi="Times New Roman" w:cs="Times New Roman"/>
          <w:b/>
          <w:bCs/>
          <w:lang w:val="en-US" w:eastAsia="en-US"/>
        </w:rPr>
        <w:t>Czechia</w:t>
      </w:r>
    </w:p>
    <w:p w14:paraId="403ACF16" w14:textId="77777777" w:rsidR="00726BAF" w:rsidRPr="00726BAF" w:rsidRDefault="00726BAF" w:rsidP="00505492">
      <w:pPr>
        <w:jc w:val="center"/>
        <w:rPr>
          <w:rFonts w:ascii="Times New Roman" w:eastAsia="Times New Roman" w:hAnsi="Times New Roman" w:cs="Times New Roman"/>
          <w:b/>
          <w:bCs/>
          <w:lang w:val="en-US" w:eastAsia="en-US"/>
        </w:rPr>
      </w:pPr>
    </w:p>
    <w:p w14:paraId="3EC02278" w14:textId="2316EB14" w:rsidR="003716E7" w:rsidRDefault="00505492" w:rsidP="00505492">
      <w:pPr>
        <w:jc w:val="center"/>
        <w:rPr>
          <w:rFonts w:ascii="Times New Roman" w:eastAsia="Times New Roman" w:hAnsi="Times New Roman" w:cs="Times New Roman"/>
          <w:b/>
          <w:bCs/>
          <w:lang w:val="en-US" w:eastAsia="en-US"/>
        </w:rPr>
      </w:pPr>
      <w:r>
        <w:rPr>
          <w:rFonts w:ascii="Times New Roman" w:eastAsia="Times New Roman" w:hAnsi="Times New Roman" w:cs="Times New Roman"/>
          <w:b/>
          <w:bCs/>
          <w:lang w:val="en-US" w:eastAsia="en-US"/>
        </w:rPr>
        <w:t>23</w:t>
      </w:r>
      <w:r w:rsidRPr="00505492">
        <w:rPr>
          <w:rFonts w:ascii="Times New Roman" w:eastAsia="Times New Roman" w:hAnsi="Times New Roman" w:cs="Times New Roman"/>
          <w:b/>
          <w:bCs/>
          <w:vertAlign w:val="superscript"/>
          <w:lang w:val="en-US" w:eastAsia="en-US"/>
        </w:rPr>
        <w:t>rd</w:t>
      </w:r>
      <w:r>
        <w:rPr>
          <w:rFonts w:ascii="Times New Roman" w:eastAsia="Times New Roman" w:hAnsi="Times New Roman" w:cs="Times New Roman"/>
          <w:b/>
          <w:bCs/>
          <w:lang w:val="en-US" w:eastAsia="en-US"/>
        </w:rPr>
        <w:t xml:space="preserve"> January 2023</w:t>
      </w:r>
    </w:p>
    <w:p w14:paraId="63C2E75D" w14:textId="4732BDEA" w:rsidR="00D35192" w:rsidRDefault="00D35192" w:rsidP="00D35192">
      <w:pPr>
        <w:rPr>
          <w:rFonts w:ascii="Times New Roman" w:eastAsia="Times New Roman" w:hAnsi="Times New Roman" w:cs="Times New Roman"/>
          <w:b/>
          <w:bCs/>
          <w:lang w:val="en-US" w:eastAsia="en-US"/>
        </w:rPr>
      </w:pPr>
    </w:p>
    <w:p w14:paraId="00AC9FC4" w14:textId="75346A47" w:rsidR="00D35192" w:rsidRPr="0053234F" w:rsidRDefault="00D35192" w:rsidP="00D35192">
      <w:pPr>
        <w:rPr>
          <w:rFonts w:asciiTheme="majorBidi" w:eastAsia="Times New Roman" w:hAnsiTheme="majorBidi" w:cstheme="majorBidi"/>
          <w:lang w:val="en-US" w:eastAsia="en-US"/>
        </w:rPr>
      </w:pPr>
    </w:p>
    <w:p w14:paraId="76DE1954" w14:textId="68207DE9" w:rsidR="00D35192" w:rsidRPr="0053234F" w:rsidRDefault="00D35192" w:rsidP="00D35192">
      <w:pPr>
        <w:rPr>
          <w:rFonts w:asciiTheme="majorBidi" w:eastAsia="Times New Roman" w:hAnsiTheme="majorBidi" w:cstheme="majorBidi"/>
          <w:lang w:val="en-US" w:eastAsia="en-US"/>
        </w:rPr>
      </w:pPr>
      <w:r w:rsidRPr="0053234F">
        <w:rPr>
          <w:rFonts w:asciiTheme="majorBidi" w:eastAsia="Times New Roman" w:hAnsiTheme="majorBidi" w:cstheme="majorBidi"/>
          <w:lang w:val="en-US" w:eastAsia="en-US"/>
        </w:rPr>
        <w:t xml:space="preserve">Thank you Mr. President, </w:t>
      </w:r>
    </w:p>
    <w:p w14:paraId="418B532C" w14:textId="19029EAC" w:rsidR="00D35192" w:rsidRPr="0053234F" w:rsidRDefault="00D35192" w:rsidP="00D35192">
      <w:pPr>
        <w:rPr>
          <w:rFonts w:asciiTheme="majorBidi" w:eastAsia="Times New Roman" w:hAnsiTheme="majorBidi" w:cstheme="majorBidi"/>
          <w:lang w:val="en-US" w:eastAsia="en-US"/>
        </w:rPr>
      </w:pPr>
    </w:p>
    <w:p w14:paraId="1ED4326A" w14:textId="38B4F7B5" w:rsidR="00E301FF" w:rsidRPr="0053234F" w:rsidRDefault="00E301FF">
      <w:pPr>
        <w:pStyle w:val="s18"/>
        <w:spacing w:before="0" w:beforeAutospacing="0" w:after="0" w:afterAutospacing="0"/>
        <w:jc w:val="both"/>
        <w:divId w:val="1272783152"/>
        <w:rPr>
          <w:rFonts w:asciiTheme="majorBidi" w:hAnsiTheme="majorBidi" w:cstheme="majorBidi"/>
          <w:color w:val="000000"/>
          <w:sz w:val="22"/>
          <w:szCs w:val="22"/>
        </w:rPr>
      </w:pPr>
      <w:r w:rsidRPr="0053234F">
        <w:rPr>
          <w:rStyle w:val="s19"/>
          <w:rFonts w:asciiTheme="majorBidi" w:hAnsiTheme="majorBidi" w:cstheme="majorBidi"/>
          <w:color w:val="000000"/>
          <w:sz w:val="22"/>
          <w:szCs w:val="22"/>
        </w:rPr>
        <w:t>The State of Palestine welcomes the delegation</w:t>
      </w:r>
      <w:r w:rsidR="00FC44F8" w:rsidRPr="0053234F">
        <w:rPr>
          <w:rStyle w:val="s19"/>
          <w:rFonts w:asciiTheme="majorBidi" w:hAnsiTheme="majorBidi" w:cstheme="majorBidi"/>
          <w:color w:val="000000"/>
          <w:sz w:val="22"/>
          <w:szCs w:val="22"/>
          <w:lang w:val="en-US"/>
        </w:rPr>
        <w:t xml:space="preserve"> </w:t>
      </w:r>
      <w:r w:rsidRPr="0053234F">
        <w:rPr>
          <w:rStyle w:val="s19"/>
          <w:rFonts w:asciiTheme="majorBidi" w:hAnsiTheme="majorBidi" w:cstheme="majorBidi"/>
          <w:color w:val="000000"/>
          <w:sz w:val="22"/>
          <w:szCs w:val="22"/>
        </w:rPr>
        <w:t>of</w:t>
      </w:r>
      <w:r w:rsidRPr="0053234F">
        <w:rPr>
          <w:rStyle w:val="apple-converted-space"/>
          <w:rFonts w:asciiTheme="majorBidi" w:hAnsiTheme="majorBidi" w:cstheme="majorBidi"/>
          <w:color w:val="000000"/>
          <w:sz w:val="22"/>
          <w:szCs w:val="22"/>
        </w:rPr>
        <w:t> </w:t>
      </w:r>
      <w:r w:rsidR="00FC44F8" w:rsidRPr="0053234F">
        <w:rPr>
          <w:rStyle w:val="apple-converted-space"/>
          <w:rFonts w:asciiTheme="majorBidi" w:hAnsiTheme="majorBidi" w:cstheme="majorBidi"/>
          <w:color w:val="000000"/>
          <w:sz w:val="22"/>
          <w:szCs w:val="22"/>
          <w:lang w:val="en-US"/>
        </w:rPr>
        <w:t xml:space="preserve"> </w:t>
      </w:r>
      <w:r w:rsidR="00FC44F8" w:rsidRPr="0053234F">
        <w:rPr>
          <w:rStyle w:val="s19"/>
          <w:rFonts w:asciiTheme="majorBidi" w:hAnsiTheme="majorBidi" w:cstheme="majorBidi"/>
          <w:color w:val="000000"/>
          <w:sz w:val="22"/>
          <w:szCs w:val="22"/>
          <w:lang w:val="en-US"/>
        </w:rPr>
        <w:t xml:space="preserve">Czechia </w:t>
      </w:r>
      <w:r w:rsidRPr="0053234F">
        <w:rPr>
          <w:rStyle w:val="apple-converted-space"/>
          <w:rFonts w:asciiTheme="majorBidi" w:hAnsiTheme="majorBidi" w:cstheme="majorBidi"/>
          <w:color w:val="000000"/>
          <w:sz w:val="22"/>
          <w:szCs w:val="22"/>
        </w:rPr>
        <w:t> </w:t>
      </w:r>
      <w:r w:rsidRPr="0053234F">
        <w:rPr>
          <w:rStyle w:val="s19"/>
          <w:rFonts w:asciiTheme="majorBidi" w:hAnsiTheme="majorBidi" w:cstheme="majorBidi"/>
          <w:color w:val="000000"/>
          <w:sz w:val="22"/>
          <w:szCs w:val="22"/>
        </w:rPr>
        <w:t>to the</w:t>
      </w:r>
      <w:r w:rsidRPr="0053234F">
        <w:rPr>
          <w:rStyle w:val="apple-converted-space"/>
          <w:rFonts w:asciiTheme="majorBidi" w:hAnsiTheme="majorBidi" w:cstheme="majorBidi"/>
          <w:color w:val="000000"/>
          <w:sz w:val="22"/>
          <w:szCs w:val="22"/>
        </w:rPr>
        <w:t> </w:t>
      </w:r>
      <w:r w:rsidRPr="0053234F">
        <w:rPr>
          <w:rStyle w:val="s19"/>
          <w:rFonts w:asciiTheme="majorBidi" w:hAnsiTheme="majorBidi" w:cstheme="majorBidi"/>
          <w:color w:val="000000"/>
          <w:sz w:val="22"/>
          <w:szCs w:val="22"/>
        </w:rPr>
        <w:t>fourth</w:t>
      </w:r>
      <w:r w:rsidRPr="0053234F">
        <w:rPr>
          <w:rStyle w:val="apple-converted-space"/>
          <w:rFonts w:asciiTheme="majorBidi" w:hAnsiTheme="majorBidi" w:cstheme="majorBidi"/>
          <w:color w:val="000000"/>
          <w:sz w:val="22"/>
          <w:szCs w:val="22"/>
        </w:rPr>
        <w:t> </w:t>
      </w:r>
      <w:r w:rsidRPr="0053234F">
        <w:rPr>
          <w:rStyle w:val="s19"/>
          <w:rFonts w:asciiTheme="majorBidi" w:hAnsiTheme="majorBidi" w:cstheme="majorBidi"/>
          <w:color w:val="000000"/>
          <w:sz w:val="22"/>
          <w:szCs w:val="22"/>
        </w:rPr>
        <w:t>cycle of the UPR and thanks them for their presentation</w:t>
      </w:r>
      <w:r w:rsidRPr="0053234F">
        <w:rPr>
          <w:rStyle w:val="apple-converted-space"/>
          <w:rFonts w:asciiTheme="majorBidi" w:hAnsiTheme="majorBidi" w:cstheme="majorBidi"/>
          <w:color w:val="000000"/>
          <w:sz w:val="22"/>
          <w:szCs w:val="22"/>
        </w:rPr>
        <w:t> </w:t>
      </w:r>
      <w:r w:rsidRPr="0053234F">
        <w:rPr>
          <w:rStyle w:val="s19"/>
          <w:rFonts w:asciiTheme="majorBidi" w:hAnsiTheme="majorBidi" w:cstheme="majorBidi"/>
          <w:color w:val="000000"/>
          <w:sz w:val="22"/>
          <w:szCs w:val="22"/>
        </w:rPr>
        <w:t>and</w:t>
      </w:r>
      <w:r w:rsidRPr="0053234F">
        <w:rPr>
          <w:rStyle w:val="apple-converted-space"/>
          <w:rFonts w:asciiTheme="majorBidi" w:hAnsiTheme="majorBidi" w:cstheme="majorBidi"/>
          <w:color w:val="000000"/>
          <w:sz w:val="22"/>
          <w:szCs w:val="22"/>
        </w:rPr>
        <w:t> </w:t>
      </w:r>
      <w:r w:rsidRPr="0053234F">
        <w:rPr>
          <w:rStyle w:val="s20"/>
          <w:rFonts w:asciiTheme="majorBidi" w:hAnsiTheme="majorBidi" w:cstheme="majorBidi"/>
          <w:color w:val="000000"/>
          <w:sz w:val="22"/>
          <w:szCs w:val="22"/>
        </w:rPr>
        <w:t>we commend the government’s commitment to promote and protect human rights.</w:t>
      </w:r>
    </w:p>
    <w:p w14:paraId="4D9EBC9C" w14:textId="77777777" w:rsidR="00E301FF" w:rsidRPr="0053234F" w:rsidRDefault="00E301FF">
      <w:pPr>
        <w:pStyle w:val="s18"/>
        <w:spacing w:before="0" w:beforeAutospacing="0" w:after="0" w:afterAutospacing="0"/>
        <w:jc w:val="both"/>
        <w:divId w:val="1272783152"/>
        <w:rPr>
          <w:rFonts w:asciiTheme="majorBidi" w:hAnsiTheme="majorBidi" w:cstheme="majorBidi"/>
          <w:color w:val="000000"/>
          <w:sz w:val="22"/>
          <w:szCs w:val="22"/>
        </w:rPr>
      </w:pPr>
      <w:r w:rsidRPr="0053234F">
        <w:rPr>
          <w:rFonts w:asciiTheme="majorBidi" w:hAnsiTheme="majorBidi" w:cstheme="majorBidi"/>
          <w:color w:val="000000"/>
          <w:sz w:val="22"/>
          <w:szCs w:val="22"/>
        </w:rPr>
        <w:t> </w:t>
      </w:r>
    </w:p>
    <w:p w14:paraId="5DB69E09" w14:textId="4D5C4608" w:rsidR="00E301FF" w:rsidRDefault="00E301FF">
      <w:pPr>
        <w:pStyle w:val="s18"/>
        <w:spacing w:before="0" w:beforeAutospacing="0" w:after="0" w:afterAutospacing="0"/>
        <w:jc w:val="both"/>
        <w:divId w:val="1272783152"/>
        <w:rPr>
          <w:rStyle w:val="apple-converted-space"/>
          <w:rFonts w:cstheme="majorBidi"/>
          <w:color w:val="000000"/>
          <w:sz w:val="22"/>
          <w:szCs w:val="22"/>
        </w:rPr>
      </w:pPr>
      <w:r w:rsidRPr="0053234F">
        <w:rPr>
          <w:rStyle w:val="s19"/>
          <w:rFonts w:asciiTheme="majorBidi" w:hAnsiTheme="majorBidi" w:cstheme="majorBidi"/>
          <w:color w:val="000000"/>
          <w:sz w:val="22"/>
          <w:szCs w:val="22"/>
        </w:rPr>
        <w:t>We would like to</w:t>
      </w:r>
      <w:r w:rsidRPr="0053234F">
        <w:rPr>
          <w:rStyle w:val="apple-converted-space"/>
          <w:rFonts w:asciiTheme="majorBidi" w:hAnsiTheme="majorBidi" w:cstheme="majorBidi"/>
          <w:color w:val="000000"/>
          <w:sz w:val="22"/>
          <w:szCs w:val="22"/>
        </w:rPr>
        <w:t> </w:t>
      </w:r>
      <w:r w:rsidRPr="0053234F">
        <w:rPr>
          <w:rStyle w:val="s19"/>
          <w:rFonts w:asciiTheme="majorBidi" w:hAnsiTheme="majorBidi" w:cstheme="majorBidi"/>
          <w:color w:val="000000"/>
          <w:sz w:val="22"/>
          <w:szCs w:val="22"/>
        </w:rPr>
        <w:t>recommend the folowing:</w:t>
      </w:r>
      <w:r w:rsidRPr="0053234F">
        <w:rPr>
          <w:rStyle w:val="apple-converted-space"/>
          <w:rFonts w:asciiTheme="majorBidi" w:hAnsiTheme="majorBidi" w:cstheme="majorBidi"/>
          <w:color w:val="000000"/>
          <w:sz w:val="22"/>
          <w:szCs w:val="22"/>
        </w:rPr>
        <w:t> </w:t>
      </w:r>
    </w:p>
    <w:p w14:paraId="1924C941" w14:textId="33497617" w:rsidR="0053234F" w:rsidRDefault="0053234F">
      <w:pPr>
        <w:pStyle w:val="s18"/>
        <w:spacing w:before="0" w:beforeAutospacing="0" w:after="0" w:afterAutospacing="0"/>
        <w:jc w:val="both"/>
        <w:divId w:val="1272783152"/>
        <w:rPr>
          <w:rStyle w:val="apple-converted-space"/>
          <w:rFonts w:cstheme="majorBidi"/>
          <w:color w:val="000000"/>
          <w:sz w:val="22"/>
          <w:szCs w:val="22"/>
        </w:rPr>
      </w:pPr>
    </w:p>
    <w:p w14:paraId="1F430A5F" w14:textId="26595D47" w:rsidR="00D6664C" w:rsidRPr="00D6664C" w:rsidRDefault="002A12C8" w:rsidP="00D6664C">
      <w:pPr>
        <w:pStyle w:val="s18"/>
        <w:numPr>
          <w:ilvl w:val="0"/>
          <w:numId w:val="1"/>
        </w:numPr>
        <w:spacing w:line="276" w:lineRule="auto"/>
        <w:jc w:val="both"/>
        <w:divId w:val="1272783152"/>
        <w:rPr>
          <w:rStyle w:val="apple-converted-space"/>
          <w:rFonts w:asciiTheme="majorBidi" w:hAnsiTheme="majorBidi" w:cstheme="majorBidi"/>
          <w:color w:val="000000"/>
          <w:sz w:val="22"/>
          <w:szCs w:val="22"/>
          <w:lang w:val="en-US"/>
        </w:rPr>
      </w:pPr>
      <w:r w:rsidRPr="00681E26">
        <w:rPr>
          <w:rStyle w:val="apple-converted-space"/>
          <w:rFonts w:asciiTheme="majorBidi" w:hAnsiTheme="majorBidi" w:cstheme="majorBidi"/>
          <w:color w:val="000000"/>
          <w:sz w:val="22"/>
          <w:szCs w:val="22"/>
          <w:lang w:val="en-US"/>
        </w:rPr>
        <w:t xml:space="preserve">To take effective measures to prevent hate speech, particularly by politicians and high-level public officials, </w:t>
      </w:r>
      <w:r w:rsidR="00544896" w:rsidRPr="00681E26">
        <w:rPr>
          <w:rStyle w:val="apple-converted-space"/>
          <w:rFonts w:asciiTheme="majorBidi" w:hAnsiTheme="majorBidi" w:cstheme="majorBidi"/>
          <w:color w:val="000000"/>
          <w:sz w:val="22"/>
          <w:szCs w:val="22"/>
          <w:lang w:val="en-US"/>
        </w:rPr>
        <w:t>to</w:t>
      </w:r>
      <w:r w:rsidRPr="00681E26">
        <w:rPr>
          <w:rStyle w:val="apple-converted-space"/>
          <w:rFonts w:asciiTheme="majorBidi" w:hAnsiTheme="majorBidi" w:cstheme="majorBidi"/>
          <w:color w:val="000000"/>
          <w:sz w:val="22"/>
          <w:szCs w:val="22"/>
          <w:lang w:val="en-US"/>
        </w:rPr>
        <w:t xml:space="preserve"> condemn such speech, </w:t>
      </w:r>
      <w:r w:rsidR="00544896" w:rsidRPr="00681E26">
        <w:rPr>
          <w:rStyle w:val="apple-converted-space"/>
          <w:rFonts w:asciiTheme="majorBidi" w:hAnsiTheme="majorBidi" w:cstheme="majorBidi"/>
          <w:color w:val="000000"/>
          <w:sz w:val="22"/>
          <w:szCs w:val="22"/>
          <w:lang w:val="en-US"/>
        </w:rPr>
        <w:t xml:space="preserve">to </w:t>
      </w:r>
      <w:r w:rsidRPr="00681E26">
        <w:rPr>
          <w:rStyle w:val="apple-converted-space"/>
          <w:rFonts w:asciiTheme="majorBidi" w:hAnsiTheme="majorBidi" w:cstheme="majorBidi"/>
          <w:color w:val="000000"/>
          <w:sz w:val="22"/>
          <w:szCs w:val="22"/>
          <w:lang w:val="en-US"/>
        </w:rPr>
        <w:t>investigate hate crimes thoroughly and</w:t>
      </w:r>
      <w:r w:rsidR="00417CE4" w:rsidRPr="00681E26">
        <w:rPr>
          <w:rStyle w:val="apple-converted-space"/>
          <w:rFonts w:asciiTheme="majorBidi" w:hAnsiTheme="majorBidi" w:cstheme="majorBidi"/>
          <w:color w:val="000000"/>
          <w:sz w:val="22"/>
          <w:szCs w:val="22"/>
          <w:lang w:val="en-US"/>
        </w:rPr>
        <w:t xml:space="preserve"> to</w:t>
      </w:r>
      <w:r w:rsidRPr="00681E26">
        <w:rPr>
          <w:rStyle w:val="apple-converted-space"/>
          <w:rFonts w:asciiTheme="majorBidi" w:hAnsiTheme="majorBidi" w:cstheme="majorBidi"/>
          <w:color w:val="000000"/>
          <w:sz w:val="22"/>
          <w:szCs w:val="22"/>
          <w:lang w:val="en-US"/>
        </w:rPr>
        <w:t xml:space="preserve"> provide victims with adequate remedies</w:t>
      </w:r>
      <w:r w:rsidR="00417CE4" w:rsidRPr="00681E26">
        <w:rPr>
          <w:rStyle w:val="apple-converted-space"/>
          <w:rFonts w:asciiTheme="majorBidi" w:hAnsiTheme="majorBidi" w:cstheme="majorBidi"/>
          <w:color w:val="000000"/>
          <w:sz w:val="22"/>
          <w:szCs w:val="22"/>
          <w:lang w:val="en-US"/>
        </w:rPr>
        <w:t xml:space="preserve">. </w:t>
      </w:r>
    </w:p>
    <w:p w14:paraId="40992A21" w14:textId="29830B95" w:rsidR="00417CE4" w:rsidRPr="00681E26" w:rsidRDefault="00566071" w:rsidP="00681E26">
      <w:pPr>
        <w:pStyle w:val="s18"/>
        <w:numPr>
          <w:ilvl w:val="0"/>
          <w:numId w:val="1"/>
        </w:numPr>
        <w:spacing w:line="276" w:lineRule="auto"/>
        <w:jc w:val="both"/>
        <w:divId w:val="1272783152"/>
        <w:rPr>
          <w:rFonts w:cstheme="majorBidi"/>
          <w:color w:val="000000"/>
          <w:sz w:val="22"/>
          <w:szCs w:val="22"/>
          <w:lang w:val="en-US"/>
        </w:rPr>
      </w:pPr>
      <w:r w:rsidRPr="00681E26">
        <w:rPr>
          <w:rFonts w:asciiTheme="majorBidi" w:eastAsia="Times New Roman" w:hAnsiTheme="majorBidi" w:cstheme="majorBidi"/>
          <w:color w:val="000000"/>
          <w:sz w:val="22"/>
          <w:szCs w:val="22"/>
        </w:rPr>
        <w:t> To enact legislations to conflict affected areas and to provide guidance and advice for business enterprises on ensuring respect for human rights and to prevent and address the heightened risk of corporate involvement in gross human right violations in conflict affected areas including situations of foreign occupation</w:t>
      </w:r>
      <w:r w:rsidR="00681E26" w:rsidRPr="00681E26">
        <w:rPr>
          <w:rFonts w:asciiTheme="majorBidi" w:hAnsiTheme="majorBidi" w:cstheme="majorBidi"/>
          <w:color w:val="000000"/>
          <w:sz w:val="22"/>
          <w:szCs w:val="22"/>
          <w:lang w:val="en-US"/>
        </w:rPr>
        <w:t>.</w:t>
      </w:r>
    </w:p>
    <w:p w14:paraId="41D9B8A7" w14:textId="593AF4AC" w:rsidR="00E301FF" w:rsidRPr="00EA698C" w:rsidRDefault="00E301FF">
      <w:pPr>
        <w:pStyle w:val="s18"/>
        <w:spacing w:before="0" w:beforeAutospacing="0" w:after="0" w:afterAutospacing="0"/>
        <w:jc w:val="both"/>
        <w:divId w:val="1272783152"/>
        <w:rPr>
          <w:rFonts w:asciiTheme="majorBidi" w:hAnsiTheme="majorBidi" w:cstheme="majorBidi"/>
          <w:color w:val="000000"/>
          <w:sz w:val="27"/>
          <w:szCs w:val="27"/>
          <w:lang w:val="en-US"/>
        </w:rPr>
      </w:pPr>
      <w:r w:rsidRPr="00EA698C">
        <w:rPr>
          <w:rFonts w:asciiTheme="majorBidi" w:hAnsiTheme="majorBidi" w:cstheme="majorBidi"/>
          <w:color w:val="000000"/>
          <w:sz w:val="27"/>
          <w:szCs w:val="27"/>
        </w:rPr>
        <w:t> </w:t>
      </w:r>
      <w:r w:rsidR="00EA698C" w:rsidRPr="00EA698C">
        <w:rPr>
          <w:rFonts w:asciiTheme="majorBidi" w:hAnsiTheme="majorBidi" w:cstheme="majorBidi"/>
          <w:color w:val="000000"/>
          <w:sz w:val="27"/>
          <w:szCs w:val="27"/>
          <w:lang w:val="en-US"/>
        </w:rPr>
        <w:t xml:space="preserve">We wish Czechia a successful review. </w:t>
      </w:r>
    </w:p>
    <w:p w14:paraId="45C9473F" w14:textId="55BF10C8" w:rsidR="00EA698C" w:rsidRPr="00EA698C" w:rsidRDefault="00EA698C">
      <w:pPr>
        <w:pStyle w:val="s18"/>
        <w:spacing w:before="0" w:beforeAutospacing="0" w:after="0" w:afterAutospacing="0"/>
        <w:jc w:val="both"/>
        <w:divId w:val="1272783152"/>
        <w:rPr>
          <w:rFonts w:asciiTheme="majorBidi" w:hAnsiTheme="majorBidi" w:cstheme="majorBidi"/>
          <w:color w:val="000000"/>
          <w:sz w:val="27"/>
          <w:szCs w:val="27"/>
          <w:lang w:val="en-US"/>
        </w:rPr>
      </w:pPr>
    </w:p>
    <w:p w14:paraId="1DF39AC8" w14:textId="7EE7C8F4" w:rsidR="00EA698C" w:rsidRPr="00EA698C" w:rsidRDefault="00EA698C">
      <w:pPr>
        <w:pStyle w:val="s18"/>
        <w:spacing w:before="0" w:beforeAutospacing="0" w:after="0" w:afterAutospacing="0"/>
        <w:jc w:val="both"/>
        <w:divId w:val="1272783152"/>
        <w:rPr>
          <w:rFonts w:ascii="-webkit-standard" w:hAnsi="-webkit-standard"/>
          <w:color w:val="000000"/>
          <w:sz w:val="27"/>
          <w:szCs w:val="27"/>
          <w:lang w:val="en-US"/>
        </w:rPr>
      </w:pPr>
      <w:r w:rsidRPr="00EA698C">
        <w:rPr>
          <w:rFonts w:asciiTheme="majorBidi" w:hAnsiTheme="majorBidi" w:cstheme="majorBidi"/>
          <w:color w:val="000000"/>
          <w:sz w:val="27"/>
          <w:szCs w:val="27"/>
          <w:lang w:val="en-US"/>
        </w:rPr>
        <w:t xml:space="preserve">I thank you </w:t>
      </w:r>
    </w:p>
    <w:p w14:paraId="148DDE3D" w14:textId="2E0C0979" w:rsidR="00D35192" w:rsidRPr="00D35192" w:rsidRDefault="00FE2FA4" w:rsidP="00D35192">
      <w:pPr>
        <w:rPr>
          <w:lang w:val="en-US"/>
        </w:rPr>
      </w:pPr>
      <w:r>
        <w:rPr>
          <w:lang w:val="en-US"/>
        </w:rPr>
        <w:t xml:space="preserve"> </w:t>
      </w:r>
    </w:p>
    <w:sectPr w:rsidR="00D35192" w:rsidRPr="00D351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AA61" w14:textId="77777777" w:rsidR="0040286B" w:rsidRDefault="0040286B" w:rsidP="0040286B">
      <w:r>
        <w:separator/>
      </w:r>
    </w:p>
  </w:endnote>
  <w:endnote w:type="continuationSeparator" w:id="0">
    <w:p w14:paraId="4C0431B6" w14:textId="77777777" w:rsidR="0040286B" w:rsidRDefault="0040286B" w:rsidP="0040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Edwardian Script ITC">
    <w:panose1 w:val="030303020407070D0804"/>
    <w:charset w:val="4D"/>
    <w:family w:val="script"/>
    <w:pitch w:val="variable"/>
    <w:sig w:usb0="00000003" w:usb1="00000000" w:usb2="00000000" w:usb3="00000000" w:csb0="00000001" w:csb1="00000000"/>
  </w:font>
  <w:font w:name="Al-Kharashi Diwani 1">
    <w:altName w:val="Arial"/>
    <w:panose1 w:val="020B0604020202020204"/>
    <w:charset w:val="B2"/>
    <w:family w:val="auto"/>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3F3" w14:textId="77777777" w:rsidR="000B194A" w:rsidRDefault="000B1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9E0D" w14:textId="77777777" w:rsidR="000B194A" w:rsidRDefault="000B1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4CB4" w14:textId="77777777" w:rsidR="000B194A" w:rsidRDefault="000B1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6A42" w14:textId="77777777" w:rsidR="0040286B" w:rsidRDefault="0040286B" w:rsidP="0040286B">
      <w:r>
        <w:separator/>
      </w:r>
    </w:p>
  </w:footnote>
  <w:footnote w:type="continuationSeparator" w:id="0">
    <w:p w14:paraId="302341BE" w14:textId="77777777" w:rsidR="0040286B" w:rsidRDefault="0040286B" w:rsidP="0040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ED8" w14:textId="77777777" w:rsidR="000B194A" w:rsidRDefault="000B1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7164" w14:textId="77777777" w:rsidR="00E30E0C" w:rsidRPr="00E30E0C" w:rsidRDefault="00E30E0C" w:rsidP="00E30E0C">
    <w:pPr>
      <w:rPr>
        <w:rFonts w:eastAsiaTheme="minorHAnsi"/>
        <w:sz w:val="24"/>
        <w:szCs w:val="24"/>
        <w:lang w:val="en-US" w:eastAsia="en-US"/>
      </w:rPr>
    </w:pPr>
  </w:p>
  <w:tbl>
    <w:tblPr>
      <w:bidiVisual/>
      <w:tblW w:w="10289" w:type="dxa"/>
      <w:jc w:val="center"/>
      <w:tblLook w:val="04A0" w:firstRow="1" w:lastRow="0" w:firstColumn="1" w:lastColumn="0" w:noHBand="0" w:noVBand="1"/>
    </w:tblPr>
    <w:tblGrid>
      <w:gridCol w:w="3841"/>
      <w:gridCol w:w="1843"/>
      <w:gridCol w:w="4605"/>
    </w:tblGrid>
    <w:tr w:rsidR="00E30E0C" w:rsidRPr="00E30E0C" w14:paraId="0F626F00" w14:textId="77777777" w:rsidTr="00091847">
      <w:trPr>
        <w:trHeight w:val="714"/>
        <w:jc w:val="center"/>
      </w:trPr>
      <w:tc>
        <w:tcPr>
          <w:tcW w:w="3841" w:type="dxa"/>
        </w:tcPr>
        <w:p w14:paraId="4464C1AD" w14:textId="77777777" w:rsidR="00E30E0C" w:rsidRPr="00E30E0C" w:rsidRDefault="00E30E0C" w:rsidP="00E30E0C">
          <w:pPr>
            <w:tabs>
              <w:tab w:val="center" w:pos="4680"/>
              <w:tab w:val="right" w:pos="9360"/>
            </w:tabs>
            <w:bidi/>
            <w:jc w:val="both"/>
            <w:rPr>
              <w:rFonts w:ascii="Times New Roman" w:eastAsia="Times New Roman" w:hAnsi="Times New Roman" w:cs="Times New Roman"/>
              <w:b/>
              <w:bCs/>
              <w:sz w:val="16"/>
              <w:szCs w:val="16"/>
              <w:rtl/>
              <w:lang w:val="fr-BE" w:eastAsia="fr-FR" w:bidi="ar-AE"/>
            </w:rPr>
          </w:pPr>
        </w:p>
        <w:p w14:paraId="6866D41A" w14:textId="77777777" w:rsidR="00E30E0C" w:rsidRPr="00E30E0C" w:rsidRDefault="00E30E0C" w:rsidP="00E30E0C">
          <w:pPr>
            <w:tabs>
              <w:tab w:val="center" w:pos="4680"/>
              <w:tab w:val="right" w:pos="9360"/>
            </w:tabs>
            <w:bidi/>
            <w:jc w:val="center"/>
            <w:rPr>
              <w:rFonts w:ascii="Edwardian Script ITC" w:eastAsia="Times New Roman" w:hAnsi="Edwardian Script ITC" w:cs="Al-Kharashi Diwani 1"/>
              <w:sz w:val="24"/>
              <w:szCs w:val="24"/>
              <w:rtl/>
              <w:lang w:val="fr-BE" w:eastAsia="fr-FR" w:bidi="ar-AE"/>
            </w:rPr>
          </w:pPr>
        </w:p>
        <w:p w14:paraId="4BE3D1E5" w14:textId="77777777" w:rsidR="00E30E0C" w:rsidRPr="00E30E0C" w:rsidRDefault="00E30E0C" w:rsidP="00E30E0C">
          <w:pPr>
            <w:tabs>
              <w:tab w:val="center" w:pos="4680"/>
              <w:tab w:val="right" w:pos="9360"/>
            </w:tabs>
            <w:bidi/>
            <w:jc w:val="center"/>
            <w:rPr>
              <w:rFonts w:ascii="Edwardian Script ITC" w:eastAsia="Times New Roman" w:hAnsi="Edwardian Script ITC" w:cs="Al-Kharashi Diwani 1"/>
              <w:i/>
              <w:iCs/>
              <w:sz w:val="40"/>
              <w:szCs w:val="40"/>
              <w:rtl/>
              <w:lang w:val="fr-BE" w:eastAsia="fr-FR" w:bidi="ar-AE"/>
            </w:rPr>
          </w:pPr>
          <w:r w:rsidRPr="00E30E0C">
            <w:rPr>
              <w:rFonts w:ascii="Edwardian Script ITC" w:eastAsia="Times New Roman" w:hAnsi="Edwardian Script ITC" w:cs="Al-Kharashi Diwani 1" w:hint="cs"/>
              <w:i/>
              <w:iCs/>
              <w:sz w:val="52"/>
              <w:szCs w:val="52"/>
              <w:rtl/>
              <w:lang w:val="fr-BE" w:eastAsia="fr-FR" w:bidi="ar-AE"/>
            </w:rPr>
            <w:t>دولة فلسطين</w:t>
          </w:r>
        </w:p>
        <w:p w14:paraId="7DF81FF8" w14:textId="77777777" w:rsidR="00E30E0C" w:rsidRPr="00E30E0C" w:rsidRDefault="00E30E0C" w:rsidP="00E30E0C">
          <w:pPr>
            <w:tabs>
              <w:tab w:val="center" w:pos="4680"/>
              <w:tab w:val="right" w:pos="9360"/>
            </w:tabs>
            <w:bidi/>
            <w:jc w:val="center"/>
            <w:rPr>
              <w:rFonts w:ascii="Edwardian Script ITC" w:eastAsia="Times New Roman" w:hAnsi="Edwardian Script ITC" w:cs="Al-Kharashi Diwani 1"/>
              <w:sz w:val="16"/>
              <w:szCs w:val="16"/>
              <w:rtl/>
              <w:lang w:val="fr-BE" w:eastAsia="fr-FR" w:bidi="ar-AE"/>
            </w:rPr>
          </w:pPr>
        </w:p>
        <w:p w14:paraId="32EF6EDF" w14:textId="77777777" w:rsidR="00E30E0C" w:rsidRPr="00E30E0C" w:rsidRDefault="00E30E0C" w:rsidP="00E30E0C">
          <w:pPr>
            <w:tabs>
              <w:tab w:val="center" w:pos="4680"/>
              <w:tab w:val="right" w:pos="9360"/>
            </w:tabs>
            <w:bidi/>
            <w:jc w:val="center"/>
            <w:rPr>
              <w:rFonts w:ascii="Times New Roman" w:eastAsia="Times New Roman" w:hAnsi="Times New Roman" w:cs="Al-Kharashi Diwani 1"/>
              <w:sz w:val="32"/>
              <w:szCs w:val="32"/>
              <w:rtl/>
              <w:lang w:val="fr-BE" w:eastAsia="fr-FR" w:bidi="ar-AE"/>
            </w:rPr>
          </w:pPr>
          <w:r w:rsidRPr="00E30E0C">
            <w:rPr>
              <w:rFonts w:ascii="Edwardian Script ITC" w:eastAsia="Times New Roman" w:hAnsi="Edwardian Script ITC" w:cs="Al-Kharashi Diwani 1"/>
              <w:sz w:val="32"/>
              <w:szCs w:val="32"/>
              <w:rtl/>
              <w:lang w:val="fr-BE" w:eastAsia="fr-FR" w:bidi="ar-AE"/>
            </w:rPr>
            <w:t xml:space="preserve">البعثة المراقبة </w:t>
          </w:r>
          <w:r w:rsidRPr="00E30E0C">
            <w:rPr>
              <w:rFonts w:ascii="Edwardian Script ITC" w:eastAsia="Times New Roman" w:hAnsi="Edwardian Script ITC" w:cs="Al-Kharashi Diwani 1" w:hint="cs"/>
              <w:sz w:val="32"/>
              <w:szCs w:val="32"/>
              <w:rtl/>
              <w:lang w:val="fr-BE" w:eastAsia="fr-FR" w:bidi="ar-AE"/>
            </w:rPr>
            <w:t>الدائمة لدى</w:t>
          </w:r>
          <w:r w:rsidRPr="00E30E0C">
            <w:rPr>
              <w:rFonts w:ascii="Times New Roman" w:eastAsia="Times New Roman" w:hAnsi="Times New Roman" w:cs="Al-Kharashi Diwani 1" w:hint="cs"/>
              <w:sz w:val="32"/>
              <w:szCs w:val="32"/>
              <w:rtl/>
              <w:lang w:val="fr-BE" w:eastAsia="fr-FR" w:bidi="ar-AE"/>
            </w:rPr>
            <w:t xml:space="preserve"> الأمم المتحدة </w:t>
          </w:r>
        </w:p>
        <w:p w14:paraId="267D2B91" w14:textId="77777777" w:rsidR="00E30E0C" w:rsidRPr="00E30E0C" w:rsidRDefault="00E30E0C" w:rsidP="00E30E0C">
          <w:pPr>
            <w:tabs>
              <w:tab w:val="center" w:pos="4680"/>
              <w:tab w:val="right" w:pos="9360"/>
            </w:tabs>
            <w:bidi/>
            <w:jc w:val="center"/>
            <w:rPr>
              <w:rFonts w:ascii="Times New Roman" w:eastAsia="Times New Roman" w:hAnsi="Times New Roman" w:cs="Arial"/>
              <w:sz w:val="24"/>
              <w:szCs w:val="24"/>
              <w:rtl/>
              <w:lang w:val="fr-BE" w:eastAsia="fr-FR" w:bidi="ar-AE"/>
            </w:rPr>
          </w:pPr>
          <w:r w:rsidRPr="00E30E0C">
            <w:rPr>
              <w:rFonts w:ascii="Times New Roman" w:eastAsia="Times New Roman" w:hAnsi="Times New Roman" w:cs="Al-Kharashi Diwani 1" w:hint="cs"/>
              <w:sz w:val="32"/>
              <w:szCs w:val="32"/>
              <w:rtl/>
              <w:lang w:val="fr-BE" w:eastAsia="fr-FR"/>
            </w:rPr>
            <w:t>جنيف</w:t>
          </w:r>
        </w:p>
      </w:tc>
      <w:tc>
        <w:tcPr>
          <w:tcW w:w="1843" w:type="dxa"/>
        </w:tcPr>
        <w:p w14:paraId="2AFD2940" w14:textId="77777777" w:rsidR="00E30E0C" w:rsidRPr="00E30E0C" w:rsidRDefault="00E30E0C" w:rsidP="00E30E0C">
          <w:pPr>
            <w:tabs>
              <w:tab w:val="center" w:pos="4680"/>
              <w:tab w:val="right" w:pos="9360"/>
            </w:tabs>
            <w:bidi/>
            <w:jc w:val="center"/>
            <w:rPr>
              <w:rFonts w:ascii="Times New Roman" w:eastAsia="Times New Roman" w:hAnsi="Times New Roman" w:cs="Arial"/>
              <w:sz w:val="24"/>
              <w:szCs w:val="24"/>
              <w:rtl/>
              <w:lang w:val="fr-BE" w:eastAsia="fr-FR" w:bidi="ar-AE"/>
            </w:rPr>
          </w:pPr>
        </w:p>
        <w:p w14:paraId="4D245258" w14:textId="77777777" w:rsidR="00E30E0C" w:rsidRPr="00E30E0C" w:rsidRDefault="00E30E0C" w:rsidP="00E30E0C">
          <w:pPr>
            <w:tabs>
              <w:tab w:val="center" w:pos="4680"/>
              <w:tab w:val="right" w:pos="9360"/>
            </w:tabs>
            <w:bidi/>
            <w:jc w:val="center"/>
            <w:rPr>
              <w:rFonts w:ascii="Times New Roman" w:eastAsia="Times New Roman" w:hAnsi="Times New Roman" w:cs="Arial"/>
              <w:sz w:val="24"/>
              <w:szCs w:val="24"/>
              <w:rtl/>
              <w:lang w:val="fr-BE" w:eastAsia="fr-FR" w:bidi="ar-AE"/>
            </w:rPr>
          </w:pPr>
          <w:r w:rsidRPr="00E30E0C">
            <w:rPr>
              <w:rFonts w:ascii="Times New Roman" w:eastAsia="Times New Roman" w:hAnsi="Times New Roman" w:cs="Arial"/>
              <w:noProof/>
              <w:sz w:val="24"/>
              <w:szCs w:val="24"/>
              <w:lang w:val="en-US" w:eastAsia="en-US"/>
            </w:rPr>
            <w:drawing>
              <wp:inline distT="0" distB="0" distL="0" distR="0" wp14:anchorId="4E491636" wp14:editId="64E5ECD5">
                <wp:extent cx="775970" cy="1090930"/>
                <wp:effectExtent l="0" t="0" r="508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0930"/>
                        </a:xfrm>
                        <a:prstGeom prst="rect">
                          <a:avLst/>
                        </a:prstGeom>
                        <a:noFill/>
                        <a:ln>
                          <a:noFill/>
                        </a:ln>
                      </pic:spPr>
                    </pic:pic>
                  </a:graphicData>
                </a:graphic>
              </wp:inline>
            </w:drawing>
          </w:r>
        </w:p>
        <w:p w14:paraId="0577C87F" w14:textId="77777777" w:rsidR="00E30E0C" w:rsidRPr="00E30E0C" w:rsidRDefault="00E30E0C" w:rsidP="00E30E0C">
          <w:pPr>
            <w:tabs>
              <w:tab w:val="center" w:pos="4680"/>
              <w:tab w:val="right" w:pos="9360"/>
            </w:tabs>
            <w:bidi/>
            <w:jc w:val="center"/>
            <w:rPr>
              <w:rFonts w:ascii="Times New Roman" w:eastAsia="Times New Roman" w:hAnsi="Times New Roman" w:cs="Arial"/>
              <w:sz w:val="24"/>
              <w:szCs w:val="24"/>
              <w:rtl/>
              <w:lang w:val="fr-BE" w:eastAsia="fr-FR" w:bidi="ar-AE"/>
            </w:rPr>
          </w:pPr>
        </w:p>
      </w:tc>
      <w:tc>
        <w:tcPr>
          <w:tcW w:w="4605" w:type="dxa"/>
        </w:tcPr>
        <w:p w14:paraId="5F537166" w14:textId="77777777" w:rsidR="00E30E0C" w:rsidRPr="00E30E0C" w:rsidRDefault="00E30E0C" w:rsidP="00E30E0C">
          <w:pPr>
            <w:tabs>
              <w:tab w:val="center" w:pos="4680"/>
              <w:tab w:val="right" w:pos="9360"/>
            </w:tabs>
            <w:bidi/>
            <w:spacing w:line="276" w:lineRule="auto"/>
            <w:rPr>
              <w:rFonts w:ascii="Arial" w:eastAsia="Times New Roman" w:hAnsi="Arial" w:cs="Arial"/>
              <w:b/>
              <w:bCs/>
              <w:sz w:val="26"/>
              <w:szCs w:val="26"/>
              <w:lang w:val="fr-BE" w:eastAsia="fr-FR"/>
            </w:rPr>
          </w:pPr>
        </w:p>
        <w:p w14:paraId="1F3237EA" w14:textId="77777777" w:rsidR="00E30E0C" w:rsidRPr="00E30E0C" w:rsidRDefault="00E30E0C" w:rsidP="00E30E0C">
          <w:pPr>
            <w:tabs>
              <w:tab w:val="center" w:pos="4680"/>
              <w:tab w:val="right" w:pos="9360"/>
            </w:tabs>
            <w:bidi/>
            <w:spacing w:line="360" w:lineRule="auto"/>
            <w:jc w:val="center"/>
            <w:rPr>
              <w:rFonts w:ascii="Monotype Corsiva" w:eastAsia="Times New Roman" w:hAnsi="Monotype Corsiva" w:cs="Arial"/>
              <w:b/>
              <w:bCs/>
              <w:sz w:val="16"/>
              <w:szCs w:val="16"/>
              <w:lang w:val="fr-BE" w:eastAsia="fr-FR" w:bidi="ar-AE"/>
            </w:rPr>
          </w:pPr>
        </w:p>
        <w:p w14:paraId="6497C806" w14:textId="77777777" w:rsidR="00E30E0C" w:rsidRPr="00E30E0C" w:rsidRDefault="00E30E0C" w:rsidP="00E30E0C">
          <w:pPr>
            <w:tabs>
              <w:tab w:val="center" w:pos="4680"/>
              <w:tab w:val="right" w:pos="9360"/>
            </w:tabs>
            <w:bidi/>
            <w:spacing w:line="360" w:lineRule="auto"/>
            <w:jc w:val="center"/>
            <w:rPr>
              <w:rFonts w:ascii="Monotype Corsiva" w:eastAsia="Times New Roman" w:hAnsi="Monotype Corsiva" w:cs="Arial"/>
              <w:b/>
              <w:bCs/>
              <w:sz w:val="32"/>
              <w:szCs w:val="32"/>
              <w:lang w:val="en-GB" w:eastAsia="fr-FR"/>
            </w:rPr>
          </w:pPr>
          <w:r w:rsidRPr="00E30E0C">
            <w:rPr>
              <w:rFonts w:ascii="Monotype Corsiva" w:eastAsia="Times New Roman" w:hAnsi="Monotype Corsiva" w:cs="Arial"/>
              <w:b/>
              <w:bCs/>
              <w:sz w:val="32"/>
              <w:szCs w:val="32"/>
              <w:lang w:val="en-GB" w:eastAsia="fr-FR"/>
            </w:rPr>
            <w:t xml:space="preserve">State of Palestine </w:t>
          </w:r>
        </w:p>
        <w:p w14:paraId="2DE17AFA" w14:textId="77777777" w:rsidR="00E30E0C" w:rsidRPr="00E30E0C" w:rsidRDefault="00E30E0C" w:rsidP="00E30E0C">
          <w:pPr>
            <w:tabs>
              <w:tab w:val="center" w:pos="4680"/>
              <w:tab w:val="right" w:pos="9360"/>
            </w:tabs>
            <w:bidi/>
            <w:spacing w:line="360" w:lineRule="auto"/>
            <w:jc w:val="center"/>
            <w:rPr>
              <w:rFonts w:ascii="Monotype Corsiva" w:eastAsia="Times New Roman" w:hAnsi="Monotype Corsiva" w:cs="Arial"/>
              <w:b/>
              <w:bCs/>
              <w:sz w:val="8"/>
              <w:szCs w:val="8"/>
              <w:rtl/>
              <w:lang w:val="fr-BE" w:eastAsia="fr-FR" w:bidi="ar-AE"/>
            </w:rPr>
          </w:pPr>
        </w:p>
        <w:p w14:paraId="3E3798C5" w14:textId="77777777" w:rsidR="00E30E0C" w:rsidRPr="00E30E0C" w:rsidRDefault="00E30E0C" w:rsidP="00E30E0C">
          <w:pPr>
            <w:tabs>
              <w:tab w:val="center" w:pos="4680"/>
              <w:tab w:val="right" w:pos="9360"/>
            </w:tabs>
            <w:bidi/>
            <w:spacing w:line="360" w:lineRule="auto"/>
            <w:jc w:val="center"/>
            <w:rPr>
              <w:rFonts w:ascii="Monotype Corsiva" w:eastAsia="Times New Roman" w:hAnsi="Monotype Corsiva" w:cs="Arial"/>
              <w:sz w:val="24"/>
              <w:szCs w:val="24"/>
              <w:lang w:val="en-GB" w:eastAsia="fr-FR"/>
            </w:rPr>
          </w:pPr>
          <w:r w:rsidRPr="00E30E0C">
            <w:rPr>
              <w:rFonts w:ascii="Monotype Corsiva" w:eastAsia="Times New Roman" w:hAnsi="Monotype Corsiva" w:cs="Arial"/>
              <w:sz w:val="24"/>
              <w:szCs w:val="24"/>
              <w:lang w:val="en-GB" w:eastAsia="fr-FR"/>
            </w:rPr>
            <w:t>Permanent Observer Mission to the United Nations</w:t>
          </w:r>
        </w:p>
        <w:p w14:paraId="75EC9022" w14:textId="77777777" w:rsidR="00E30E0C" w:rsidRPr="00E30E0C" w:rsidRDefault="00E30E0C" w:rsidP="00E30E0C">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sz w:val="24"/>
              <w:szCs w:val="24"/>
              <w:lang w:val="fr-BE" w:eastAsia="fr-FR"/>
            </w:rPr>
          </w:pPr>
          <w:r w:rsidRPr="00E30E0C">
            <w:rPr>
              <w:rFonts w:ascii="Monotype Corsiva" w:eastAsia="Times New Roman" w:hAnsi="Monotype Corsiva" w:cs="Arial"/>
              <w:sz w:val="24"/>
              <w:szCs w:val="24"/>
              <w:lang w:val="fr-BE" w:eastAsia="fr-FR"/>
            </w:rPr>
            <w:t>Geneva</w:t>
          </w:r>
        </w:p>
      </w:tc>
    </w:tr>
  </w:tbl>
  <w:p w14:paraId="2874A8D0" w14:textId="77777777" w:rsidR="0040286B" w:rsidRDefault="004028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CC4A" w14:textId="77777777" w:rsidR="000B194A" w:rsidRDefault="000B1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8638A"/>
    <w:multiLevelType w:val="hybridMultilevel"/>
    <w:tmpl w:val="63C60AD4"/>
    <w:lvl w:ilvl="0" w:tplc="FFFFFFFF">
      <w:numFmt w:val="bullet"/>
      <w:lvlText w:val="-"/>
      <w:lvlJc w:val="left"/>
      <w:pPr>
        <w:ind w:left="720" w:hanging="360"/>
      </w:pPr>
      <w:rPr>
        <w:rFonts w:ascii="Times New Roman" w:eastAsiaTheme="minorEastAsia"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87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6B"/>
    <w:rsid w:val="000B0E5B"/>
    <w:rsid w:val="000B194A"/>
    <w:rsid w:val="002A12C8"/>
    <w:rsid w:val="003716E7"/>
    <w:rsid w:val="0040286B"/>
    <w:rsid w:val="00417CE4"/>
    <w:rsid w:val="004A2A50"/>
    <w:rsid w:val="00505492"/>
    <w:rsid w:val="0053234F"/>
    <w:rsid w:val="00544896"/>
    <w:rsid w:val="00566071"/>
    <w:rsid w:val="00681E26"/>
    <w:rsid w:val="00703CDE"/>
    <w:rsid w:val="007066B3"/>
    <w:rsid w:val="0071102F"/>
    <w:rsid w:val="00726BAF"/>
    <w:rsid w:val="008E7FE5"/>
    <w:rsid w:val="009777A1"/>
    <w:rsid w:val="00A05680"/>
    <w:rsid w:val="00B74BD4"/>
    <w:rsid w:val="00BD5368"/>
    <w:rsid w:val="00D35192"/>
    <w:rsid w:val="00D6664C"/>
    <w:rsid w:val="00E24198"/>
    <w:rsid w:val="00E301FF"/>
    <w:rsid w:val="00E30E0C"/>
    <w:rsid w:val="00EA698C"/>
    <w:rsid w:val="00ED2DF3"/>
    <w:rsid w:val="00FC44F8"/>
    <w:rsid w:val="00FE2FA4"/>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762A51C8"/>
  <w15:chartTrackingRefBased/>
  <w15:docId w15:val="{13F1C1ED-C34C-584F-96D2-6F695825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86B"/>
    <w:pPr>
      <w:tabs>
        <w:tab w:val="center" w:pos="4513"/>
        <w:tab w:val="right" w:pos="9026"/>
      </w:tabs>
    </w:pPr>
  </w:style>
  <w:style w:type="character" w:customStyle="1" w:styleId="HeaderChar">
    <w:name w:val="Header Char"/>
    <w:basedOn w:val="DefaultParagraphFont"/>
    <w:link w:val="Header"/>
    <w:uiPriority w:val="99"/>
    <w:rsid w:val="0040286B"/>
  </w:style>
  <w:style w:type="paragraph" w:styleId="Footer">
    <w:name w:val="footer"/>
    <w:basedOn w:val="Normal"/>
    <w:link w:val="FooterChar"/>
    <w:uiPriority w:val="99"/>
    <w:unhideWhenUsed/>
    <w:rsid w:val="0040286B"/>
    <w:pPr>
      <w:tabs>
        <w:tab w:val="center" w:pos="4513"/>
        <w:tab w:val="right" w:pos="9026"/>
      </w:tabs>
    </w:pPr>
  </w:style>
  <w:style w:type="character" w:customStyle="1" w:styleId="FooterChar">
    <w:name w:val="Footer Char"/>
    <w:basedOn w:val="DefaultParagraphFont"/>
    <w:link w:val="Footer"/>
    <w:uiPriority w:val="99"/>
    <w:rsid w:val="0040286B"/>
  </w:style>
  <w:style w:type="paragraph" w:customStyle="1" w:styleId="s18">
    <w:name w:val="s18"/>
    <w:basedOn w:val="Normal"/>
    <w:rsid w:val="00E301FF"/>
    <w:pPr>
      <w:spacing w:before="100" w:beforeAutospacing="1" w:after="100" w:afterAutospacing="1"/>
    </w:pPr>
    <w:rPr>
      <w:rFonts w:ascii="Times New Roman" w:hAnsi="Times New Roman" w:cs="Times New Roman"/>
      <w:sz w:val="24"/>
      <w:szCs w:val="24"/>
    </w:rPr>
  </w:style>
  <w:style w:type="character" w:customStyle="1" w:styleId="s19">
    <w:name w:val="s19"/>
    <w:basedOn w:val="DefaultParagraphFont"/>
    <w:rsid w:val="00E301FF"/>
  </w:style>
  <w:style w:type="character" w:customStyle="1" w:styleId="apple-converted-space">
    <w:name w:val="apple-converted-space"/>
    <w:basedOn w:val="DefaultParagraphFont"/>
    <w:rsid w:val="00E301FF"/>
  </w:style>
  <w:style w:type="character" w:customStyle="1" w:styleId="s20">
    <w:name w:val="s20"/>
    <w:basedOn w:val="DefaultParagraphFont"/>
    <w:rsid w:val="00E301FF"/>
  </w:style>
  <w:style w:type="character" w:customStyle="1" w:styleId="s21">
    <w:name w:val="s21"/>
    <w:basedOn w:val="DefaultParagraphFont"/>
    <w:rsid w:val="00E24198"/>
  </w:style>
  <w:style w:type="paragraph" w:customStyle="1" w:styleId="s23">
    <w:name w:val="s23"/>
    <w:basedOn w:val="Normal"/>
    <w:rsid w:val="00566071"/>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56607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566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83152">
      <w:bodyDiv w:val="1"/>
      <w:marLeft w:val="0"/>
      <w:marRight w:val="0"/>
      <w:marTop w:val="0"/>
      <w:marBottom w:val="0"/>
      <w:divBdr>
        <w:top w:val="none" w:sz="0" w:space="0" w:color="auto"/>
        <w:left w:val="none" w:sz="0" w:space="0" w:color="auto"/>
        <w:bottom w:val="none" w:sz="0" w:space="0" w:color="auto"/>
        <w:right w:val="none" w:sz="0" w:space="0" w:color="auto"/>
      </w:divBdr>
      <w:divsChild>
        <w:div w:id="980500589">
          <w:marLeft w:val="0"/>
          <w:marRight w:val="0"/>
          <w:marTop w:val="0"/>
          <w:marBottom w:val="0"/>
          <w:divBdr>
            <w:top w:val="none" w:sz="0" w:space="0" w:color="auto"/>
            <w:left w:val="none" w:sz="0" w:space="0" w:color="auto"/>
            <w:bottom w:val="none" w:sz="0" w:space="0" w:color="auto"/>
            <w:right w:val="none" w:sz="0" w:space="0" w:color="auto"/>
          </w:divBdr>
          <w:divsChild>
            <w:div w:id="320815144">
              <w:marLeft w:val="540"/>
              <w:marRight w:val="0"/>
              <w:marTop w:val="0"/>
              <w:marBottom w:val="150"/>
              <w:divBdr>
                <w:top w:val="none" w:sz="0" w:space="0" w:color="auto"/>
                <w:left w:val="none" w:sz="0" w:space="0" w:color="auto"/>
                <w:bottom w:val="none" w:sz="0" w:space="0" w:color="auto"/>
                <w:right w:val="none" w:sz="0" w:space="0" w:color="auto"/>
              </w:divBdr>
            </w:div>
            <w:div w:id="1568370386">
              <w:marLeft w:val="540"/>
              <w:marRight w:val="0"/>
              <w:marTop w:val="0"/>
              <w:marBottom w:val="0"/>
              <w:divBdr>
                <w:top w:val="none" w:sz="0" w:space="0" w:color="auto"/>
                <w:left w:val="none" w:sz="0" w:space="0" w:color="auto"/>
                <w:bottom w:val="none" w:sz="0" w:space="0" w:color="auto"/>
                <w:right w:val="none" w:sz="0" w:space="0" w:color="auto"/>
              </w:divBdr>
            </w:div>
            <w:div w:id="51442470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6D3A2-377B-492C-9F46-39DBCC482B92}"/>
</file>

<file path=customXml/itemProps2.xml><?xml version="1.0" encoding="utf-8"?>
<ds:datastoreItem xmlns:ds="http://schemas.openxmlformats.org/officeDocument/2006/customXml" ds:itemID="{E74210E4-5DB8-4D20-AD7B-562272CB978C}"/>
</file>

<file path=customXml/itemProps3.xml><?xml version="1.0" encoding="utf-8"?>
<ds:datastoreItem xmlns:ds="http://schemas.openxmlformats.org/officeDocument/2006/customXml" ds:itemID="{0FD31EA6-0A6B-41FF-8444-EB480C506EE3}"/>
</file>

<file path=docProps/app.xml><?xml version="1.0" encoding="utf-8"?>
<Properties xmlns="http://schemas.openxmlformats.org/officeDocument/2006/extended-properties" xmlns:vt="http://schemas.openxmlformats.org/officeDocument/2006/docPropsVTypes">
  <Template>Normal</Template>
  <TotalTime>37</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3</cp:revision>
  <dcterms:created xsi:type="dcterms:W3CDTF">2023-01-17T11:24:00Z</dcterms:created>
  <dcterms:modified xsi:type="dcterms:W3CDTF">2023-01-17T12:01:00Z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