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BE8" w14:textId="77777777" w:rsidR="00B52790" w:rsidRPr="009C5C2A" w:rsidRDefault="00B52790" w:rsidP="00B5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noProof/>
          <w:sz w:val="28"/>
          <w:szCs w:val="28"/>
          <w:lang w:bidi="lo-LA"/>
        </w:rPr>
        <w:drawing>
          <wp:inline distT="0" distB="0" distL="0" distR="0" wp14:anchorId="3DACCB9E" wp14:editId="290C4EC8">
            <wp:extent cx="916626" cy="807720"/>
            <wp:effectExtent l="0" t="0" r="0" b="0"/>
            <wp:docPr id="43" name="Picture 43" descr="https://upload.wikimedia.org/wikipedia/commons/thumb/0/04/Emblem_of_Laos.svg/2000px-Emblem_of_La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4/Emblem_of_Laos.svg/2000px-Emblem_of_Laos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2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70837" w14:textId="77777777" w:rsidR="00B52790" w:rsidRPr="009C5C2A" w:rsidRDefault="00B52790" w:rsidP="00B5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>
        <w:rPr>
          <w:rFonts w:ascii="Times New Roman" w:hAnsi="Times New Roman" w:cs="Times New Roman"/>
          <w:b/>
          <w:sz w:val="28"/>
          <w:szCs w:val="28"/>
        </w:rPr>
        <w:t>the delegation of the Permanent Mission</w:t>
      </w:r>
      <w:r w:rsidRPr="009C5C2A">
        <w:rPr>
          <w:rFonts w:ascii="Times New Roman" w:hAnsi="Times New Roman" w:cs="Times New Roman"/>
          <w:b/>
          <w:sz w:val="28"/>
          <w:szCs w:val="28"/>
        </w:rPr>
        <w:t xml:space="preserve"> of the Lao PDR to the United Nations Office and other International Organizations in Geneva</w:t>
      </w:r>
    </w:p>
    <w:p w14:paraId="1CD2CCCC" w14:textId="77777777" w:rsidR="00B52790" w:rsidRPr="009C5C2A" w:rsidRDefault="00B52790" w:rsidP="00B5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9C5C2A">
        <w:rPr>
          <w:rFonts w:ascii="Times New Roman" w:hAnsi="Times New Roman" w:cs="Times New Roman"/>
          <w:b/>
          <w:sz w:val="28"/>
          <w:szCs w:val="28"/>
        </w:rPr>
        <w:t xml:space="preserve"> Session of the UPR Working Group</w:t>
      </w:r>
    </w:p>
    <w:p w14:paraId="5E076508" w14:textId="77777777" w:rsidR="00B52790" w:rsidRPr="009C5C2A" w:rsidRDefault="00B52790" w:rsidP="00B527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23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January-3 February</w:t>
      </w:r>
      <w:r w:rsidRPr="009C5C2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202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3</w:t>
      </w:r>
    </w:p>
    <w:p w14:paraId="5CBBC337" w14:textId="77777777" w:rsidR="00B52790" w:rsidRDefault="00B52790" w:rsidP="00B527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</w:p>
    <w:p w14:paraId="2A3CF09F" w14:textId="77777777" w:rsidR="00B52790" w:rsidRPr="009C5C2A" w:rsidRDefault="00B52790" w:rsidP="00B5279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EE7BCDB" w14:textId="77777777" w:rsidR="00B52790" w:rsidRPr="009C5C2A" w:rsidRDefault="00B52790" w:rsidP="00B52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of 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  <w:t xml:space="preserve">the </w:t>
      </w:r>
      <w:r>
        <w:rPr>
          <w:rFonts w:ascii="Times New Roman" w:hAnsi="Times New Roman" w:cs="DokChampa"/>
          <w:b/>
          <w:sz w:val="28"/>
          <w:szCs w:val="28"/>
          <w:u w:val="single"/>
          <w:lang w:val="en-GB" w:bidi="lo-LA"/>
        </w:rPr>
        <w:t>Pakistan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January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>0-1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C5C2A">
        <w:rPr>
          <w:rFonts w:ascii="Times New Roman" w:hAnsi="Times New Roman" w:cs="Times New Roman"/>
          <w:b/>
          <w:sz w:val="28"/>
          <w:szCs w:val="28"/>
          <w:u w:val="single"/>
        </w:rPr>
        <w:t xml:space="preserve">0 hours)    </w:t>
      </w:r>
    </w:p>
    <w:p w14:paraId="1B450723" w14:textId="77777777" w:rsidR="00B52790" w:rsidRPr="009C5C2A" w:rsidRDefault="00B52790" w:rsidP="00B52790">
      <w:pPr>
        <w:rPr>
          <w:rFonts w:ascii="Times New Roman" w:hAnsi="Times New Roman" w:cs="Times New Roman"/>
          <w:sz w:val="28"/>
          <w:szCs w:val="28"/>
        </w:rPr>
      </w:pPr>
    </w:p>
    <w:p w14:paraId="422F7AA5" w14:textId="77777777" w:rsidR="00B52790" w:rsidRDefault="00B52790" w:rsidP="00B52790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EDB">
        <w:rPr>
          <w:rFonts w:ascii="Times New Roman" w:hAnsi="Times New Roman" w:cs="Times New Roman"/>
          <w:sz w:val="28"/>
          <w:szCs w:val="28"/>
        </w:rPr>
        <w:t>Mr. President,</w:t>
      </w:r>
    </w:p>
    <w:p w14:paraId="3280D6DF" w14:textId="77777777" w:rsidR="00B52790" w:rsidRPr="00D27EDB" w:rsidRDefault="00B52790" w:rsidP="00B52790">
      <w:pPr>
        <w:pStyle w:val="ListParagraph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13BFF511" w14:textId="77777777" w:rsidR="00B52790" w:rsidRPr="00D27EDB" w:rsidRDefault="00B52790" w:rsidP="00B52790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EDB">
        <w:rPr>
          <w:rFonts w:ascii="Times New Roman" w:hAnsi="Times New Roman" w:cs="Times New Roman"/>
          <w:sz w:val="28"/>
          <w:szCs w:val="28"/>
        </w:rPr>
        <w:t xml:space="preserve">The Lao PDR </w:t>
      </w:r>
      <w:r>
        <w:rPr>
          <w:rFonts w:ascii="Times New Roman" w:hAnsi="Times New Roman" w:cs="Times New Roman"/>
          <w:sz w:val="28"/>
          <w:szCs w:val="28"/>
        </w:rPr>
        <w:t xml:space="preserve">warmly welcomes and </w:t>
      </w:r>
      <w:r w:rsidRPr="00D27EDB">
        <w:rPr>
          <w:rFonts w:ascii="Times New Roman" w:hAnsi="Times New Roman" w:cs="Times New Roman"/>
          <w:sz w:val="28"/>
          <w:szCs w:val="28"/>
        </w:rPr>
        <w:t>thank</w:t>
      </w:r>
      <w:r>
        <w:rPr>
          <w:rFonts w:ascii="Times New Roman" w:hAnsi="Times New Roman" w:cs="Times New Roman"/>
          <w:sz w:val="28"/>
          <w:szCs w:val="28"/>
        </w:rPr>
        <w:t xml:space="preserve">s the delegation of Pakistan for </w:t>
      </w:r>
      <w:r w:rsidRPr="00D27EDB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national </w:t>
      </w:r>
      <w:r w:rsidRPr="00D27EDB">
        <w:rPr>
          <w:rFonts w:ascii="Times New Roman" w:hAnsi="Times New Roman" w:cs="Times New Roman"/>
          <w:sz w:val="28"/>
          <w:szCs w:val="28"/>
        </w:rPr>
        <w:t>report</w:t>
      </w:r>
      <w:r>
        <w:rPr>
          <w:rFonts w:ascii="Times New Roman" w:hAnsi="Times New Roman" w:cs="Times New Roman"/>
          <w:sz w:val="28"/>
          <w:szCs w:val="28"/>
        </w:rPr>
        <w:t xml:space="preserve"> presented today</w:t>
      </w:r>
      <w:r w:rsidRPr="00D27EDB">
        <w:rPr>
          <w:rFonts w:ascii="Times New Roman" w:hAnsi="Times New Roman" w:cs="Times New Roman"/>
          <w:sz w:val="28"/>
          <w:szCs w:val="28"/>
        </w:rPr>
        <w:t>.</w:t>
      </w:r>
    </w:p>
    <w:p w14:paraId="46294EAA" w14:textId="77777777" w:rsidR="00B52790" w:rsidRPr="00D27EDB" w:rsidRDefault="00B52790" w:rsidP="00B52790">
      <w:pPr>
        <w:pStyle w:val="ListParagraph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14:paraId="16967ABF" w14:textId="41AD99B3" w:rsidR="00D077CC" w:rsidRPr="00D077CC" w:rsidRDefault="00B52790" w:rsidP="00D077CC">
      <w:pPr>
        <w:pStyle w:val="ListParagraph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My delegation</w:t>
      </w:r>
      <w:r w:rsidRPr="00BC677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95A76">
        <w:rPr>
          <w:rFonts w:ascii="Times New Roman" w:hAnsi="Times New Roman" w:cs="Times New Roman"/>
          <w:sz w:val="28"/>
          <w:szCs w:val="28"/>
          <w:lang w:val="en-GB"/>
        </w:rPr>
        <w:t>commends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95A76">
        <w:rPr>
          <w:rFonts w:ascii="Times New Roman" w:hAnsi="Times New Roman" w:cs="DokChampa"/>
          <w:sz w:val="28"/>
          <w:szCs w:val="28"/>
          <w:lang w:val="en-GB" w:bidi="lo-LA"/>
        </w:rPr>
        <w:t>Pakistan</w:t>
      </w:r>
      <w:r>
        <w:rPr>
          <w:rFonts w:ascii="Times New Roman" w:hAnsi="Times New Roman" w:cs="DokChampa"/>
          <w:sz w:val="28"/>
          <w:szCs w:val="28"/>
          <w:lang w:val="en-GB" w:bidi="lo-LA"/>
        </w:rPr>
        <w:t xml:space="preserve"> for</w:t>
      </w:r>
      <w:r w:rsidRPr="00BC677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the progress </w:t>
      </w:r>
      <w:r w:rsidR="00795A76">
        <w:rPr>
          <w:rFonts w:ascii="Times New Roman" w:hAnsi="Times New Roman" w:cs="Times New Roman"/>
          <w:sz w:val="28"/>
          <w:szCs w:val="28"/>
          <w:lang w:val="en-GB"/>
        </w:rPr>
        <w:t xml:space="preserve">made in the promotion and protection of </w:t>
      </w:r>
      <w:r w:rsidR="00D077CC">
        <w:rPr>
          <w:rFonts w:ascii="Times New Roman" w:hAnsi="Times New Roman" w:cs="Times New Roman"/>
          <w:sz w:val="28"/>
          <w:szCs w:val="28"/>
          <w:lang w:val="en-GB"/>
        </w:rPr>
        <w:t>the rights of women and children through the adoption of national legislations and policies framework, including the establishment of the National Commission on the rights of Child.</w:t>
      </w:r>
    </w:p>
    <w:p w14:paraId="374CC10A" w14:textId="77777777" w:rsidR="00D077CC" w:rsidRPr="00D077CC" w:rsidRDefault="00D077CC" w:rsidP="00D077CC">
      <w:pPr>
        <w:pStyle w:val="ListParagraph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156DA52" w14:textId="435DF468" w:rsidR="00D077CC" w:rsidRPr="00D077CC" w:rsidRDefault="00B52790" w:rsidP="00D077CC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The Lao PDR would like to offer</w:t>
      </w:r>
      <w:r w:rsidRPr="00D27EDB">
        <w:rPr>
          <w:rFonts w:ascii="Times New Roman" w:hAnsi="Times New Roman" w:cs="Times New Roman"/>
          <w:sz w:val="28"/>
          <w:szCs w:val="28"/>
          <w:lang w:val="en-GB"/>
        </w:rPr>
        <w:t xml:space="preserve"> two recommendations:</w:t>
      </w:r>
    </w:p>
    <w:p w14:paraId="4E19DD97" w14:textId="77777777" w:rsidR="00D077CC" w:rsidRPr="00D077CC" w:rsidRDefault="00D077CC" w:rsidP="00D077CC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5439BF3" w14:textId="436B7CDA" w:rsidR="00B52790" w:rsidRPr="00B52790" w:rsidRDefault="00B52790" w:rsidP="00B52790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2790">
        <w:rPr>
          <w:rFonts w:ascii="Times New Roman" w:hAnsi="Times New Roman" w:cs="Times New Roman"/>
          <w:bCs/>
          <w:sz w:val="28"/>
          <w:szCs w:val="28"/>
          <w:lang w:val="en-GB"/>
        </w:rPr>
        <w:t>Continue working with the working group on the right to development to strengthen international norms on development</w:t>
      </w:r>
      <w:r w:rsidR="005873A8">
        <w:rPr>
          <w:rFonts w:ascii="Times New Roman" w:hAnsi="Times New Roman" w:cs="Times New Roman"/>
          <w:bCs/>
          <w:sz w:val="28"/>
          <w:szCs w:val="28"/>
          <w:lang w:val="en-GB"/>
        </w:rPr>
        <w:t>;</w:t>
      </w:r>
    </w:p>
    <w:p w14:paraId="5627E527" w14:textId="77777777" w:rsidR="00B52790" w:rsidRPr="00B52790" w:rsidRDefault="00B52790" w:rsidP="00B5279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65D455" w14:textId="2F449252" w:rsidR="00B33A4A" w:rsidRPr="00B33A4A" w:rsidRDefault="00B52790" w:rsidP="00B33A4A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2790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Engage </w:t>
      </w:r>
      <w:r w:rsidR="005873A8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with </w:t>
      </w:r>
      <w:r w:rsidRPr="00B52790">
        <w:rPr>
          <w:rFonts w:ascii="Times New Roman" w:hAnsi="Times New Roman" w:cs="Times New Roman"/>
          <w:bCs/>
          <w:sz w:val="28"/>
          <w:szCs w:val="28"/>
          <w:lang w:val="en-GB"/>
        </w:rPr>
        <w:t>the international community for the recovery and restoration of people affected by the floods</w:t>
      </w:r>
      <w:r w:rsidR="005873A8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14:paraId="1BAEA111" w14:textId="77777777" w:rsidR="00B33A4A" w:rsidRPr="00B33A4A" w:rsidRDefault="00B33A4A" w:rsidP="00B33A4A">
      <w:pPr>
        <w:pStyle w:val="ListParagraph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62A88565" w14:textId="77777777" w:rsidR="00B52790" w:rsidRPr="00EC5E43" w:rsidRDefault="00B52790" w:rsidP="00B52790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EC5E43">
        <w:rPr>
          <w:rFonts w:ascii="Times New Roman" w:hAnsi="Times New Roman" w:cs="Times New Roman"/>
          <w:sz w:val="28"/>
          <w:szCs w:val="28"/>
        </w:rPr>
        <w:t xml:space="preserve">wish </w:t>
      </w:r>
      <w:r>
        <w:rPr>
          <w:rFonts w:ascii="Times New Roman" w:hAnsi="Times New Roman" w:cs="Times New Roman"/>
          <w:sz w:val="28"/>
          <w:szCs w:val="28"/>
        </w:rPr>
        <w:t>Pakistan</w:t>
      </w:r>
      <w:r w:rsidRPr="00EC5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EC5E43">
        <w:rPr>
          <w:rFonts w:ascii="Times New Roman" w:hAnsi="Times New Roman" w:cs="Times New Roman"/>
          <w:sz w:val="28"/>
          <w:szCs w:val="28"/>
        </w:rPr>
        <w:t>success in this UPR.</w:t>
      </w:r>
    </w:p>
    <w:p w14:paraId="76125B8A" w14:textId="77777777" w:rsidR="00B52790" w:rsidRDefault="00B52790" w:rsidP="00B52790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0F4750C" w14:textId="1818ECD3" w:rsidR="00B52790" w:rsidRPr="005873A8" w:rsidRDefault="00B52790" w:rsidP="00B52790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5E43">
        <w:rPr>
          <w:rFonts w:ascii="Times New Roman" w:hAnsi="Times New Roman" w:cs="Times New Roman"/>
          <w:sz w:val="28"/>
          <w:szCs w:val="28"/>
        </w:rPr>
        <w:t>I thank you</w:t>
      </w:r>
      <w:r>
        <w:rPr>
          <w:rFonts w:ascii="Times New Roman" w:hAnsi="Times New Roman" w:cs="Times New Roman"/>
          <w:sz w:val="28"/>
          <w:szCs w:val="28"/>
        </w:rPr>
        <w:t>, Mr. President.</w:t>
      </w:r>
    </w:p>
    <w:p w14:paraId="72B7701A" w14:textId="77777777" w:rsidR="007F3681" w:rsidRDefault="007F3681"/>
    <w:sectPr w:rsidR="007F368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1516" w14:textId="77777777" w:rsidR="009C5C2A" w:rsidRPr="009C5C2A" w:rsidRDefault="00000000" w:rsidP="009C5C2A">
    <w:pPr>
      <w:pStyle w:val="Header"/>
      <w:jc w:val="right"/>
      <w:rPr>
        <w:rFonts w:ascii="Times New Roman" w:hAnsi="Times New Roman" w:cs="Times New Roman"/>
        <w:i/>
        <w:iCs/>
      </w:rPr>
    </w:pPr>
    <w:r w:rsidRPr="009C5C2A">
      <w:rPr>
        <w:rFonts w:ascii="Times New Roman" w:hAnsi="Times New Roman" w:cs="Times New Roman"/>
        <w:i/>
        <w:iCs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B4995"/>
    <w:multiLevelType w:val="hybridMultilevel"/>
    <w:tmpl w:val="E49E42D0"/>
    <w:lvl w:ilvl="0" w:tplc="BFACB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D33AA"/>
    <w:multiLevelType w:val="hybridMultilevel"/>
    <w:tmpl w:val="8AFA1B86"/>
    <w:lvl w:ilvl="0" w:tplc="2BE43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87227">
    <w:abstractNumId w:val="1"/>
  </w:num>
  <w:num w:numId="2" w16cid:durableId="149815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90"/>
    <w:rsid w:val="005873A8"/>
    <w:rsid w:val="00795A76"/>
    <w:rsid w:val="007A036C"/>
    <w:rsid w:val="007F3681"/>
    <w:rsid w:val="00B33A4A"/>
    <w:rsid w:val="00B52790"/>
    <w:rsid w:val="00D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61777"/>
  <w15:chartTrackingRefBased/>
  <w15:docId w15:val="{7662A460-0B72-734F-A74C-A4DC2B5F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790"/>
    <w:pPr>
      <w:spacing w:after="200" w:line="276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790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F9DC8-A2BE-45C7-B6CA-5F2FE7A1063F}"/>
</file>

<file path=customXml/itemProps2.xml><?xml version="1.0" encoding="utf-8"?>
<ds:datastoreItem xmlns:ds="http://schemas.openxmlformats.org/officeDocument/2006/customXml" ds:itemID="{9F0A88A6-7240-41E2-A5A3-CFF5FF247B20}"/>
</file>

<file path=customXml/itemProps3.xml><?xml version="1.0" encoding="utf-8"?>
<ds:datastoreItem xmlns:ds="http://schemas.openxmlformats.org/officeDocument/2006/customXml" ds:itemID="{6068A4F9-F50C-42B9-BB17-CD2F28AE4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p.khonsavanh@gmail.com</dc:creator>
  <cp:keywords/>
  <dc:description/>
  <cp:lastModifiedBy>p.khonsavanh@gmail.com</cp:lastModifiedBy>
  <cp:revision>3</cp:revision>
  <cp:lastPrinted>2023-01-30T07:55:00Z</cp:lastPrinted>
  <dcterms:created xsi:type="dcterms:W3CDTF">2023-01-29T15:20:00Z</dcterms:created>
  <dcterms:modified xsi:type="dcterms:W3CDTF">2023-01-30T15:12:00Z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