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8A71" w14:textId="77777777" w:rsidR="00051AEF" w:rsidRDefault="00051AEF" w:rsidP="00051AEF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eastAsia="en-AU"/>
        </w:rPr>
      </w:pPr>
      <w:bookmarkStart w:id="0" w:name="_Hlk125036597"/>
      <w:r>
        <w:rPr>
          <w:rFonts w:eastAsia="Times New Roman"/>
          <w:b/>
          <w:color w:val="292B2C"/>
          <w:sz w:val="24"/>
          <w:szCs w:val="24"/>
          <w:lang w:eastAsia="en-AU"/>
        </w:rPr>
        <w:t>42</w:t>
      </w:r>
      <w:r w:rsidRPr="00051AEF">
        <w:rPr>
          <w:rFonts w:eastAsia="Times New Roman"/>
          <w:b/>
          <w:color w:val="292B2C"/>
          <w:sz w:val="24"/>
          <w:szCs w:val="24"/>
          <w:vertAlign w:val="superscript"/>
          <w:lang w:eastAsia="en-AU"/>
        </w:rPr>
        <w:t>nd</w:t>
      </w:r>
      <w:r>
        <w:rPr>
          <w:rFonts w:eastAsia="Times New Roman"/>
          <w:b/>
          <w:color w:val="292B2C"/>
          <w:sz w:val="24"/>
          <w:szCs w:val="24"/>
          <w:lang w:eastAsia="en-AU"/>
        </w:rPr>
        <w:t xml:space="preserve"> session of the Universal Periodic Review </w:t>
      </w:r>
    </w:p>
    <w:p w14:paraId="300D76BA" w14:textId="55A141C2" w:rsidR="00051AEF" w:rsidRDefault="00051AEF" w:rsidP="00051AEF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eastAsia="en-AU"/>
        </w:rPr>
      </w:pPr>
      <w:r>
        <w:rPr>
          <w:rFonts w:eastAsia="Times New Roman"/>
          <w:b/>
          <w:color w:val="292B2C"/>
          <w:sz w:val="24"/>
          <w:szCs w:val="24"/>
          <w:lang w:eastAsia="en-AU"/>
        </w:rPr>
        <w:t>(23 January – 3 February 2023)</w:t>
      </w:r>
    </w:p>
    <w:p w14:paraId="1CFCE64B" w14:textId="6513960A" w:rsidR="00051AEF" w:rsidRPr="00360884" w:rsidRDefault="00051AEF" w:rsidP="00051AEF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eastAsia="en-AU"/>
        </w:rPr>
      </w:pPr>
      <w:r>
        <w:rPr>
          <w:rFonts w:eastAsia="Times New Roman"/>
          <w:b/>
          <w:color w:val="292B2C"/>
          <w:sz w:val="24"/>
          <w:szCs w:val="24"/>
          <w:lang w:eastAsia="en-AU"/>
        </w:rPr>
        <w:t xml:space="preserve">State under Review - Switzerland </w:t>
      </w:r>
    </w:p>
    <w:p w14:paraId="0F909803" w14:textId="50076288" w:rsidR="00051AEF" w:rsidRDefault="00051AEF" w:rsidP="00051AEF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eastAsia="en-AU"/>
        </w:rPr>
      </w:pPr>
      <w:r>
        <w:rPr>
          <w:rFonts w:eastAsia="Times New Roman"/>
          <w:b/>
          <w:color w:val="292B2C"/>
          <w:sz w:val="24"/>
          <w:szCs w:val="24"/>
          <w:lang w:eastAsia="en-AU"/>
        </w:rPr>
        <w:t xml:space="preserve">1 minute </w:t>
      </w:r>
    </w:p>
    <w:p w14:paraId="465BD6AB" w14:textId="77777777" w:rsidR="00B7174E" w:rsidRDefault="00B7174E" w:rsidP="00051AEF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eastAsia="en-AU"/>
        </w:rPr>
      </w:pPr>
    </w:p>
    <w:p w14:paraId="20AE59FF" w14:textId="77777777" w:rsidR="00434090" w:rsidRPr="00D07C6F" w:rsidRDefault="00051AEF" w:rsidP="00434090">
      <w:pPr>
        <w:pBdr>
          <w:bottom w:val="single" w:sz="12" w:space="1" w:color="auto"/>
        </w:pBdr>
        <w:spacing w:line="240" w:lineRule="auto"/>
        <w:jc w:val="center"/>
        <w:textAlignment w:val="baseline"/>
        <w:rPr>
          <w:rFonts w:eastAsia="Times New Roman"/>
          <w:b/>
          <w:color w:val="292B2C"/>
          <w:sz w:val="20"/>
          <w:szCs w:val="20"/>
          <w:lang w:eastAsia="en-AU"/>
        </w:rPr>
      </w:pPr>
      <w:r w:rsidRPr="00D07C6F">
        <w:rPr>
          <w:rFonts w:eastAsia="Times New Roman"/>
          <w:b/>
          <w:color w:val="292B2C"/>
          <w:sz w:val="20"/>
          <w:szCs w:val="20"/>
          <w:lang w:eastAsia="en-AU"/>
        </w:rPr>
        <w:t xml:space="preserve">Friday </w:t>
      </w:r>
      <w:r>
        <w:rPr>
          <w:rFonts w:eastAsia="Times New Roman"/>
          <w:b/>
          <w:color w:val="292B2C"/>
          <w:sz w:val="20"/>
          <w:szCs w:val="20"/>
          <w:lang w:eastAsia="en-AU"/>
        </w:rPr>
        <w:t>2</w:t>
      </w:r>
      <w:r w:rsidRPr="00D07C6F">
        <w:rPr>
          <w:rFonts w:eastAsia="Times New Roman"/>
          <w:b/>
          <w:color w:val="292B2C"/>
          <w:sz w:val="20"/>
          <w:szCs w:val="20"/>
          <w:lang w:eastAsia="en-AU"/>
        </w:rPr>
        <w:t xml:space="preserve">7 </w:t>
      </w:r>
      <w:r>
        <w:rPr>
          <w:rFonts w:eastAsia="Times New Roman"/>
          <w:b/>
          <w:color w:val="292B2C"/>
          <w:sz w:val="20"/>
          <w:szCs w:val="20"/>
          <w:lang w:eastAsia="en-AU"/>
        </w:rPr>
        <w:t>January 2023</w:t>
      </w:r>
      <w:r w:rsidR="00434090">
        <w:rPr>
          <w:rFonts w:eastAsia="Times New Roman"/>
          <w:b/>
          <w:color w:val="292B2C"/>
          <w:sz w:val="20"/>
          <w:szCs w:val="20"/>
          <w:lang w:eastAsia="en-AU"/>
        </w:rPr>
        <w:t xml:space="preserve"> 9:00-12:30, </w:t>
      </w:r>
      <w:r w:rsidR="00434090" w:rsidRPr="00D07C6F">
        <w:rPr>
          <w:rFonts w:eastAsia="Times New Roman"/>
          <w:b/>
          <w:color w:val="292B2C"/>
          <w:sz w:val="20"/>
          <w:szCs w:val="20"/>
          <w:lang w:eastAsia="en-AU"/>
        </w:rPr>
        <w:t>Room XX at Palais des Nation</w:t>
      </w:r>
    </w:p>
    <w:p w14:paraId="44AE4271" w14:textId="77777777" w:rsidR="00051AEF" w:rsidRPr="00360884" w:rsidRDefault="00051AEF" w:rsidP="00051AEF">
      <w:pPr>
        <w:spacing w:line="240" w:lineRule="auto"/>
        <w:jc w:val="both"/>
        <w:textAlignment w:val="baseline"/>
        <w:rPr>
          <w:rFonts w:eastAsia="Times New Roman"/>
          <w:color w:val="292B2C"/>
          <w:sz w:val="24"/>
          <w:szCs w:val="24"/>
          <w:lang w:eastAsia="en-AU"/>
        </w:rPr>
      </w:pPr>
    </w:p>
    <w:p w14:paraId="6C37BA45" w14:textId="43A257BA" w:rsidR="00051AEF" w:rsidRDefault="00051AEF" w:rsidP="00E137DC">
      <w:pPr>
        <w:spacing w:before="240"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r w:rsidR="00E137DC">
        <w:rPr>
          <w:sz w:val="24"/>
          <w:szCs w:val="24"/>
        </w:rPr>
        <w:t>you, Mr. President,</w:t>
      </w:r>
      <w:r>
        <w:rPr>
          <w:sz w:val="24"/>
          <w:szCs w:val="24"/>
        </w:rPr>
        <w:t xml:space="preserve"> </w:t>
      </w:r>
    </w:p>
    <w:p w14:paraId="53EBE7ED" w14:textId="1D4FFF58" w:rsidR="00051AEF" w:rsidRDefault="00051AEF" w:rsidP="00E137DC">
      <w:pPr>
        <w:spacing w:before="240"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Fiji welcomes the delegation of Switzerland and thanks </w:t>
      </w:r>
      <w:r w:rsidR="00E137DC">
        <w:rPr>
          <w:sz w:val="24"/>
          <w:szCs w:val="24"/>
        </w:rPr>
        <w:t>it</w:t>
      </w:r>
      <w:r>
        <w:rPr>
          <w:sz w:val="24"/>
          <w:szCs w:val="24"/>
        </w:rPr>
        <w:t xml:space="preserve"> for the presentation of their national report. </w:t>
      </w:r>
    </w:p>
    <w:p w14:paraId="466F9509" w14:textId="718FB681" w:rsidR="00051AEF" w:rsidRDefault="00176F41" w:rsidP="00E137DC">
      <w:pPr>
        <w:spacing w:before="240"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Switzerland’s commitment to the </w:t>
      </w:r>
      <w:r w:rsidR="0012738C">
        <w:rPr>
          <w:sz w:val="24"/>
          <w:szCs w:val="24"/>
        </w:rPr>
        <w:t xml:space="preserve">protection </w:t>
      </w:r>
      <w:r>
        <w:rPr>
          <w:sz w:val="24"/>
          <w:szCs w:val="24"/>
        </w:rPr>
        <w:t xml:space="preserve">and </w:t>
      </w:r>
      <w:r w:rsidR="0012738C">
        <w:rPr>
          <w:sz w:val="24"/>
          <w:szCs w:val="24"/>
        </w:rPr>
        <w:t xml:space="preserve">promotion </w:t>
      </w:r>
      <w:r>
        <w:rPr>
          <w:sz w:val="24"/>
          <w:szCs w:val="24"/>
        </w:rPr>
        <w:t xml:space="preserve">of human rights at both foreign and domestic policy levels are commendable. </w:t>
      </w:r>
      <w:r w:rsidR="00051AEF">
        <w:rPr>
          <w:sz w:val="24"/>
          <w:szCs w:val="24"/>
        </w:rPr>
        <w:t xml:space="preserve">Switzerland’s assistance, partnership and cooperation </w:t>
      </w:r>
      <w:r w:rsidR="00E137DC">
        <w:rPr>
          <w:sz w:val="24"/>
          <w:szCs w:val="24"/>
        </w:rPr>
        <w:t>has</w:t>
      </w:r>
      <w:r w:rsidR="00051AEF">
        <w:rPr>
          <w:sz w:val="24"/>
          <w:szCs w:val="24"/>
        </w:rPr>
        <w:t xml:space="preserve"> </w:t>
      </w:r>
      <w:r>
        <w:rPr>
          <w:sz w:val="24"/>
          <w:szCs w:val="24"/>
        </w:rPr>
        <w:t>assisted</w:t>
      </w:r>
      <w:r w:rsidR="00051AEF">
        <w:rPr>
          <w:sz w:val="24"/>
          <w:szCs w:val="24"/>
        </w:rPr>
        <w:t xml:space="preserve"> our efforts to strengthen our presence and </w:t>
      </w:r>
      <w:r w:rsidR="00F34D07">
        <w:rPr>
          <w:sz w:val="24"/>
          <w:szCs w:val="24"/>
        </w:rPr>
        <w:t xml:space="preserve">our </w:t>
      </w:r>
      <w:r w:rsidR="00051AEF">
        <w:rPr>
          <w:sz w:val="24"/>
          <w:szCs w:val="24"/>
        </w:rPr>
        <w:t xml:space="preserve">voice in the multilateral fora here in Geneva. </w:t>
      </w:r>
    </w:p>
    <w:p w14:paraId="6ABBA703" w14:textId="4482A672" w:rsidR="00051AEF" w:rsidRDefault="00051AEF" w:rsidP="00E137DC">
      <w:pPr>
        <w:spacing w:before="240"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Fiji congratulates Switzerland for its </w:t>
      </w:r>
      <w:r w:rsidR="00DC588F">
        <w:rPr>
          <w:sz w:val="24"/>
          <w:szCs w:val="24"/>
        </w:rPr>
        <w:t>commitment to poverty alleviation. The National Platform against Poverty and its poverty monitoring system are commendable initiatives</w:t>
      </w:r>
      <w:r w:rsidR="00176F41">
        <w:rPr>
          <w:sz w:val="24"/>
          <w:szCs w:val="24"/>
        </w:rPr>
        <w:t xml:space="preserve"> aimed at, assessing, addressing, </w:t>
      </w:r>
      <w:proofErr w:type="gramStart"/>
      <w:r w:rsidR="00176F41">
        <w:rPr>
          <w:sz w:val="24"/>
          <w:szCs w:val="24"/>
        </w:rPr>
        <w:t>monitoring</w:t>
      </w:r>
      <w:proofErr w:type="gramEnd"/>
      <w:r w:rsidR="00176F41">
        <w:rPr>
          <w:sz w:val="24"/>
          <w:szCs w:val="24"/>
        </w:rPr>
        <w:t xml:space="preserve"> and preventing poverty. </w:t>
      </w:r>
    </w:p>
    <w:p w14:paraId="0EA14DB0" w14:textId="77777777" w:rsidR="005947B3" w:rsidRDefault="00176F41" w:rsidP="00E137DC">
      <w:pPr>
        <w:spacing w:before="240"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spirit of corporation, Fiji </w:t>
      </w:r>
      <w:r w:rsidR="00706373" w:rsidRPr="005947B3">
        <w:rPr>
          <w:b/>
          <w:bCs/>
          <w:sz w:val="24"/>
          <w:szCs w:val="24"/>
        </w:rPr>
        <w:t>recommends</w:t>
      </w:r>
      <w:r w:rsidR="00706373">
        <w:rPr>
          <w:sz w:val="24"/>
          <w:szCs w:val="24"/>
        </w:rPr>
        <w:t xml:space="preserve"> that Switzerland</w:t>
      </w:r>
      <w:r w:rsidR="005947B3">
        <w:rPr>
          <w:sz w:val="24"/>
          <w:szCs w:val="24"/>
        </w:rPr>
        <w:t xml:space="preserve">: </w:t>
      </w:r>
    </w:p>
    <w:p w14:paraId="01A299E2" w14:textId="66DA4D91" w:rsidR="005947B3" w:rsidRDefault="005947B3" w:rsidP="005947B3">
      <w:pPr>
        <w:pStyle w:val="ListParagraph"/>
        <w:numPr>
          <w:ilvl w:val="0"/>
          <w:numId w:val="2"/>
        </w:numPr>
        <w:spacing w:before="240"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137DC" w:rsidRPr="005947B3">
        <w:rPr>
          <w:sz w:val="24"/>
          <w:szCs w:val="24"/>
        </w:rPr>
        <w:t>eport on</w:t>
      </w:r>
      <w:r w:rsidR="00706373" w:rsidRPr="005947B3">
        <w:rPr>
          <w:sz w:val="24"/>
          <w:szCs w:val="24"/>
        </w:rPr>
        <w:t xml:space="preserve"> its efforts</w:t>
      </w:r>
      <w:r w:rsidR="00E137DC" w:rsidRPr="005947B3">
        <w:rPr>
          <w:sz w:val="24"/>
          <w:szCs w:val="24"/>
        </w:rPr>
        <w:t xml:space="preserve"> and progress towards</w:t>
      </w:r>
      <w:r w:rsidR="00706373" w:rsidRPr="005947B3">
        <w:rPr>
          <w:sz w:val="24"/>
          <w:szCs w:val="24"/>
        </w:rPr>
        <w:t xml:space="preserve"> address</w:t>
      </w:r>
      <w:r w:rsidR="00E137DC" w:rsidRPr="005947B3">
        <w:rPr>
          <w:sz w:val="24"/>
          <w:szCs w:val="24"/>
        </w:rPr>
        <w:t>ing</w:t>
      </w:r>
      <w:r w:rsidR="00706373" w:rsidRPr="005947B3">
        <w:rPr>
          <w:sz w:val="24"/>
          <w:szCs w:val="24"/>
        </w:rPr>
        <w:t xml:space="preserve"> climate change</w:t>
      </w:r>
      <w:r w:rsidR="00C70375">
        <w:rPr>
          <w:sz w:val="24"/>
          <w:szCs w:val="24"/>
        </w:rPr>
        <w:t xml:space="preserve"> and its impacts on human rights</w:t>
      </w:r>
      <w:r>
        <w:rPr>
          <w:sz w:val="24"/>
          <w:szCs w:val="24"/>
        </w:rPr>
        <w:t>;</w:t>
      </w:r>
      <w:r w:rsidR="00E137DC" w:rsidRPr="005947B3">
        <w:rPr>
          <w:sz w:val="24"/>
          <w:szCs w:val="24"/>
        </w:rPr>
        <w:t xml:space="preserve"> and </w:t>
      </w:r>
    </w:p>
    <w:p w14:paraId="1F6EC39C" w14:textId="3F3E8923" w:rsidR="005947B3" w:rsidRPr="005947B3" w:rsidRDefault="005947B3" w:rsidP="005947B3">
      <w:pPr>
        <w:pStyle w:val="ListParagraph"/>
        <w:numPr>
          <w:ilvl w:val="0"/>
          <w:numId w:val="2"/>
        </w:numPr>
        <w:spacing w:before="240" w:after="120" w:line="480" w:lineRule="auto"/>
        <w:jc w:val="both"/>
        <w:rPr>
          <w:sz w:val="24"/>
          <w:szCs w:val="24"/>
        </w:rPr>
      </w:pPr>
      <w:bookmarkStart w:id="1" w:name="_Hlk125037311"/>
      <w:r>
        <w:rPr>
          <w:sz w:val="24"/>
          <w:szCs w:val="24"/>
        </w:rPr>
        <w:t>S</w:t>
      </w:r>
      <w:r w:rsidRPr="005947B3">
        <w:rPr>
          <w:sz w:val="24"/>
          <w:szCs w:val="24"/>
        </w:rPr>
        <w:t xml:space="preserve">trengthen and implement relevant domestic legislation to protect and promote the right to a clean, </w:t>
      </w:r>
      <w:r w:rsidR="0020763A" w:rsidRPr="005947B3">
        <w:rPr>
          <w:sz w:val="24"/>
          <w:szCs w:val="24"/>
        </w:rPr>
        <w:t>healthy,</w:t>
      </w:r>
      <w:r w:rsidRPr="005947B3">
        <w:rPr>
          <w:sz w:val="24"/>
          <w:szCs w:val="24"/>
        </w:rPr>
        <w:t xml:space="preserve"> and </w:t>
      </w:r>
      <w:r w:rsidR="0020763A">
        <w:rPr>
          <w:sz w:val="24"/>
          <w:szCs w:val="24"/>
        </w:rPr>
        <w:t xml:space="preserve">sustainable </w:t>
      </w:r>
      <w:r w:rsidRPr="005947B3">
        <w:rPr>
          <w:sz w:val="24"/>
          <w:szCs w:val="24"/>
        </w:rPr>
        <w:t>environment and its associated impact</w:t>
      </w:r>
      <w:r w:rsidR="00BE2F00">
        <w:rPr>
          <w:sz w:val="24"/>
          <w:szCs w:val="24"/>
        </w:rPr>
        <w:t>s</w:t>
      </w:r>
      <w:r w:rsidRPr="005947B3">
        <w:rPr>
          <w:sz w:val="24"/>
          <w:szCs w:val="24"/>
        </w:rPr>
        <w:t xml:space="preserve"> on other rights.</w:t>
      </w:r>
    </w:p>
    <w:bookmarkEnd w:id="1"/>
    <w:p w14:paraId="608C4566" w14:textId="0C336E7B" w:rsidR="0020763A" w:rsidRPr="0020763A" w:rsidRDefault="005947B3" w:rsidP="00E137DC">
      <w:pPr>
        <w:spacing w:before="240" w:after="120" w:line="480" w:lineRule="auto"/>
        <w:jc w:val="both"/>
        <w:rPr>
          <w:sz w:val="24"/>
          <w:szCs w:val="24"/>
        </w:rPr>
        <w:sectPr w:rsidR="0020763A" w:rsidRPr="0020763A" w:rsidSect="0020763A">
          <w:headerReference w:type="default" r:id="rId7"/>
          <w:footerReference w:type="default" r:id="rId8"/>
          <w:pgSz w:w="11906" w:h="16838"/>
          <w:pgMar w:top="1440" w:right="1440" w:bottom="1135" w:left="1440" w:header="568" w:footer="708" w:gutter="0"/>
          <w:cols w:space="708"/>
          <w:docGrid w:linePitch="360"/>
        </w:sectPr>
      </w:pPr>
      <w:r>
        <w:rPr>
          <w:sz w:val="24"/>
          <w:szCs w:val="24"/>
        </w:rPr>
        <w:t>I</w:t>
      </w:r>
      <w:r w:rsidR="00E137DC">
        <w:rPr>
          <w:sz w:val="24"/>
          <w:szCs w:val="24"/>
        </w:rPr>
        <w:t xml:space="preserve"> thank you.</w:t>
      </w:r>
      <w:r w:rsidR="0020763A">
        <w:rPr>
          <w:sz w:val="24"/>
          <w:szCs w:val="24"/>
        </w:rPr>
        <w:t xml:space="preserve"> </w:t>
      </w:r>
      <w:r w:rsidR="0020763A" w:rsidRPr="0020763A">
        <w:rPr>
          <w:i/>
          <w:iCs/>
        </w:rPr>
        <w:t>(1</w:t>
      </w:r>
      <w:r w:rsidR="006B23BA">
        <w:rPr>
          <w:i/>
          <w:iCs/>
        </w:rPr>
        <w:t>49</w:t>
      </w:r>
      <w:r w:rsidR="0020763A" w:rsidRPr="0020763A">
        <w:rPr>
          <w:i/>
          <w:iCs/>
        </w:rPr>
        <w:t xml:space="preserve"> words)</w:t>
      </w:r>
    </w:p>
    <w:bookmarkEnd w:id="0"/>
    <w:p w14:paraId="0B4A77AB" w14:textId="77777777" w:rsidR="005875C1" w:rsidRDefault="005875C1"/>
    <w:sectPr w:rsidR="005875C1" w:rsidSect="005F2640">
      <w:headerReference w:type="default" r:id="rId9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000B" w14:textId="77777777" w:rsidR="006146A1" w:rsidRDefault="006146A1">
      <w:pPr>
        <w:spacing w:line="240" w:lineRule="auto"/>
      </w:pPr>
      <w:r>
        <w:separator/>
      </w:r>
    </w:p>
  </w:endnote>
  <w:endnote w:type="continuationSeparator" w:id="0">
    <w:p w14:paraId="5976D6A7" w14:textId="77777777" w:rsidR="006146A1" w:rsidRDefault="00614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411B" w14:textId="77777777" w:rsidR="009A50C0" w:rsidRDefault="00000000">
    <w:pPr>
      <w:pStyle w:val="Footer"/>
    </w:pPr>
  </w:p>
  <w:p w14:paraId="342594DB" w14:textId="77777777" w:rsidR="0028596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C9D6" w14:textId="77777777" w:rsidR="006146A1" w:rsidRDefault="006146A1">
      <w:pPr>
        <w:spacing w:line="240" w:lineRule="auto"/>
      </w:pPr>
      <w:r>
        <w:separator/>
      </w:r>
    </w:p>
  </w:footnote>
  <w:footnote w:type="continuationSeparator" w:id="0">
    <w:p w14:paraId="74ADACE0" w14:textId="77777777" w:rsidR="006146A1" w:rsidRDefault="00614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CCB3" w14:textId="77777777" w:rsidR="00285963" w:rsidRDefault="00000000" w:rsidP="00285963">
    <w:pPr>
      <w:pStyle w:val="Header"/>
      <w:jc w:val="center"/>
    </w:pPr>
    <w:r w:rsidRPr="00462712">
      <w:rPr>
        <w:noProof/>
        <w:lang w:val="en-US"/>
      </w:rPr>
      <w:drawing>
        <wp:inline distT="0" distB="0" distL="0" distR="0" wp14:anchorId="5D6D32A4" wp14:editId="413C9A1D">
          <wp:extent cx="777219" cy="765473"/>
          <wp:effectExtent l="0" t="0" r="4445" b="0"/>
          <wp:docPr id="2" name="Picture 2" descr="C:\Users\FIJI HIGH COMMISSION\Desktop\Desktop Folder\E-card\Coat of Arms high r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JI HIGH COMMISSION\Desktop\Desktop Folder\E-card\Coat of Arms high r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69" cy="796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3D203" w14:textId="77777777" w:rsidR="005F2640" w:rsidRDefault="00000000" w:rsidP="005110B5">
    <w:pPr>
      <w:jc w:val="center"/>
      <w:rPr>
        <w:rFonts w:ascii="Arial Narrow" w:hAnsi="Arial Narrow" w:cs="Times New Roman"/>
        <w:b/>
        <w:bCs/>
        <w:sz w:val="20"/>
        <w:szCs w:val="20"/>
        <w:lang w:val="en-US"/>
      </w:rPr>
    </w:pPr>
    <w:r w:rsidRPr="008F1106">
      <w:rPr>
        <w:rFonts w:ascii="Arial Narrow" w:hAnsi="Arial Narrow" w:cs="Times New Roman"/>
        <w:b/>
        <w:bCs/>
        <w:sz w:val="20"/>
        <w:szCs w:val="20"/>
        <w:lang w:val="en-US"/>
      </w:rPr>
      <w:t>PERMANENT MISSION OF THE REPUBLIC OF FIJI TO THE UNITED NATIONS</w:t>
    </w:r>
    <w:r>
      <w:rPr>
        <w:rFonts w:ascii="Arial Narrow" w:hAnsi="Arial Narrow" w:cs="Times New Roman"/>
        <w:b/>
        <w:bCs/>
        <w:sz w:val="20"/>
        <w:szCs w:val="20"/>
        <w:lang w:val="en-US"/>
      </w:rPr>
      <w:t xml:space="preserve"> OFFICE</w:t>
    </w:r>
    <w:r w:rsidRPr="008F1106">
      <w:rPr>
        <w:rFonts w:ascii="Arial Narrow" w:hAnsi="Arial Narrow" w:cs="Times New Roman"/>
        <w:b/>
        <w:bCs/>
        <w:sz w:val="20"/>
        <w:szCs w:val="20"/>
        <w:lang w:val="en-US"/>
      </w:rPr>
      <w:t xml:space="preserve"> </w:t>
    </w:r>
  </w:p>
  <w:p w14:paraId="19BC6E8C" w14:textId="77777777" w:rsidR="009A50C0" w:rsidRDefault="00000000" w:rsidP="00EF2A06">
    <w:pPr>
      <w:jc w:val="center"/>
      <w:rPr>
        <w:rFonts w:ascii="Arial Narrow" w:hAnsi="Arial Narrow" w:cs="Times New Roman"/>
        <w:b/>
        <w:bCs/>
        <w:sz w:val="20"/>
        <w:szCs w:val="20"/>
        <w:lang w:val="en-US"/>
      </w:rPr>
    </w:pPr>
    <w:r w:rsidRPr="008F1106">
      <w:rPr>
        <w:rFonts w:ascii="Arial Narrow" w:hAnsi="Arial Narrow" w:cs="Times New Roman"/>
        <w:b/>
        <w:bCs/>
        <w:sz w:val="20"/>
        <w:szCs w:val="20"/>
        <w:lang w:val="en-US"/>
      </w:rPr>
      <w:t xml:space="preserve">AND OTHER INTERNATIONAL ORGANISATIONS </w:t>
    </w:r>
    <w:r>
      <w:rPr>
        <w:rFonts w:ascii="Arial Narrow" w:hAnsi="Arial Narrow" w:cs="Times New Roman"/>
        <w:b/>
        <w:bCs/>
        <w:sz w:val="20"/>
        <w:szCs w:val="20"/>
        <w:lang w:val="en-US"/>
      </w:rPr>
      <w:t>IN GENEVA</w:t>
    </w:r>
  </w:p>
  <w:p w14:paraId="6CE99FD6" w14:textId="77777777" w:rsidR="008B6A46" w:rsidRPr="00306FB2" w:rsidRDefault="00000000" w:rsidP="00EF2A06">
    <w:pPr>
      <w:jc w:val="center"/>
      <w:rPr>
        <w:rFonts w:ascii="Arial Narrow" w:hAnsi="Arial Narrow" w:cs="Times New Roman"/>
        <w:b/>
        <w:bCs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30E3" w14:textId="77777777" w:rsidR="000C62ED" w:rsidRPr="000C62ED" w:rsidRDefault="00000000" w:rsidP="000C6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83752"/>
    <w:multiLevelType w:val="hybridMultilevel"/>
    <w:tmpl w:val="DC100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412F9"/>
    <w:multiLevelType w:val="hybridMultilevel"/>
    <w:tmpl w:val="6CC2D794"/>
    <w:lvl w:ilvl="0" w:tplc="3E6E74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736181">
    <w:abstractNumId w:val="1"/>
  </w:num>
  <w:num w:numId="2" w16cid:durableId="31106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EF"/>
    <w:rsid w:val="00051AEF"/>
    <w:rsid w:val="0012738C"/>
    <w:rsid w:val="00176F41"/>
    <w:rsid w:val="0020763A"/>
    <w:rsid w:val="002B6C73"/>
    <w:rsid w:val="0032356C"/>
    <w:rsid w:val="00384226"/>
    <w:rsid w:val="00434090"/>
    <w:rsid w:val="005875C1"/>
    <w:rsid w:val="005947B3"/>
    <w:rsid w:val="006146A1"/>
    <w:rsid w:val="006848A1"/>
    <w:rsid w:val="006B23BA"/>
    <w:rsid w:val="00706373"/>
    <w:rsid w:val="008A792F"/>
    <w:rsid w:val="008E17CB"/>
    <w:rsid w:val="00915B4A"/>
    <w:rsid w:val="009F1FE6"/>
    <w:rsid w:val="00AE7370"/>
    <w:rsid w:val="00B11602"/>
    <w:rsid w:val="00B7174E"/>
    <w:rsid w:val="00B7510A"/>
    <w:rsid w:val="00BE2F00"/>
    <w:rsid w:val="00C70375"/>
    <w:rsid w:val="00DC588F"/>
    <w:rsid w:val="00E137DC"/>
    <w:rsid w:val="00F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12FB"/>
  <w15:chartTrackingRefBased/>
  <w15:docId w15:val="{9EE3EE5E-9F0C-4CB5-B866-BFFFE6C4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EF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A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EF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1A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EF"/>
    <w:rPr>
      <w:rFonts w:ascii="Arial" w:eastAsia="Arial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05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047AC-581F-4ED7-A9C1-8F31F5B70BBE}"/>
</file>

<file path=customXml/itemProps2.xml><?xml version="1.0" encoding="utf-8"?>
<ds:datastoreItem xmlns:ds="http://schemas.openxmlformats.org/officeDocument/2006/customXml" ds:itemID="{1482F9CD-C515-4466-B413-0B73B264D0F2}"/>
</file>

<file path=customXml/itemProps3.xml><?xml version="1.0" encoding="utf-8"?>
<ds:datastoreItem xmlns:ds="http://schemas.openxmlformats.org/officeDocument/2006/customXml" ds:itemID="{F825EE80-EE7B-4175-B30D-51C77BEE2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Ann Mani</dc:creator>
  <cp:keywords/>
  <dc:description/>
  <cp:lastModifiedBy>Robyn Ann Mani</cp:lastModifiedBy>
  <cp:revision>15</cp:revision>
  <dcterms:created xsi:type="dcterms:W3CDTF">2023-01-17T14:43:00Z</dcterms:created>
  <dcterms:modified xsi:type="dcterms:W3CDTF">2023-01-23T09:53:00Z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