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021F" w14:textId="77777777" w:rsidR="00006B00" w:rsidRPr="00371FAC" w:rsidRDefault="00006B00" w:rsidP="00006B00">
      <w:pPr>
        <w:jc w:val="center"/>
        <w:rPr>
          <w:rFonts w:ascii="Calibri" w:eastAsia="Calibri" w:hAnsi="Calibri" w:cs="Calibri"/>
          <w:lang w:val="fr-FR" w:eastAsia="fr-FR"/>
        </w:rPr>
      </w:pPr>
      <w:r w:rsidRPr="00371FAC">
        <w:rPr>
          <w:lang w:val="fr-FR" w:eastAsia="fr-FR"/>
        </w:rPr>
        <w:object w:dxaOrig="1108" w:dyaOrig="1065" w14:anchorId="06F95AFA">
          <v:rect id="_x0000_i1025" style="width:67.5pt;height:53.25pt" o:ole="" o:preferrelative="t" stroked="f">
            <v:imagedata r:id="rId10" o:title=""/>
          </v:rect>
          <o:OLEObject Type="Embed" ProgID="StaticMetafile" ShapeID="_x0000_i1025" DrawAspect="Content" ObjectID="_1736503714" r:id="rId11"/>
        </w:object>
      </w:r>
    </w:p>
    <w:p w14:paraId="5643071F" w14:textId="77777777" w:rsidR="00006B00" w:rsidRPr="00371FAC" w:rsidRDefault="00006B00" w:rsidP="00006B00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bCs/>
          <w:sz w:val="40"/>
          <w:lang w:val="fr-FR" w:eastAsia="fr-FR"/>
        </w:rPr>
      </w:pPr>
      <w:r w:rsidRPr="00371FAC">
        <w:rPr>
          <w:b/>
          <w:bCs/>
          <w:sz w:val="40"/>
          <w:szCs w:val="40"/>
          <w:rtl/>
          <w:lang w:val="fr-FR" w:eastAsia="fr-FR"/>
        </w:rPr>
        <w:t>الجـمهــوريـــة الجـــزائريـــة الـــديمـقراطيــة الشــعبيـــة</w:t>
      </w:r>
    </w:p>
    <w:p w14:paraId="64752260" w14:textId="77777777" w:rsidR="00006B00" w:rsidRPr="00371FAC" w:rsidRDefault="00006B00" w:rsidP="00006B00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bCs/>
          <w:lang w:val="fr-FR" w:eastAsia="fr-FR"/>
        </w:rPr>
      </w:pPr>
      <w:r w:rsidRPr="00371FAC">
        <w:rPr>
          <w:rFonts w:ascii="Calibri" w:eastAsia="Calibri" w:hAnsi="Calibri" w:cs="Calibri"/>
          <w:b/>
          <w:bCs/>
          <w:lang w:val="fr-FR" w:eastAsia="fr-FR"/>
        </w:rPr>
        <w:t>REPUBLIQUE ALGERIENNE DEMOCRATIQUE ET POPULAIRE</w:t>
      </w:r>
    </w:p>
    <w:tbl>
      <w:tblPr>
        <w:tblW w:w="10441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1511"/>
        <w:gridCol w:w="4428"/>
      </w:tblGrid>
      <w:tr w:rsidR="00006B00" w:rsidRPr="00371FAC" w14:paraId="26B7706A" w14:textId="77777777" w:rsidTr="00117AD1">
        <w:trPr>
          <w:trHeight w:val="772"/>
        </w:trPr>
        <w:tc>
          <w:tcPr>
            <w:tcW w:w="4502" w:type="dxa"/>
            <w:shd w:val="clear" w:color="auto" w:fill="auto"/>
            <w:tcMar>
              <w:left w:w="108" w:type="dxa"/>
              <w:right w:w="108" w:type="dxa"/>
            </w:tcMar>
          </w:tcPr>
          <w:p w14:paraId="7CB4AF36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MISSION PERMANENTE D’ALGERIE</w:t>
            </w:r>
          </w:p>
          <w:p w14:paraId="3AB2B1DD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AUPRES DE L’OFFICE DES NATIONS UNIES</w:t>
            </w:r>
          </w:p>
          <w:p w14:paraId="745E3FE0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A GENEVE ET DES ORGANISATIONS</w:t>
            </w:r>
          </w:p>
          <w:p w14:paraId="5EC57759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INTERNATIONALES EN SUISSE</w:t>
            </w:r>
          </w:p>
          <w:p w14:paraId="58807EA7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  <w:right w:w="108" w:type="dxa"/>
            </w:tcMar>
          </w:tcPr>
          <w:p w14:paraId="5487A708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</w:p>
        </w:tc>
        <w:tc>
          <w:tcPr>
            <w:tcW w:w="4428" w:type="dxa"/>
            <w:shd w:val="clear" w:color="auto" w:fill="auto"/>
            <w:tcMar>
              <w:left w:w="108" w:type="dxa"/>
              <w:right w:w="108" w:type="dxa"/>
            </w:tcMar>
          </w:tcPr>
          <w:p w14:paraId="731FB9FE" w14:textId="77777777" w:rsidR="00006B00" w:rsidRPr="00371FAC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b/>
                <w:bCs/>
                <w:sz w:val="30"/>
                <w:szCs w:val="30"/>
                <w:rtl/>
                <w:lang w:val="fr-FR" w:eastAsia="fr-FR"/>
              </w:rPr>
              <w:t>البعثة الدائمة للجزائر</w:t>
            </w:r>
          </w:p>
          <w:p w14:paraId="232F282E" w14:textId="77777777" w:rsidR="00006B00" w:rsidRPr="00371FAC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b/>
                <w:bCs/>
                <w:sz w:val="30"/>
                <w:szCs w:val="30"/>
                <w:rtl/>
                <w:lang w:val="fr-FR" w:eastAsia="fr-FR"/>
              </w:rPr>
              <w:t>لدى مكتب الأمم المتحدة بجنيف</w:t>
            </w:r>
          </w:p>
          <w:p w14:paraId="63253D8F" w14:textId="77777777" w:rsidR="00006B00" w:rsidRPr="00371FAC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  <w:lang w:val="fr-FR" w:eastAsia="fr-FR"/>
              </w:rPr>
            </w:pPr>
            <w:r w:rsidRPr="00371FAC">
              <w:rPr>
                <w:rFonts w:hint="cs"/>
                <w:b/>
                <w:bCs/>
                <w:sz w:val="30"/>
                <w:szCs w:val="30"/>
                <w:rtl/>
                <w:lang w:val="fr-FR" w:eastAsia="fr-FR"/>
              </w:rPr>
              <w:t>والمنظمات الدولية</w:t>
            </w:r>
            <w:r w:rsidRPr="00371FAC">
              <w:rPr>
                <w:b/>
                <w:bCs/>
                <w:sz w:val="30"/>
                <w:szCs w:val="30"/>
                <w:rtl/>
                <w:lang w:val="fr-FR" w:eastAsia="fr-FR"/>
              </w:rPr>
              <w:t xml:space="preserve"> بسويسرا</w:t>
            </w:r>
          </w:p>
        </w:tc>
      </w:tr>
    </w:tbl>
    <w:p w14:paraId="666067B3" w14:textId="77777777" w:rsidR="004B4EC6" w:rsidRDefault="004B4EC6" w:rsidP="00006B00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B772C06" w14:textId="77777777" w:rsidR="00006B00" w:rsidRPr="00EF2F1F" w:rsidRDefault="00006B00" w:rsidP="00006B00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</w:p>
    <w:p w14:paraId="45E0AE88" w14:textId="527D8948" w:rsidR="004B4EC6" w:rsidRPr="00006B00" w:rsidRDefault="00006B00" w:rsidP="00006B00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AE"/>
        </w:rPr>
      </w:pP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مداخلة الوفد الجزائري خلال </w:t>
      </w:r>
      <w:r w:rsidR="004B4EC6"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استعراض التقرير الوطني </w:t>
      </w:r>
      <w:r w:rsidR="009E18B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لليابان</w:t>
      </w: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  <w:lang w:bidi="ar-AE"/>
        </w:rPr>
        <w:t xml:space="preserve"> </w:t>
      </w:r>
      <w:r w:rsidR="007B3B60"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>أمام الفريق العامل المعني بالاستعراض الدوري الشامل</w:t>
      </w: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في دورته </w:t>
      </w:r>
      <w:r w:rsidR="009E18B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الثانية</w:t>
      </w: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والأربعين. </w:t>
      </w:r>
    </w:p>
    <w:p w14:paraId="579474C4" w14:textId="77777777" w:rsidR="00006B00" w:rsidRPr="00006B00" w:rsidRDefault="00006B00" w:rsidP="007B3B60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7550697A" w14:textId="77777777" w:rsidR="004B4EC6" w:rsidRPr="00006B00" w:rsidRDefault="004B4EC6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</w:rPr>
      </w:pPr>
    </w:p>
    <w:p w14:paraId="28EB6B34" w14:textId="77777777" w:rsidR="004B4EC6" w:rsidRPr="00006B00" w:rsidRDefault="004B4EC6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6A7C635C" w14:textId="77777777" w:rsidR="004B4EC6" w:rsidRDefault="004B4EC6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40FCA679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378B58EF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77DF8EA8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5670A7F5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3AE8559E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7E2972A6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17204BDC" w14:textId="77777777" w:rsidR="00006B00" w:rsidRP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4D0AECA5" w14:textId="77777777" w:rsidR="003C7DE5" w:rsidRPr="00006B00" w:rsidRDefault="003C7DE5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372558D9" w14:textId="34EE359E" w:rsidR="004B4EC6" w:rsidRPr="00006B00" w:rsidRDefault="00006B00" w:rsidP="00006B00">
      <w:pPr>
        <w:tabs>
          <w:tab w:val="right" w:pos="1269"/>
        </w:tabs>
        <w:spacing w:line="276" w:lineRule="auto"/>
        <w:ind w:left="571" w:right="-426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جنيف </w:t>
      </w:r>
      <w:r w:rsidR="009E18B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31 يناير</w:t>
      </w:r>
      <w:r w:rsidR="004B4EC6"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20</w:t>
      </w: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>2</w:t>
      </w:r>
      <w:r w:rsidR="009E18B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3</w:t>
      </w:r>
    </w:p>
    <w:p w14:paraId="2ECE4DAE" w14:textId="77777777" w:rsidR="0055288C" w:rsidRDefault="0055288C" w:rsidP="00367787">
      <w:pPr>
        <w:tabs>
          <w:tab w:val="right" w:pos="1269"/>
        </w:tabs>
        <w:spacing w:line="276" w:lineRule="auto"/>
        <w:ind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3B86E5AD" w14:textId="77777777" w:rsidR="00006B00" w:rsidRPr="00006B00" w:rsidRDefault="00246C02" w:rsidP="00246C02">
      <w:pPr>
        <w:tabs>
          <w:tab w:val="right" w:pos="1269"/>
        </w:tabs>
        <w:spacing w:line="276" w:lineRule="auto"/>
        <w:ind w:left="213" w:right="-426"/>
        <w:jc w:val="both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 w:rsidRPr="00006B00">
        <w:rPr>
          <w:rFonts w:ascii="Simplified Arabic" w:hAnsi="Simplified Arabic" w:cs="Simplified Arabic" w:hint="cs"/>
          <w:b/>
          <w:bCs/>
          <w:sz w:val="48"/>
          <w:szCs w:val="48"/>
          <w:rtl/>
        </w:rPr>
        <w:lastRenderedPageBreak/>
        <w:tab/>
      </w:r>
    </w:p>
    <w:p w14:paraId="4125F30B" w14:textId="10F4C5C1" w:rsidR="0078109F" w:rsidRDefault="0078109F" w:rsidP="00246C02">
      <w:pPr>
        <w:tabs>
          <w:tab w:val="right" w:pos="1269"/>
        </w:tabs>
        <w:spacing w:line="276" w:lineRule="auto"/>
        <w:ind w:left="213" w:right="-426"/>
        <w:jc w:val="both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>السيد الرئيس،</w:t>
      </w:r>
    </w:p>
    <w:p w14:paraId="7D1DCD5D" w14:textId="26D809E7" w:rsidR="00290CF6" w:rsidRDefault="00290CF6" w:rsidP="00290CF6">
      <w:pPr>
        <w:ind w:firstLine="26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يرحب وفد 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>الجزائر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بوفد </w:t>
      </w:r>
      <w:r w:rsidR="009E18BF">
        <w:rPr>
          <w:rFonts w:ascii="Arabic Typesetting" w:hAnsi="Arabic Typesetting" w:cs="Arabic Typesetting" w:hint="cs"/>
          <w:sz w:val="48"/>
          <w:szCs w:val="48"/>
          <w:rtl/>
        </w:rPr>
        <w:t>اليابان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 الموقر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>.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</w:p>
    <w:p w14:paraId="54E2DFCA" w14:textId="373A4AFE" w:rsidR="00290CF6" w:rsidRDefault="00290CF6" w:rsidP="00290CF6">
      <w:pPr>
        <w:ind w:firstLine="26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بعد 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>الاطلاع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على التقرير الذي قدمته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، 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نشيد بالتقدم الذي أحرزته </w:t>
      </w:r>
      <w:r w:rsidR="009E18BF">
        <w:rPr>
          <w:rFonts w:ascii="Arabic Typesetting" w:hAnsi="Arabic Typesetting" w:cs="Arabic Typesetting" w:hint="cs"/>
          <w:sz w:val="48"/>
          <w:szCs w:val="48"/>
          <w:rtl/>
        </w:rPr>
        <w:t>اليابان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منذ الدور</w:t>
      </w:r>
      <w:r w:rsidR="009E18BF">
        <w:rPr>
          <w:rFonts w:ascii="Arabic Typesetting" w:hAnsi="Arabic Typesetting" w:cs="Arabic Typesetting" w:hint="cs"/>
          <w:sz w:val="48"/>
          <w:szCs w:val="48"/>
          <w:rtl/>
        </w:rPr>
        <w:t>ة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السابقة لزيادة تعزيز وحماية حقوق الإنسان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>لشعبها</w:t>
      </w:r>
      <w:r>
        <w:rPr>
          <w:rFonts w:ascii="Arabic Typesetting" w:hAnsi="Arabic Typesetting" w:cs="Arabic Typesetting" w:hint="cs"/>
          <w:sz w:val="48"/>
          <w:szCs w:val="48"/>
          <w:rtl/>
        </w:rPr>
        <w:t>.</w:t>
      </w:r>
    </w:p>
    <w:p w14:paraId="525BC6F1" w14:textId="77777777" w:rsidR="009E18BF" w:rsidRDefault="009E18BF" w:rsidP="00290CF6">
      <w:pPr>
        <w:ind w:firstLine="26"/>
        <w:jc w:val="both"/>
        <w:rPr>
          <w:rFonts w:ascii="Arabic Typesetting" w:hAnsi="Arabic Typesetting" w:cs="Arabic Typesetting"/>
          <w:sz w:val="48"/>
          <w:szCs w:val="48"/>
          <w:rtl/>
        </w:rPr>
      </w:pPr>
    </w:p>
    <w:p w14:paraId="0DD263AF" w14:textId="3A7162BC" w:rsidR="00290CF6" w:rsidRPr="0012198E" w:rsidRDefault="00290CF6" w:rsidP="009E18BF">
      <w:pPr>
        <w:ind w:firstLine="26"/>
        <w:jc w:val="both"/>
        <w:rPr>
          <w:rFonts w:ascii="Arabic Typesetting" w:hAnsi="Arabic Typesetting" w:cs="Arabic Typesetting"/>
          <w:sz w:val="48"/>
          <w:szCs w:val="48"/>
          <w:lang w:val="fr-CH"/>
        </w:rPr>
      </w:pP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وينظر وفد بلادي بإيجابية للجهود التي تقوم بها </w:t>
      </w:r>
      <w:r w:rsidR="009E18BF">
        <w:rPr>
          <w:rFonts w:ascii="Arabic Typesetting" w:hAnsi="Arabic Typesetting" w:cs="Arabic Typesetting" w:hint="cs"/>
          <w:sz w:val="48"/>
          <w:szCs w:val="48"/>
          <w:rtl/>
        </w:rPr>
        <w:t>اليابان</w:t>
      </w:r>
      <w:r w:rsidR="009E18BF" w:rsidRPr="00290CF6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لمكافحة التمييز </w:t>
      </w:r>
      <w:r w:rsidR="009E18BF">
        <w:rPr>
          <w:rFonts w:ascii="Arabic Typesetting" w:hAnsi="Arabic Typesetting" w:cs="Arabic Typesetting" w:hint="cs"/>
          <w:sz w:val="48"/>
          <w:szCs w:val="48"/>
          <w:rtl/>
        </w:rPr>
        <w:t xml:space="preserve">ضد الأجانب 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>بما في ذلك من خلال تقديم برامج وطني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>ة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لمكافحة </w:t>
      </w:r>
      <w:r>
        <w:rPr>
          <w:rFonts w:ascii="Arabic Typesetting" w:hAnsi="Arabic Typesetting" w:cs="Arabic Typesetting" w:hint="cs"/>
          <w:sz w:val="48"/>
          <w:szCs w:val="48"/>
          <w:rtl/>
        </w:rPr>
        <w:t>هذه الظاهرة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بجميع أشكاله</w:t>
      </w:r>
      <w:r>
        <w:rPr>
          <w:rFonts w:ascii="Arabic Typesetting" w:hAnsi="Arabic Typesetting" w:cs="Arabic Typesetting" w:hint="cs"/>
          <w:sz w:val="48"/>
          <w:szCs w:val="48"/>
          <w:rtl/>
        </w:rPr>
        <w:t>ا</w:t>
      </w:r>
      <w:r w:rsidR="009E18BF">
        <w:rPr>
          <w:rFonts w:ascii="Arabic Typesetting" w:hAnsi="Arabic Typesetting" w:cs="Arabic Typesetting" w:hint="cs"/>
          <w:sz w:val="48"/>
          <w:szCs w:val="48"/>
          <w:rtl/>
        </w:rPr>
        <w:t xml:space="preserve">، وكذا </w:t>
      </w:r>
      <w:r w:rsidR="009E18BF" w:rsidRPr="009E18BF">
        <w:rPr>
          <w:rFonts w:ascii="Arabic Typesetting" w:hAnsi="Arabic Typesetting" w:cs="Arabic Typesetting"/>
          <w:sz w:val="48"/>
          <w:szCs w:val="48"/>
          <w:rtl/>
        </w:rPr>
        <w:t>التزام</w:t>
      </w:r>
      <w:r w:rsidR="0012198E">
        <w:rPr>
          <w:rFonts w:ascii="Arabic Typesetting" w:hAnsi="Arabic Typesetting" w:cs="Arabic Typesetting" w:hint="cs"/>
          <w:sz w:val="48"/>
          <w:szCs w:val="48"/>
          <w:rtl/>
        </w:rPr>
        <w:t>ها</w:t>
      </w:r>
      <w:r w:rsidR="009E18BF" w:rsidRPr="009E18BF">
        <w:rPr>
          <w:rFonts w:ascii="Arabic Typesetting" w:hAnsi="Arabic Typesetting" w:cs="Arabic Typesetting"/>
          <w:sz w:val="48"/>
          <w:szCs w:val="48"/>
          <w:rtl/>
        </w:rPr>
        <w:t xml:space="preserve"> بأهداف التنمية المستدامة</w:t>
      </w:r>
      <w:r w:rsidR="009E18BF" w:rsidRPr="009E18BF">
        <w:rPr>
          <w:rFonts w:ascii="Arabic Typesetting" w:hAnsi="Arabic Typesetting" w:cs="Arabic Typesetting"/>
          <w:sz w:val="48"/>
          <w:szCs w:val="48"/>
        </w:rPr>
        <w:t>.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  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ab/>
      </w:r>
    </w:p>
    <w:p w14:paraId="53FDA4EA" w14:textId="77777777" w:rsidR="009E18BF" w:rsidRDefault="009E18BF" w:rsidP="00290CF6">
      <w:pPr>
        <w:jc w:val="both"/>
        <w:rPr>
          <w:rFonts w:ascii="Arabic Typesetting" w:hAnsi="Arabic Typesetting" w:cs="Arabic Typesetting"/>
          <w:sz w:val="48"/>
          <w:szCs w:val="48"/>
          <w:rtl/>
        </w:rPr>
      </w:pPr>
    </w:p>
    <w:p w14:paraId="3A1CE091" w14:textId="1290DB00" w:rsidR="00290CF6" w:rsidRDefault="00290CF6" w:rsidP="00290CF6">
      <w:pPr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>و</w:t>
      </w:r>
      <w:r>
        <w:rPr>
          <w:rFonts w:ascii="Arabic Typesetting" w:hAnsi="Arabic Typesetting" w:cs="Arabic Typesetting" w:hint="cs"/>
          <w:sz w:val="48"/>
          <w:szCs w:val="48"/>
          <w:rtl/>
        </w:rPr>
        <w:t xml:space="preserve">في إطار الحوار البناء 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يوصي وفد 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>الجزائر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بما 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>يلي</w:t>
      </w:r>
      <w:r>
        <w:rPr>
          <w:rFonts w:ascii="Arabic Typesetting" w:hAnsi="Arabic Typesetting" w:cs="Arabic Typesetting" w:hint="cs"/>
          <w:sz w:val="48"/>
          <w:szCs w:val="48"/>
          <w:rtl/>
        </w:rPr>
        <w:t>:</w:t>
      </w:r>
    </w:p>
    <w:p w14:paraId="5A2E39EF" w14:textId="77777777" w:rsidR="0012198E" w:rsidRDefault="0012198E" w:rsidP="00290CF6">
      <w:pPr>
        <w:jc w:val="both"/>
        <w:rPr>
          <w:rFonts w:ascii="Arabic Typesetting" w:hAnsi="Arabic Typesetting" w:cs="Arabic Typesetting"/>
          <w:sz w:val="48"/>
          <w:szCs w:val="48"/>
          <w:rtl/>
        </w:rPr>
      </w:pPr>
    </w:p>
    <w:p w14:paraId="11BDD378" w14:textId="0689A57F" w:rsidR="00290CF6" w:rsidRPr="009E18BF" w:rsidRDefault="009E18BF" w:rsidP="009E18BF">
      <w:pPr>
        <w:pStyle w:val="Paragraphedeliste"/>
        <w:numPr>
          <w:ilvl w:val="0"/>
          <w:numId w:val="1"/>
        </w:numPr>
        <w:bidi/>
        <w:jc w:val="both"/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</w:pPr>
      <w:r w:rsidRPr="00290CF6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>التصديق على الاتفاقية الدولية لحماية حقوق جميع العمال المهاجرين وأفراد أسرهم</w:t>
      </w:r>
      <w:r w:rsidRPr="00290CF6">
        <w:rPr>
          <w:rFonts w:ascii="Arabic Typesetting" w:eastAsia="Times New Roman" w:hAnsi="Arabic Typesetting" w:cs="Arabic Typesetting"/>
          <w:sz w:val="48"/>
          <w:szCs w:val="48"/>
          <w:lang w:eastAsia="ar-SA"/>
        </w:rPr>
        <w:t>.</w:t>
      </w:r>
    </w:p>
    <w:p w14:paraId="00DFE54F" w14:textId="7CDFA62B" w:rsidR="00290CF6" w:rsidRDefault="00290CF6" w:rsidP="00290CF6">
      <w:pPr>
        <w:pStyle w:val="Paragraphedeliste"/>
        <w:numPr>
          <w:ilvl w:val="0"/>
          <w:numId w:val="1"/>
        </w:numPr>
        <w:bidi/>
        <w:jc w:val="both"/>
        <w:rPr>
          <w:rFonts w:ascii="Arabic Typesetting" w:eastAsia="Times New Roman" w:hAnsi="Arabic Typesetting" w:cs="Arabic Typesetting"/>
          <w:sz w:val="48"/>
          <w:szCs w:val="48"/>
          <w:lang w:eastAsia="ar-SA"/>
        </w:rPr>
      </w:pPr>
      <w:r w:rsidRPr="00290CF6">
        <w:rPr>
          <w:rFonts w:ascii="Arabic Typesetting" w:eastAsia="Times New Roman" w:hAnsi="Arabic Typesetting" w:cs="Arabic Typesetting" w:hint="cs"/>
          <w:sz w:val="48"/>
          <w:szCs w:val="48"/>
          <w:rtl/>
          <w:lang w:eastAsia="ar-SA"/>
        </w:rPr>
        <w:t>مواصلة جهودها</w:t>
      </w:r>
      <w:r w:rsidRPr="00290CF6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 xml:space="preserve"> </w:t>
      </w:r>
      <w:r w:rsidRPr="00290CF6">
        <w:rPr>
          <w:rFonts w:ascii="Arabic Typesetting" w:eastAsia="Times New Roman" w:hAnsi="Arabic Typesetting" w:cs="Arabic Typesetting" w:hint="cs"/>
          <w:sz w:val="48"/>
          <w:szCs w:val="48"/>
          <w:rtl/>
          <w:lang w:eastAsia="ar-SA"/>
        </w:rPr>
        <w:t>ل</w:t>
      </w:r>
      <w:r w:rsidRPr="00290CF6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 xml:space="preserve">مكافحة </w:t>
      </w:r>
      <w:r w:rsidRPr="00290CF6">
        <w:rPr>
          <w:rFonts w:ascii="Arabic Typesetting" w:eastAsia="Times New Roman" w:hAnsi="Arabic Typesetting" w:cs="Arabic Typesetting" w:hint="cs"/>
          <w:sz w:val="48"/>
          <w:szCs w:val="48"/>
          <w:rtl/>
          <w:lang w:eastAsia="ar-SA"/>
        </w:rPr>
        <w:t xml:space="preserve">مختلف أشكال </w:t>
      </w:r>
      <w:r w:rsidRPr="00290CF6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 xml:space="preserve">التمييز والعنصرية </w:t>
      </w:r>
      <w:r w:rsidRPr="00290CF6">
        <w:rPr>
          <w:rFonts w:ascii="Arabic Typesetting" w:eastAsia="Times New Roman" w:hAnsi="Arabic Typesetting" w:cs="Arabic Typesetting" w:hint="cs"/>
          <w:sz w:val="48"/>
          <w:szCs w:val="48"/>
          <w:rtl/>
          <w:lang w:eastAsia="ar-SA"/>
        </w:rPr>
        <w:t xml:space="preserve">بما فيها الخطاب العنصري </w:t>
      </w:r>
      <w:r w:rsidRPr="00290CF6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>وكر</w:t>
      </w:r>
      <w:r w:rsidRPr="00290CF6">
        <w:rPr>
          <w:rFonts w:ascii="Arabic Typesetting" w:eastAsia="Times New Roman" w:hAnsi="Arabic Typesetting" w:cs="Arabic Typesetting" w:hint="cs"/>
          <w:sz w:val="48"/>
          <w:szCs w:val="48"/>
          <w:rtl/>
          <w:lang w:eastAsia="ar-SA"/>
        </w:rPr>
        <w:t>اهية</w:t>
      </w:r>
      <w:r w:rsidRPr="00290CF6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 xml:space="preserve"> الأجانب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eastAsia="ar-SA"/>
        </w:rPr>
        <w:t xml:space="preserve"> وما يتصل بذلك من تعصب</w:t>
      </w:r>
      <w:r w:rsidRPr="00290CF6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>.</w:t>
      </w:r>
    </w:p>
    <w:p w14:paraId="2AF6B14A" w14:textId="5313BBC9" w:rsidR="009E18BF" w:rsidRPr="00290CF6" w:rsidRDefault="009E18BF" w:rsidP="009E18BF">
      <w:pPr>
        <w:pStyle w:val="Paragraphedeliste"/>
        <w:numPr>
          <w:ilvl w:val="0"/>
          <w:numId w:val="1"/>
        </w:numPr>
        <w:bidi/>
        <w:jc w:val="both"/>
        <w:rPr>
          <w:rFonts w:ascii="Arabic Typesetting" w:eastAsia="Times New Roman" w:hAnsi="Arabic Typesetting" w:cs="Arabic Typesetting"/>
          <w:sz w:val="48"/>
          <w:szCs w:val="48"/>
          <w:lang w:eastAsia="ar-SA"/>
        </w:rPr>
      </w:pPr>
      <w:r w:rsidRPr="009E18BF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>مواصلة التركيز على أهداف التنمية المستدامة في التزاماتها الدولية وخاصة تلك المتعلقة بالتعليم والصحة والصرف الصحي والتخفيف من حدة الفقر</w:t>
      </w:r>
      <w:r w:rsidRPr="009E18BF">
        <w:rPr>
          <w:rFonts w:ascii="Arabic Typesetting" w:eastAsia="Times New Roman" w:hAnsi="Arabic Typesetting" w:cs="Arabic Typesetting"/>
          <w:sz w:val="48"/>
          <w:szCs w:val="48"/>
          <w:lang w:eastAsia="ar-SA"/>
        </w:rPr>
        <w:t>.</w:t>
      </w:r>
    </w:p>
    <w:p w14:paraId="759862A5" w14:textId="14EADB89" w:rsidR="007F1CED" w:rsidRPr="00290CF6" w:rsidRDefault="00103373" w:rsidP="00103373">
      <w:pPr>
        <w:tabs>
          <w:tab w:val="right" w:pos="1269"/>
        </w:tabs>
        <w:spacing w:line="276" w:lineRule="auto"/>
        <w:ind w:left="1440" w:right="-426" w:hanging="1151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نتمنى </w:t>
      </w:r>
      <w:r w:rsidR="009E18BF">
        <w:rPr>
          <w:rFonts w:ascii="Arabic Typesetting" w:hAnsi="Arabic Typesetting" w:cs="Arabic Typesetting" w:hint="cs"/>
          <w:sz w:val="48"/>
          <w:szCs w:val="48"/>
          <w:rtl/>
        </w:rPr>
        <w:t>ل</w:t>
      </w:r>
      <w:r w:rsidR="009E18BF">
        <w:rPr>
          <w:rFonts w:ascii="Arabic Typesetting" w:hAnsi="Arabic Typesetting" w:cs="Arabic Typesetting" w:hint="cs"/>
          <w:sz w:val="48"/>
          <w:szCs w:val="48"/>
          <w:rtl/>
        </w:rPr>
        <w:t>ليابان</w:t>
      </w:r>
      <w:r w:rsidR="009E18BF" w:rsidRPr="00290CF6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كل النجاح في مساعيها 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>لتنفي</w:t>
      </w:r>
      <w:r w:rsidRPr="00290CF6">
        <w:rPr>
          <w:rFonts w:ascii="Arabic Typesetting" w:hAnsi="Arabic Typesetting" w:cs="Arabic Typesetting" w:hint="eastAsia"/>
          <w:sz w:val="48"/>
          <w:szCs w:val="48"/>
          <w:rtl/>
        </w:rPr>
        <w:t>ذ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 التوصيات التي ستحضى بقبولها.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</w:p>
    <w:p w14:paraId="720D4B99" w14:textId="77777777" w:rsidR="00103373" w:rsidRPr="00006B00" w:rsidRDefault="00103373" w:rsidP="00103373">
      <w:pPr>
        <w:tabs>
          <w:tab w:val="right" w:pos="1269"/>
        </w:tabs>
        <w:spacing w:line="276" w:lineRule="auto"/>
        <w:ind w:left="1440" w:right="-426" w:hanging="1151"/>
        <w:jc w:val="both"/>
        <w:rPr>
          <w:rFonts w:ascii="Arabic Typesetting" w:hAnsi="Arabic Typesetting" w:cs="Arabic Typesetting"/>
          <w:sz w:val="44"/>
          <w:szCs w:val="44"/>
          <w:rtl/>
        </w:rPr>
      </w:pPr>
    </w:p>
    <w:p w14:paraId="031A2FEF" w14:textId="77777777" w:rsidR="00246C02" w:rsidRPr="00103373" w:rsidRDefault="00246C02" w:rsidP="00246C02">
      <w:pPr>
        <w:tabs>
          <w:tab w:val="right" w:pos="1269"/>
        </w:tabs>
        <w:spacing w:line="276" w:lineRule="auto"/>
        <w:ind w:left="571" w:right="-426"/>
        <w:jc w:val="both"/>
        <w:rPr>
          <w:rFonts w:ascii="Arabic Typesetting" w:hAnsi="Arabic Typesetting" w:cs="Arabic Typesetting"/>
          <w:b/>
          <w:bCs/>
          <w:sz w:val="44"/>
          <w:szCs w:val="44"/>
        </w:rPr>
      </w:pPr>
      <w:r w:rsidRPr="00103373">
        <w:rPr>
          <w:rFonts w:ascii="Arabic Typesetting" w:hAnsi="Arabic Typesetting" w:cs="Arabic Typesetting"/>
          <w:b/>
          <w:bCs/>
          <w:sz w:val="44"/>
          <w:szCs w:val="44"/>
          <w:rtl/>
        </w:rPr>
        <w:t>شكرا السيد الرئيس</w:t>
      </w:r>
    </w:p>
    <w:p w14:paraId="1EADA756" w14:textId="77777777" w:rsidR="00246C02" w:rsidRPr="00C954D3" w:rsidRDefault="00246C02" w:rsidP="004D25DF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20"/>
          <w:szCs w:val="20"/>
          <w:lang w:val="fr-CH" w:eastAsia="en-US"/>
        </w:rPr>
      </w:pPr>
    </w:p>
    <w:sectPr w:rsidR="00246C02" w:rsidRPr="00C954D3" w:rsidSect="00006B00">
      <w:pgSz w:w="12240" w:h="15840"/>
      <w:pgMar w:top="567" w:right="1440" w:bottom="144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1B96" w14:textId="77777777" w:rsidR="0044170A" w:rsidRDefault="0044170A" w:rsidP="004B4EC6">
      <w:r>
        <w:separator/>
      </w:r>
    </w:p>
  </w:endnote>
  <w:endnote w:type="continuationSeparator" w:id="0">
    <w:p w14:paraId="1F90B76B" w14:textId="77777777" w:rsidR="0044170A" w:rsidRDefault="0044170A" w:rsidP="004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3278" w14:textId="77777777" w:rsidR="0044170A" w:rsidRDefault="0044170A" w:rsidP="004B4EC6">
      <w:r>
        <w:separator/>
      </w:r>
    </w:p>
  </w:footnote>
  <w:footnote w:type="continuationSeparator" w:id="0">
    <w:p w14:paraId="5A311940" w14:textId="77777777" w:rsidR="0044170A" w:rsidRDefault="0044170A" w:rsidP="004B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92CB9"/>
    <w:multiLevelType w:val="hybridMultilevel"/>
    <w:tmpl w:val="39F85C30"/>
    <w:lvl w:ilvl="0" w:tplc="B478CED4">
      <w:start w:val="1"/>
      <w:numFmt w:val="decimal"/>
      <w:lvlText w:val="%1-"/>
      <w:lvlJc w:val="left"/>
      <w:pPr>
        <w:ind w:left="1068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0210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9F"/>
    <w:rsid w:val="00002810"/>
    <w:rsid w:val="00006B00"/>
    <w:rsid w:val="00021EB4"/>
    <w:rsid w:val="00065DB1"/>
    <w:rsid w:val="000929D2"/>
    <w:rsid w:val="000D3BCE"/>
    <w:rsid w:val="00103373"/>
    <w:rsid w:val="0012198E"/>
    <w:rsid w:val="00137570"/>
    <w:rsid w:val="00173731"/>
    <w:rsid w:val="00176A94"/>
    <w:rsid w:val="002171AE"/>
    <w:rsid w:val="00246C02"/>
    <w:rsid w:val="00290CF6"/>
    <w:rsid w:val="002A2312"/>
    <w:rsid w:val="00367787"/>
    <w:rsid w:val="003C3A67"/>
    <w:rsid w:val="003C7DE5"/>
    <w:rsid w:val="003F4643"/>
    <w:rsid w:val="0044170A"/>
    <w:rsid w:val="004773D8"/>
    <w:rsid w:val="004B3F17"/>
    <w:rsid w:val="004B4EC6"/>
    <w:rsid w:val="004D25DF"/>
    <w:rsid w:val="00514939"/>
    <w:rsid w:val="00520D40"/>
    <w:rsid w:val="0055288C"/>
    <w:rsid w:val="00556C3F"/>
    <w:rsid w:val="00580750"/>
    <w:rsid w:val="005B2F95"/>
    <w:rsid w:val="005D3E9A"/>
    <w:rsid w:val="00600A93"/>
    <w:rsid w:val="006A2B1E"/>
    <w:rsid w:val="006E5008"/>
    <w:rsid w:val="006F5ABC"/>
    <w:rsid w:val="00716AA0"/>
    <w:rsid w:val="00731D97"/>
    <w:rsid w:val="00734F69"/>
    <w:rsid w:val="00752495"/>
    <w:rsid w:val="0077350D"/>
    <w:rsid w:val="0078109F"/>
    <w:rsid w:val="007B3B60"/>
    <w:rsid w:val="007F1CED"/>
    <w:rsid w:val="008E30F4"/>
    <w:rsid w:val="009C4E2D"/>
    <w:rsid w:val="009E18BF"/>
    <w:rsid w:val="00A53409"/>
    <w:rsid w:val="00AE3B16"/>
    <w:rsid w:val="00B01788"/>
    <w:rsid w:val="00B21060"/>
    <w:rsid w:val="00B22378"/>
    <w:rsid w:val="00B465F4"/>
    <w:rsid w:val="00B50938"/>
    <w:rsid w:val="00B63D75"/>
    <w:rsid w:val="00B94CEE"/>
    <w:rsid w:val="00BA1ED1"/>
    <w:rsid w:val="00BA745D"/>
    <w:rsid w:val="00BB5A81"/>
    <w:rsid w:val="00BD3EDC"/>
    <w:rsid w:val="00BD5773"/>
    <w:rsid w:val="00C703BC"/>
    <w:rsid w:val="00CB1342"/>
    <w:rsid w:val="00CB44C5"/>
    <w:rsid w:val="00D077E3"/>
    <w:rsid w:val="00E10D14"/>
    <w:rsid w:val="00E82239"/>
    <w:rsid w:val="00E9485C"/>
    <w:rsid w:val="00ED7C44"/>
    <w:rsid w:val="00F6343A"/>
    <w:rsid w:val="00FC5B97"/>
    <w:rsid w:val="00FD6033"/>
    <w:rsid w:val="00FF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0234"/>
  <w15:docId w15:val="{80FA78B8-FCF6-4C2D-9EB2-FB176F14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0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8109F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rsid w:val="0078109F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B4E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E8108-81BF-4FB2-9C07-9E7C07C57529}"/>
</file>

<file path=customXml/itemProps2.xml><?xml version="1.0" encoding="utf-8"?>
<ds:datastoreItem xmlns:ds="http://schemas.openxmlformats.org/officeDocument/2006/customXml" ds:itemID="{A6F9E735-79F8-4BE6-A09F-60E108F928D2}"/>
</file>

<file path=customXml/itemProps3.xml><?xml version="1.0" encoding="utf-8"?>
<ds:datastoreItem xmlns:ds="http://schemas.openxmlformats.org/officeDocument/2006/customXml" ds:itemID="{BAC9FF21-40F5-45FF-9DDC-112B6E0C2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Arab Emirates</vt:lpstr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</dc:title>
  <dc:creator>Ahmed Aoued</dc:creator>
  <cp:lastModifiedBy>Ambassade d'Algérie</cp:lastModifiedBy>
  <cp:revision>2</cp:revision>
  <cp:lastPrinted>2022-11-14T14:21:00Z</cp:lastPrinted>
  <dcterms:created xsi:type="dcterms:W3CDTF">2023-01-29T12:14:00Z</dcterms:created>
  <dcterms:modified xsi:type="dcterms:W3CDTF">2023-01-29T12:14:00Z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