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01218134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D56724">
        <w:rPr>
          <w:rFonts w:ascii="Cambria" w:hAnsi="Cambria"/>
          <w:b/>
          <w:bCs/>
        </w:rPr>
        <w:t>2</w:t>
      </w:r>
      <w:r w:rsidR="00D56724" w:rsidRPr="00D56724">
        <w:rPr>
          <w:rFonts w:ascii="Cambria" w:hAnsi="Cambria"/>
          <w:b/>
          <w:bCs/>
          <w:vertAlign w:val="superscript"/>
        </w:rPr>
        <w:t>nd</w:t>
      </w:r>
      <w:r w:rsidR="00D56724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2E70DD33" w:rsidR="0061042D" w:rsidRPr="00BD21C8" w:rsidRDefault="007F07F2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Peru</w:t>
      </w:r>
    </w:p>
    <w:p w14:paraId="26230D5F" w14:textId="61E29E8A" w:rsidR="0061042D" w:rsidRPr="00990D44" w:rsidRDefault="00D56724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2</w:t>
      </w:r>
      <w:r w:rsidR="00CF6078">
        <w:rPr>
          <w:rFonts w:ascii="Cambria" w:eastAsia="Cambria" w:hAnsi="Cambria" w:cs="Cambria"/>
          <w:b/>
          <w:bCs/>
          <w:lang w:val="en-GB"/>
        </w:rPr>
        <w:t>5</w:t>
      </w:r>
      <w:r>
        <w:rPr>
          <w:rFonts w:ascii="Cambria" w:eastAsia="Cambria" w:hAnsi="Cambria" w:cs="Cambria"/>
          <w:b/>
          <w:bCs/>
          <w:lang w:val="en-GB"/>
        </w:rPr>
        <w:t xml:space="preserve"> January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Pr="00D56724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D56724">
        <w:rPr>
          <w:rFonts w:ascii="Cambria" w:eastAsia="Cambria" w:hAnsi="Cambria" w:cs="Cambria"/>
          <w:lang w:val="en-GB"/>
        </w:rPr>
        <w:t>Remarks by:</w:t>
      </w:r>
    </w:p>
    <w:p w14:paraId="67917E2A" w14:textId="6DD98861" w:rsidR="00D56724" w:rsidRPr="00C22DCB" w:rsidRDefault="00D56724" w:rsidP="00D56724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</w:rPr>
      </w:pPr>
      <w:r w:rsidRPr="00C22DCB">
        <w:rPr>
          <w:rFonts w:ascii="Cambria" w:eastAsia="Cambria" w:hAnsi="Cambria" w:cs="Cambria"/>
        </w:rPr>
        <w:t xml:space="preserve">Ms. </w:t>
      </w:r>
      <w:r w:rsidR="007F07F2" w:rsidRPr="00C22DCB">
        <w:rPr>
          <w:rFonts w:ascii="Cambria" w:eastAsia="Cambria" w:hAnsi="Cambria" w:cs="Cambria"/>
        </w:rPr>
        <w:t>Maryam Fathika Fayaz</w:t>
      </w:r>
    </w:p>
    <w:p w14:paraId="6D0C288A" w14:textId="6F4150E1" w:rsidR="0061042D" w:rsidRPr="00C22DCB" w:rsidRDefault="007F07F2" w:rsidP="00D56724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20"/>
          <w:szCs w:val="20"/>
        </w:rPr>
      </w:pPr>
      <w:r w:rsidRPr="00C22DCB">
        <w:rPr>
          <w:rFonts w:ascii="Cambria" w:eastAsia="Cambria" w:hAnsi="Cambria" w:cs="Cambria"/>
          <w:sz w:val="20"/>
          <w:szCs w:val="20"/>
        </w:rPr>
        <w:t xml:space="preserve">Second </w:t>
      </w:r>
      <w:r w:rsidRPr="007F07F2">
        <w:rPr>
          <w:rFonts w:ascii="Cambria" w:eastAsia="Cambria" w:hAnsi="Cambria" w:cs="Cambria"/>
          <w:sz w:val="20"/>
          <w:szCs w:val="20"/>
        </w:rPr>
        <w:t>Secretary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22DCB"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77777777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President,</w:t>
      </w:r>
    </w:p>
    <w:p w14:paraId="1BF59B7B" w14:textId="77777777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4E82F11D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817432">
        <w:rPr>
          <w:rFonts w:ascii="Times New Roman" w:hAnsi="Times New Roman" w:cs="Times New Roman"/>
          <w:sz w:val="24"/>
          <w:szCs w:val="24"/>
          <w:lang w:val="en-GB"/>
        </w:rPr>
        <w:t>Peru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2C4E901F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 </w:t>
      </w:r>
      <w:r w:rsidR="00F12D86">
        <w:rPr>
          <w:rFonts w:ascii="Times New Roman" w:hAnsi="Times New Roman" w:cs="Times New Roman"/>
          <w:sz w:val="24"/>
          <w:szCs w:val="24"/>
          <w:lang w:val="en-GB"/>
        </w:rPr>
        <w:t xml:space="preserve">made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817432">
        <w:rPr>
          <w:rFonts w:ascii="Times New Roman" w:hAnsi="Times New Roman" w:cs="Times New Roman"/>
          <w:sz w:val="24"/>
          <w:szCs w:val="24"/>
          <w:lang w:val="en-GB"/>
        </w:rPr>
        <w:t>Peru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4872" w:rsidRPr="00024872">
        <w:rPr>
          <w:rFonts w:ascii="Times New Roman" w:hAnsi="Times New Roman" w:cs="Times New Roman"/>
          <w:sz w:val="24"/>
          <w:szCs w:val="24"/>
          <w:lang w:val="en-GB"/>
        </w:rPr>
        <w:t>to achieve</w:t>
      </w:r>
      <w:r w:rsidR="000248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4872" w:rsidRPr="00024872">
        <w:rPr>
          <w:rFonts w:ascii="Times New Roman" w:hAnsi="Times New Roman" w:cs="Times New Roman"/>
          <w:sz w:val="24"/>
          <w:szCs w:val="24"/>
          <w:lang w:val="en-GB"/>
        </w:rPr>
        <w:t>universal health coverage by</w:t>
      </w:r>
      <w:r w:rsidR="000248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4872" w:rsidRPr="00024872">
        <w:rPr>
          <w:rFonts w:ascii="Times New Roman" w:hAnsi="Times New Roman" w:cs="Times New Roman"/>
          <w:sz w:val="24"/>
          <w:szCs w:val="24"/>
          <w:lang w:val="en-GB"/>
        </w:rPr>
        <w:t>enrolling all persons who do not have health insurance,</w:t>
      </w:r>
      <w:r w:rsidR="000248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4872" w:rsidRPr="00024872">
        <w:rPr>
          <w:rFonts w:ascii="Times New Roman" w:hAnsi="Times New Roman" w:cs="Times New Roman"/>
          <w:sz w:val="24"/>
          <w:szCs w:val="24"/>
          <w:lang w:val="en-GB"/>
        </w:rPr>
        <w:t>regardless of their socioeconomic status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46C5A">
        <w:rPr>
          <w:rFonts w:ascii="Times New Roman" w:hAnsi="Times New Roman" w:cs="Times New Roman"/>
          <w:sz w:val="24"/>
          <w:szCs w:val="24"/>
          <w:lang w:val="en-GB"/>
        </w:rPr>
        <w:t xml:space="preserve"> We welcome the adoption of the Rural Education Policy, which aims to provide quality education in rural areas.</w:t>
      </w:r>
    </w:p>
    <w:p w14:paraId="38A6E864" w14:textId="77777777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87E639" w14:textId="024E5FC5" w:rsidR="00456956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6FA58D9F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831AC4">
        <w:rPr>
          <w:rFonts w:ascii="Times New Roman" w:hAnsi="Times New Roman" w:cs="Times New Roman"/>
          <w:sz w:val="24"/>
          <w:szCs w:val="24"/>
          <w:lang w:val="en-GB"/>
        </w:rPr>
        <w:t>Strengthen prevention and intervention capacities for addressing gender-based violence against women</w:t>
      </w:r>
      <w:r w:rsidR="00085885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7C20C187" w14:textId="11CF95AC" w:rsidR="001F5C4C" w:rsidRPr="001F5C4C" w:rsidRDefault="001F5C4C" w:rsidP="00831A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220AA9">
        <w:rPr>
          <w:rFonts w:ascii="Times New Roman" w:hAnsi="Times New Roman" w:cs="Times New Roman"/>
          <w:sz w:val="24"/>
          <w:szCs w:val="24"/>
          <w:lang w:val="en-GB"/>
        </w:rPr>
        <w:t>Enhance</w:t>
      </w:r>
      <w:r w:rsidR="00220AA9" w:rsidRPr="00220AA9">
        <w:rPr>
          <w:rFonts w:ascii="Times New Roman" w:hAnsi="Times New Roman" w:cs="Times New Roman"/>
          <w:sz w:val="24"/>
          <w:szCs w:val="24"/>
          <w:lang w:val="en-GB"/>
        </w:rPr>
        <w:t xml:space="preserve"> efforts to mitigate and prevent destruction of the </w:t>
      </w:r>
      <w:r w:rsidR="00220AA9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="00220AA9" w:rsidRPr="00220AA9">
        <w:rPr>
          <w:rFonts w:ascii="Times New Roman" w:hAnsi="Times New Roman" w:cs="Times New Roman"/>
          <w:sz w:val="24"/>
          <w:szCs w:val="24"/>
          <w:lang w:val="en-GB"/>
        </w:rPr>
        <w:t xml:space="preserve"> from the negative impacts of mining</w:t>
      </w:r>
      <w:r w:rsidR="002017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3BD635B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817432">
        <w:rPr>
          <w:rFonts w:ascii="Times New Roman" w:hAnsi="Times New Roman" w:cs="Times New Roman"/>
          <w:sz w:val="24"/>
          <w:szCs w:val="24"/>
          <w:lang w:val="en-GB"/>
        </w:rPr>
        <w:t>Peru</w:t>
      </w:r>
      <w:r w:rsidR="00DE1A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3B45EA82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</w:t>
      </w:r>
      <w:r w:rsidR="002102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2DD05336" w:rsidR="00D44367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51AEE" w14:textId="57E17729" w:rsidR="001E18B3" w:rsidRDefault="001E18B3" w:rsidP="00AF4E18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Link to reports: </w:t>
      </w:r>
      <w:hyperlink r:id="rId6" w:history="1">
        <w:r w:rsidR="00C22DCB" w:rsidRPr="00996B82">
          <w:rPr>
            <w:rStyle w:val="Hyperlink"/>
          </w:rPr>
          <w:t>https://www.ohchr.org/en/hr-bodies/upr/pe-index</w:t>
        </w:r>
      </w:hyperlink>
    </w:p>
    <w:p w14:paraId="35CA14B9" w14:textId="06C8ECC5" w:rsidR="001F5C4C" w:rsidRPr="00213F1D" w:rsidRDefault="001F5C4C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C4C" w:rsidRPr="00213F1D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CF6E" w14:textId="77777777" w:rsidR="009C0C38" w:rsidRDefault="009C0C38" w:rsidP="00BD21C8">
      <w:pPr>
        <w:spacing w:after="0" w:line="240" w:lineRule="auto"/>
      </w:pPr>
      <w:r>
        <w:separator/>
      </w:r>
    </w:p>
  </w:endnote>
  <w:endnote w:type="continuationSeparator" w:id="0">
    <w:p w14:paraId="688C1055" w14:textId="77777777" w:rsidR="009C0C38" w:rsidRDefault="009C0C38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342D" w14:textId="77777777" w:rsidR="009C0C38" w:rsidRDefault="009C0C38" w:rsidP="00BD21C8">
      <w:pPr>
        <w:spacing w:after="0" w:line="240" w:lineRule="auto"/>
      </w:pPr>
      <w:r>
        <w:separator/>
      </w:r>
    </w:p>
  </w:footnote>
  <w:footnote w:type="continuationSeparator" w:id="0">
    <w:p w14:paraId="4C4FCAB6" w14:textId="77777777" w:rsidR="009C0C38" w:rsidRDefault="009C0C38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24872"/>
    <w:rsid w:val="0008481A"/>
    <w:rsid w:val="00085885"/>
    <w:rsid w:val="00095489"/>
    <w:rsid w:val="00096561"/>
    <w:rsid w:val="000A55DB"/>
    <w:rsid w:val="000B2B82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E18B3"/>
    <w:rsid w:val="001F5C4C"/>
    <w:rsid w:val="0020173D"/>
    <w:rsid w:val="002102D4"/>
    <w:rsid w:val="00213F1D"/>
    <w:rsid w:val="002142D4"/>
    <w:rsid w:val="00214644"/>
    <w:rsid w:val="00214647"/>
    <w:rsid w:val="00220AA9"/>
    <w:rsid w:val="00230522"/>
    <w:rsid w:val="00235DA1"/>
    <w:rsid w:val="00255BA8"/>
    <w:rsid w:val="00261579"/>
    <w:rsid w:val="002B165B"/>
    <w:rsid w:val="002C4CA2"/>
    <w:rsid w:val="002F518E"/>
    <w:rsid w:val="00312B68"/>
    <w:rsid w:val="003161BC"/>
    <w:rsid w:val="00351B64"/>
    <w:rsid w:val="0037599D"/>
    <w:rsid w:val="0037784C"/>
    <w:rsid w:val="003B3760"/>
    <w:rsid w:val="003C4329"/>
    <w:rsid w:val="003D6286"/>
    <w:rsid w:val="003D6361"/>
    <w:rsid w:val="003F5591"/>
    <w:rsid w:val="003F70B7"/>
    <w:rsid w:val="003F7E17"/>
    <w:rsid w:val="00410054"/>
    <w:rsid w:val="00454586"/>
    <w:rsid w:val="00456956"/>
    <w:rsid w:val="004667C5"/>
    <w:rsid w:val="00497CB0"/>
    <w:rsid w:val="004A361D"/>
    <w:rsid w:val="004C3EF4"/>
    <w:rsid w:val="004C6CC5"/>
    <w:rsid w:val="004E1A84"/>
    <w:rsid w:val="00512D13"/>
    <w:rsid w:val="00524B3E"/>
    <w:rsid w:val="00530910"/>
    <w:rsid w:val="00533FCA"/>
    <w:rsid w:val="005943C2"/>
    <w:rsid w:val="005B7255"/>
    <w:rsid w:val="0061042D"/>
    <w:rsid w:val="00612A69"/>
    <w:rsid w:val="0063101F"/>
    <w:rsid w:val="00637434"/>
    <w:rsid w:val="00667E1B"/>
    <w:rsid w:val="00676CBC"/>
    <w:rsid w:val="006B448C"/>
    <w:rsid w:val="006D213D"/>
    <w:rsid w:val="006D5782"/>
    <w:rsid w:val="006E0CE1"/>
    <w:rsid w:val="006E6395"/>
    <w:rsid w:val="00717B2C"/>
    <w:rsid w:val="00722D1D"/>
    <w:rsid w:val="00725899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7F07F2"/>
    <w:rsid w:val="008077E8"/>
    <w:rsid w:val="00810758"/>
    <w:rsid w:val="00817432"/>
    <w:rsid w:val="00831AC4"/>
    <w:rsid w:val="00876AF4"/>
    <w:rsid w:val="00884A9A"/>
    <w:rsid w:val="0089204B"/>
    <w:rsid w:val="00896517"/>
    <w:rsid w:val="008C2246"/>
    <w:rsid w:val="008E4CD2"/>
    <w:rsid w:val="008E706B"/>
    <w:rsid w:val="00920EE5"/>
    <w:rsid w:val="009262A9"/>
    <w:rsid w:val="00946C5A"/>
    <w:rsid w:val="009765AA"/>
    <w:rsid w:val="009850A1"/>
    <w:rsid w:val="009C0C38"/>
    <w:rsid w:val="009C3FC9"/>
    <w:rsid w:val="009D0BC2"/>
    <w:rsid w:val="009D1AD8"/>
    <w:rsid w:val="009D4764"/>
    <w:rsid w:val="00A06D12"/>
    <w:rsid w:val="00A1039C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F19B1"/>
    <w:rsid w:val="00AF4E18"/>
    <w:rsid w:val="00B036D9"/>
    <w:rsid w:val="00B03FE1"/>
    <w:rsid w:val="00B2538B"/>
    <w:rsid w:val="00B46A2D"/>
    <w:rsid w:val="00B7264D"/>
    <w:rsid w:val="00BB7C49"/>
    <w:rsid w:val="00BC00AE"/>
    <w:rsid w:val="00BC7AB8"/>
    <w:rsid w:val="00BD21C8"/>
    <w:rsid w:val="00BD30DB"/>
    <w:rsid w:val="00C22DCB"/>
    <w:rsid w:val="00C34D2B"/>
    <w:rsid w:val="00C44FFD"/>
    <w:rsid w:val="00C566D8"/>
    <w:rsid w:val="00C61DF8"/>
    <w:rsid w:val="00C80DFF"/>
    <w:rsid w:val="00C90F66"/>
    <w:rsid w:val="00C911B6"/>
    <w:rsid w:val="00CA496F"/>
    <w:rsid w:val="00CA6628"/>
    <w:rsid w:val="00CE5FCA"/>
    <w:rsid w:val="00CF6078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56724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DE1ADE"/>
    <w:rsid w:val="00E042C3"/>
    <w:rsid w:val="00E07346"/>
    <w:rsid w:val="00E26158"/>
    <w:rsid w:val="00E519FD"/>
    <w:rsid w:val="00E974E6"/>
    <w:rsid w:val="00F075A6"/>
    <w:rsid w:val="00F12D86"/>
    <w:rsid w:val="00F31844"/>
    <w:rsid w:val="00F43FA8"/>
    <w:rsid w:val="00F5645A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E1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hr-bodies/upr/pe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32497-84B0-4B08-A000-3A0EEDC790B9}"/>
</file>

<file path=customXml/itemProps2.xml><?xml version="1.0" encoding="utf-8"?>
<ds:datastoreItem xmlns:ds="http://schemas.openxmlformats.org/officeDocument/2006/customXml" ds:itemID="{322C0CCE-BBC4-4580-A6C2-44630F9BB2B8}"/>
</file>

<file path=customXml/itemProps3.xml><?xml version="1.0" encoding="utf-8"?>
<ds:datastoreItem xmlns:ds="http://schemas.openxmlformats.org/officeDocument/2006/customXml" ds:itemID="{F1168642-435B-46D0-96ED-275FB7DEA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Hassan Hussain Shihab</cp:lastModifiedBy>
  <cp:revision>10</cp:revision>
  <cp:lastPrinted>2023-01-16T15:18:00Z</cp:lastPrinted>
  <dcterms:created xsi:type="dcterms:W3CDTF">2023-01-18T11:50:00Z</dcterms:created>
  <dcterms:modified xsi:type="dcterms:W3CDTF">2023-01-18T14:14:00Z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