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4B0F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A423B85" w14:textId="77777777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5035AC">
        <w:rPr>
          <w:rFonts w:ascii="Times New Roman" w:hAnsi="Times New Roman" w:cs="Times New Roman"/>
          <w:b/>
          <w:bCs/>
          <w:sz w:val="28"/>
          <w:szCs w:val="28"/>
          <w:u w:val="single"/>
        </w:rPr>
        <w:t>Republic of Korea</w:t>
      </w:r>
    </w:p>
    <w:p w14:paraId="29F21238" w14:textId="77777777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0B1C" w:rsidRPr="007F0B1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6B1AAF6" w14:textId="77777777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5035AC">
        <w:rPr>
          <w:rFonts w:ascii="Times New Roman" w:hAnsi="Times New Roman" w:cs="Times New Roman"/>
          <w:b/>
          <w:bCs/>
          <w:sz w:val="28"/>
          <w:szCs w:val="28"/>
        </w:rPr>
        <w:t xml:space="preserve">Thursday 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35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80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349A9">
        <w:rPr>
          <w:rFonts w:ascii="Times New Roman" w:hAnsi="Times New Roman" w:cs="Times New Roman"/>
          <w:b/>
          <w:bCs/>
          <w:sz w:val="28"/>
          <w:szCs w:val="28"/>
        </w:rPr>
        <w:t>14.30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49A9">
        <w:rPr>
          <w:rFonts w:ascii="Times New Roman" w:hAnsi="Times New Roman" w:cs="Times New Roman"/>
          <w:b/>
          <w:bCs/>
          <w:sz w:val="28"/>
          <w:szCs w:val="28"/>
        </w:rPr>
        <w:t>8.0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8F8772F" w14:textId="5EF521B1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5035AC">
        <w:rPr>
          <w:rFonts w:ascii="Times New Roman" w:hAnsi="Times New Roman"/>
          <w:b/>
          <w:bCs/>
          <w:sz w:val="28"/>
        </w:rPr>
        <w:t>4</w:t>
      </w:r>
      <w:r w:rsidR="00355EA5">
        <w:rPr>
          <w:rFonts w:ascii="Times New Roman" w:hAnsi="Times New Roman"/>
          <w:b/>
          <w:bCs/>
          <w:sz w:val="28"/>
          <w:lang w:val="en-GB"/>
        </w:rPr>
        <w:t>8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7F0B1C">
        <w:rPr>
          <w:rFonts w:ascii="Times New Roman" w:hAnsi="Times New Roman"/>
          <w:b/>
          <w:bCs/>
          <w:sz w:val="28"/>
        </w:rPr>
        <w:t>1</w:t>
      </w:r>
      <w:r w:rsidR="00A55CE0">
        <w:rPr>
          <w:rFonts w:ascii="Times New Roman" w:hAnsi="Times New Roman"/>
          <w:b/>
          <w:bCs/>
          <w:sz w:val="28"/>
        </w:rPr>
        <w:t xml:space="preserve"> minute </w:t>
      </w:r>
      <w:r w:rsidR="002349A9">
        <w:rPr>
          <w:rFonts w:ascii="Times New Roman" w:hAnsi="Times New Roman"/>
          <w:b/>
          <w:bCs/>
          <w:sz w:val="28"/>
          <w:lang w:val="en-GB"/>
        </w:rPr>
        <w:t>1</w:t>
      </w:r>
      <w:r w:rsidR="005035AC">
        <w:rPr>
          <w:rFonts w:ascii="Times New Roman" w:hAnsi="Times New Roman"/>
          <w:b/>
          <w:bCs/>
          <w:sz w:val="28"/>
          <w:lang w:val="en-GB"/>
        </w:rPr>
        <w:t>5</w:t>
      </w:r>
      <w:r w:rsidR="00CC6F55">
        <w:rPr>
          <w:rFonts w:ascii="Times New Roman" w:hAnsi="Times New Roman"/>
          <w:b/>
          <w:bCs/>
          <w:sz w:val="28"/>
        </w:rPr>
        <w:t xml:space="preserve"> seconds</w:t>
      </w:r>
      <w:r>
        <w:rPr>
          <w:rFonts w:ascii="Times New Roman" w:hAnsi="Times New Roman"/>
          <w:b/>
          <w:bCs/>
          <w:sz w:val="28"/>
        </w:rPr>
        <w:t>)</w:t>
      </w:r>
    </w:p>
    <w:p w14:paraId="5F011B6A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5AD70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F0B1C">
        <w:rPr>
          <w:rFonts w:ascii="Times New Roman" w:hAnsi="Times New Roman" w:cs="Times New Roman"/>
          <w:sz w:val="28"/>
          <w:szCs w:val="28"/>
        </w:rPr>
        <w:t xml:space="preserve">r. </w:t>
      </w:r>
      <w:r w:rsidRPr="00115CD5">
        <w:rPr>
          <w:rFonts w:ascii="Times New Roman" w:hAnsi="Times New Roman" w:cs="Times New Roman"/>
          <w:sz w:val="28"/>
          <w:szCs w:val="28"/>
        </w:rPr>
        <w:t>President,</w:t>
      </w:r>
    </w:p>
    <w:p w14:paraId="4B5B8C29" w14:textId="5ACC496C" w:rsidR="00F8296D" w:rsidRDefault="007F0B1C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My delegation </w:t>
      </w:r>
      <w:r w:rsidR="00F8296D" w:rsidRPr="00F8296D">
        <w:rPr>
          <w:rFonts w:ascii="Times New Roman" w:hAnsi="Times New Roman" w:cs="Cordia New"/>
          <w:sz w:val="28"/>
          <w:szCs w:val="28"/>
        </w:rPr>
        <w:t xml:space="preserve">welcomes </w:t>
      </w:r>
      <w:r w:rsidR="003E5730">
        <w:rPr>
          <w:rFonts w:ascii="Times New Roman" w:hAnsi="Times New Roman" w:cs="Cordia New"/>
          <w:sz w:val="28"/>
          <w:szCs w:val="28"/>
        </w:rPr>
        <w:t xml:space="preserve">the delegation </w:t>
      </w:r>
      <w:r w:rsidR="005035AC">
        <w:rPr>
          <w:rFonts w:ascii="Times New Roman" w:hAnsi="Times New Roman" w:cs="Cordia New"/>
          <w:sz w:val="28"/>
          <w:szCs w:val="28"/>
        </w:rPr>
        <w:t xml:space="preserve">of </w:t>
      </w:r>
      <w:r w:rsidR="00AF286D">
        <w:rPr>
          <w:rFonts w:ascii="Times New Roman" w:hAnsi="Times New Roman" w:cs="Cordia New"/>
          <w:sz w:val="28"/>
          <w:szCs w:val="28"/>
        </w:rPr>
        <w:t xml:space="preserve">the </w:t>
      </w:r>
      <w:r w:rsidR="005035AC">
        <w:rPr>
          <w:rFonts w:ascii="Times New Roman" w:hAnsi="Times New Roman" w:cs="Cordia New"/>
          <w:sz w:val="28"/>
          <w:szCs w:val="28"/>
        </w:rPr>
        <w:t>Republic of Korea t</w:t>
      </w:r>
      <w:r w:rsidR="00F8296D" w:rsidRPr="00F8296D">
        <w:rPr>
          <w:rFonts w:ascii="Times New Roman" w:hAnsi="Times New Roman" w:cs="Cordia New"/>
          <w:sz w:val="28"/>
          <w:szCs w:val="28"/>
        </w:rPr>
        <w:t xml:space="preserve">o this UPR </w:t>
      </w:r>
      <w:r w:rsidR="005035AC">
        <w:rPr>
          <w:rFonts w:ascii="Times New Roman" w:hAnsi="Times New Roman" w:cs="Cordia New"/>
          <w:sz w:val="28"/>
          <w:szCs w:val="28"/>
        </w:rPr>
        <w:t>session</w:t>
      </w:r>
      <w:r w:rsidR="00AD756D">
        <w:rPr>
          <w:rFonts w:ascii="Times New Roman" w:hAnsi="Times New Roman" w:cs="Cordia New"/>
          <w:sz w:val="28"/>
          <w:szCs w:val="28"/>
          <w:lang w:val="en-GB"/>
        </w:rPr>
        <w:t xml:space="preserve"> and </w:t>
      </w:r>
      <w:r w:rsidR="00AD756D" w:rsidRPr="00263019">
        <w:rPr>
          <w:rFonts w:ascii="Times New Roman" w:hAnsi="Times New Roman" w:cstheme="minorBidi"/>
          <w:sz w:val="28"/>
          <w:szCs w:val="28"/>
        </w:rPr>
        <w:t>wish</w:t>
      </w:r>
      <w:r w:rsidR="00AD756D">
        <w:rPr>
          <w:rFonts w:ascii="Times New Roman" w:hAnsi="Times New Roman" w:cstheme="minorBidi"/>
          <w:sz w:val="28"/>
          <w:szCs w:val="28"/>
        </w:rPr>
        <w:t>es</w:t>
      </w:r>
      <w:r w:rsidR="00AD756D" w:rsidRPr="00263019">
        <w:rPr>
          <w:rFonts w:ascii="Times New Roman" w:hAnsi="Times New Roman" w:cstheme="minorBidi"/>
          <w:sz w:val="28"/>
          <w:szCs w:val="28"/>
        </w:rPr>
        <w:t xml:space="preserve"> </w:t>
      </w:r>
      <w:r w:rsidR="00AD756D">
        <w:rPr>
          <w:rFonts w:ascii="Times New Roman" w:hAnsi="Times New Roman" w:cstheme="minorBidi"/>
          <w:sz w:val="28"/>
          <w:szCs w:val="28"/>
        </w:rPr>
        <w:t xml:space="preserve">the ROK </w:t>
      </w:r>
      <w:r w:rsidR="00AD756D" w:rsidRPr="00263019">
        <w:rPr>
          <w:rFonts w:ascii="Times New Roman" w:hAnsi="Times New Roman" w:cstheme="minorBidi"/>
          <w:sz w:val="28"/>
          <w:szCs w:val="28"/>
        </w:rPr>
        <w:t>a successful review.</w:t>
      </w:r>
    </w:p>
    <w:p w14:paraId="78A40898" w14:textId="3891F72C" w:rsidR="004F2437" w:rsidRDefault="00BC2C1B" w:rsidP="004176D6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="00AF286D">
        <w:rPr>
          <w:rFonts w:ascii="Times New Roman" w:hAnsi="Times New Roman" w:cs="Cordia New"/>
          <w:sz w:val="28"/>
          <w:szCs w:val="28"/>
        </w:rPr>
        <w:t>acknowledges</w:t>
      </w:r>
      <w:r w:rsidR="00AD756D">
        <w:rPr>
          <w:rFonts w:ascii="Times New Roman" w:hAnsi="Times New Roman" w:cs="Cordia New"/>
          <w:sz w:val="28"/>
          <w:szCs w:val="28"/>
        </w:rPr>
        <w:t xml:space="preserve"> the</w:t>
      </w:r>
      <w:r w:rsidR="00AF286D">
        <w:rPr>
          <w:rFonts w:ascii="Times New Roman" w:hAnsi="Times New Roman" w:cs="Cordia New"/>
          <w:sz w:val="28"/>
          <w:szCs w:val="28"/>
        </w:rPr>
        <w:t xml:space="preserve"> R</w:t>
      </w:r>
      <w:r w:rsidR="004F2437">
        <w:rPr>
          <w:rFonts w:ascii="Times New Roman" w:hAnsi="Times New Roman" w:cs="Cordia New"/>
          <w:sz w:val="28"/>
          <w:szCs w:val="28"/>
        </w:rPr>
        <w:t>OK</w:t>
      </w:r>
      <w:r w:rsidR="00AF286D">
        <w:rPr>
          <w:rFonts w:ascii="Times New Roman" w:hAnsi="Times New Roman" w:cs="Cordia New"/>
          <w:sz w:val="28"/>
          <w:szCs w:val="28"/>
          <w:lang w:val="en-GB"/>
        </w:rPr>
        <w:t xml:space="preserve">’s </w:t>
      </w:r>
      <w:r w:rsidR="00AF286D">
        <w:rPr>
          <w:rFonts w:ascii="Times New Roman" w:hAnsi="Times New Roman" w:cs="Cordia New"/>
          <w:sz w:val="28"/>
          <w:szCs w:val="28"/>
        </w:rPr>
        <w:t>efforts in advancing business and human rights agenda</w:t>
      </w:r>
      <w:r w:rsidR="00AE5809">
        <w:rPr>
          <w:rFonts w:ascii="Times New Roman" w:hAnsi="Times New Roman" w:cs="Cordia New" w:hint="cs"/>
          <w:sz w:val="28"/>
          <w:szCs w:val="28"/>
          <w:cs/>
        </w:rPr>
        <w:t xml:space="preserve"> </w:t>
      </w:r>
      <w:r w:rsidR="00AE5809">
        <w:rPr>
          <w:rFonts w:ascii="Times New Roman" w:eastAsia="PMingLiU" w:hAnsi="Times New Roman" w:cs="Cordia New"/>
          <w:sz w:val="28"/>
          <w:szCs w:val="28"/>
          <w:lang w:eastAsia="zh-TW"/>
        </w:rPr>
        <w:t>and enhanc</w:t>
      </w:r>
      <w:r w:rsidR="00E27B8B">
        <w:rPr>
          <w:rFonts w:ascii="Times New Roman" w:eastAsia="PMingLiU" w:hAnsi="Times New Roman" w:cs="Cordia New"/>
          <w:sz w:val="28"/>
          <w:szCs w:val="28"/>
          <w:lang w:eastAsia="zh-TW"/>
        </w:rPr>
        <w:t>ing</w:t>
      </w:r>
      <w:r w:rsidR="00AF286D">
        <w:rPr>
          <w:rFonts w:ascii="Times New Roman" w:hAnsi="Times New Roman" w:cs="Cordia New"/>
          <w:sz w:val="28"/>
          <w:szCs w:val="28"/>
        </w:rPr>
        <w:t xml:space="preserve"> </w:t>
      </w:r>
      <w:proofErr w:type="spellStart"/>
      <w:r w:rsidR="00AF286D">
        <w:rPr>
          <w:rFonts w:ascii="Times New Roman" w:hAnsi="Times New Roman" w:cs="Cordia New"/>
          <w:sz w:val="28"/>
          <w:szCs w:val="28"/>
        </w:rPr>
        <w:t>labour</w:t>
      </w:r>
      <w:proofErr w:type="spellEnd"/>
      <w:r w:rsidR="00AF286D">
        <w:rPr>
          <w:rFonts w:ascii="Times New Roman" w:hAnsi="Times New Roman" w:cs="Cordia New"/>
          <w:sz w:val="28"/>
          <w:szCs w:val="28"/>
        </w:rPr>
        <w:t xml:space="preserve"> rights and working conditions of foreign workers.  We </w:t>
      </w:r>
      <w:r w:rsidR="00AE5809">
        <w:rPr>
          <w:rFonts w:ascii="Times New Roman" w:hAnsi="Times New Roman" w:cs="Cordia New"/>
          <w:sz w:val="28"/>
          <w:szCs w:val="28"/>
        </w:rPr>
        <w:t xml:space="preserve">also </w:t>
      </w:r>
      <w:r w:rsidR="00AF286D">
        <w:rPr>
          <w:rFonts w:ascii="Times New Roman" w:hAnsi="Times New Roman" w:cs="Cordia New"/>
          <w:sz w:val="28"/>
          <w:szCs w:val="28"/>
        </w:rPr>
        <w:t>commend the improvement o</w:t>
      </w:r>
      <w:r w:rsidR="00AF286D" w:rsidRPr="00AF286D">
        <w:rPr>
          <w:rFonts w:ascii="Times New Roman" w:hAnsi="Times New Roman" w:cs="Cordia New"/>
          <w:sz w:val="28"/>
          <w:szCs w:val="28"/>
        </w:rPr>
        <w:t>f the Employment Permit System</w:t>
      </w:r>
      <w:r w:rsidR="00AF286D">
        <w:rPr>
          <w:rFonts w:ascii="Times New Roman" w:hAnsi="Times New Roman" w:cs="Cordia New"/>
          <w:sz w:val="28"/>
          <w:szCs w:val="28"/>
        </w:rPr>
        <w:t xml:space="preserve"> and the enactment of t</w:t>
      </w:r>
      <w:r w:rsidR="00AF286D" w:rsidRPr="00174A50">
        <w:rPr>
          <w:rFonts w:ascii="Times New Roman" w:hAnsi="Times New Roman" w:cs="Cordia New"/>
          <w:sz w:val="28"/>
          <w:szCs w:val="28"/>
        </w:rPr>
        <w:t>he Act on the Prevention of Human Trafficking and the Protection of Victims</w:t>
      </w:r>
      <w:r w:rsidR="00AF286D">
        <w:rPr>
          <w:rFonts w:ascii="Times New Roman" w:hAnsi="Times New Roman" w:cs="Cordia New"/>
          <w:sz w:val="28"/>
          <w:szCs w:val="28"/>
        </w:rPr>
        <w:t xml:space="preserve">.  </w:t>
      </w:r>
      <w:r w:rsidR="004F2437">
        <w:rPr>
          <w:rFonts w:ascii="Times New Roman" w:hAnsi="Times New Roman" w:cs="Cordia New"/>
          <w:sz w:val="28"/>
          <w:szCs w:val="28"/>
        </w:rPr>
        <w:t xml:space="preserve">However, </w:t>
      </w:r>
      <w:r w:rsidR="00A8599E">
        <w:rPr>
          <w:rFonts w:ascii="Times New Roman" w:hAnsi="Times New Roman" w:cs="Cordia New"/>
          <w:sz w:val="28"/>
          <w:szCs w:val="28"/>
        </w:rPr>
        <w:t xml:space="preserve">there is still room </w:t>
      </w:r>
      <w:r w:rsidR="00AE5809">
        <w:rPr>
          <w:rFonts w:ascii="Times New Roman" w:hAnsi="Times New Roman" w:cs="Cordia New"/>
          <w:sz w:val="28"/>
          <w:szCs w:val="28"/>
        </w:rPr>
        <w:t>to do better</w:t>
      </w:r>
      <w:r w:rsidR="004F2437">
        <w:rPr>
          <w:rFonts w:ascii="Times New Roman" w:hAnsi="Times New Roman" w:cs="Cordia New"/>
          <w:sz w:val="28"/>
          <w:szCs w:val="28"/>
        </w:rPr>
        <w:t>.</w:t>
      </w:r>
    </w:p>
    <w:p w14:paraId="47EAAA40" w14:textId="77777777" w:rsidR="001A12A9" w:rsidRDefault="004F2437" w:rsidP="001A12A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For this reason, we </w:t>
      </w:r>
      <w:r w:rsidR="001A12A9" w:rsidRPr="00637990">
        <w:rPr>
          <w:rFonts w:ascii="Times New Roman" w:hAnsi="Times New Roman" w:cs="Cordia New"/>
          <w:sz w:val="28"/>
          <w:szCs w:val="28"/>
          <w:u w:val="single"/>
        </w:rPr>
        <w:t>recommend</w:t>
      </w:r>
      <w:r w:rsidR="001A12A9" w:rsidRPr="00637990">
        <w:rPr>
          <w:rFonts w:ascii="Times New Roman" w:hAnsi="Times New Roman" w:cs="Cordia New"/>
          <w:sz w:val="28"/>
          <w:szCs w:val="28"/>
        </w:rPr>
        <w:t xml:space="preserve"> that </w:t>
      </w:r>
      <w:r w:rsidR="001A12A9">
        <w:rPr>
          <w:rFonts w:ascii="Times New Roman" w:hAnsi="Times New Roman" w:cs="Cordia New"/>
          <w:sz w:val="28"/>
          <w:szCs w:val="28"/>
        </w:rPr>
        <w:t>the ROK</w:t>
      </w:r>
      <w:r w:rsidR="001A12A9" w:rsidRPr="00637990">
        <w:rPr>
          <w:rFonts w:ascii="Times New Roman" w:hAnsi="Times New Roman" w:cs="Cordia New"/>
          <w:sz w:val="28"/>
          <w:szCs w:val="28"/>
        </w:rPr>
        <w:t>:</w:t>
      </w:r>
    </w:p>
    <w:p w14:paraId="10923CFC" w14:textId="683D937F" w:rsidR="001A12A9" w:rsidRDefault="001A12A9" w:rsidP="001A12A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1. </w:t>
      </w:r>
      <w:r w:rsidR="00C50AB8">
        <w:rPr>
          <w:rFonts w:ascii="Times New Roman" w:hAnsi="Times New Roman" w:cs="Cordia New"/>
          <w:sz w:val="28"/>
          <w:szCs w:val="28"/>
        </w:rPr>
        <w:t>F</w:t>
      </w:r>
      <w:r>
        <w:rPr>
          <w:rFonts w:ascii="Times New Roman" w:hAnsi="Times New Roman" w:cs="Cordia New"/>
          <w:sz w:val="28"/>
          <w:szCs w:val="28"/>
        </w:rPr>
        <w:t xml:space="preserve">urther enhance measures to promote and protect the rights of migrant workers, and investigate </w:t>
      </w:r>
      <w:r w:rsidR="002F30D7">
        <w:rPr>
          <w:rFonts w:ascii="Times New Roman" w:hAnsi="Times New Roman" w:cs="Cordia New"/>
          <w:sz w:val="28"/>
          <w:szCs w:val="28"/>
        </w:rPr>
        <w:t xml:space="preserve">cases </w:t>
      </w:r>
      <w:r w:rsidRPr="00174A50">
        <w:rPr>
          <w:rFonts w:ascii="Times New Roman" w:hAnsi="Times New Roman" w:cs="Cordia New"/>
          <w:sz w:val="28"/>
          <w:szCs w:val="28"/>
        </w:rPr>
        <w:t xml:space="preserve">of </w:t>
      </w:r>
      <w:r w:rsidR="00C50AB8">
        <w:rPr>
          <w:rFonts w:ascii="Times New Roman" w:hAnsi="Times New Roman" w:cs="Cordia New"/>
          <w:sz w:val="28"/>
          <w:szCs w:val="28"/>
        </w:rPr>
        <w:t xml:space="preserve">both </w:t>
      </w:r>
      <w:proofErr w:type="spellStart"/>
      <w:r w:rsidR="00C50AB8">
        <w:rPr>
          <w:rFonts w:ascii="Times New Roman" w:hAnsi="Times New Roman" w:cs="Cordia New"/>
          <w:sz w:val="28"/>
          <w:szCs w:val="28"/>
        </w:rPr>
        <w:t>labour</w:t>
      </w:r>
      <w:proofErr w:type="spellEnd"/>
      <w:r w:rsidR="00C50AB8">
        <w:rPr>
          <w:rFonts w:ascii="Times New Roman" w:hAnsi="Times New Roman" w:cs="Cordia New"/>
          <w:sz w:val="28"/>
          <w:szCs w:val="28"/>
        </w:rPr>
        <w:t xml:space="preserve"> rights and </w:t>
      </w:r>
      <w:r w:rsidR="002F30D7">
        <w:rPr>
          <w:rFonts w:ascii="Times New Roman" w:hAnsi="Times New Roman" w:cs="Cordia New"/>
          <w:sz w:val="28"/>
          <w:szCs w:val="28"/>
        </w:rPr>
        <w:t xml:space="preserve">human rights </w:t>
      </w:r>
      <w:r w:rsidRPr="00174A50">
        <w:rPr>
          <w:rFonts w:ascii="Times New Roman" w:hAnsi="Times New Roman" w:cs="Cordia New"/>
          <w:sz w:val="28"/>
          <w:szCs w:val="28"/>
        </w:rPr>
        <w:t xml:space="preserve">violations resulting from </w:t>
      </w:r>
      <w:r w:rsidR="002F30D7">
        <w:rPr>
          <w:rFonts w:ascii="Times New Roman" w:hAnsi="Times New Roman" w:cs="Cordia New"/>
          <w:sz w:val="28"/>
          <w:szCs w:val="28"/>
        </w:rPr>
        <w:t xml:space="preserve">business </w:t>
      </w:r>
      <w:r w:rsidRPr="00174A50">
        <w:rPr>
          <w:rFonts w:ascii="Times New Roman" w:hAnsi="Times New Roman" w:cs="Cordia New"/>
          <w:sz w:val="28"/>
          <w:szCs w:val="28"/>
        </w:rPr>
        <w:t>activities</w:t>
      </w:r>
      <w:r>
        <w:rPr>
          <w:rFonts w:ascii="Times New Roman" w:hAnsi="Times New Roman" w:cs="Cordia New"/>
          <w:sz w:val="28"/>
          <w:szCs w:val="28"/>
        </w:rPr>
        <w:t>; and</w:t>
      </w:r>
    </w:p>
    <w:p w14:paraId="553A39F5" w14:textId="17F467A7" w:rsidR="001A12A9" w:rsidRDefault="00C50AB8" w:rsidP="001A12A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2.</w:t>
      </w:r>
      <w:r w:rsidR="001A12A9">
        <w:rPr>
          <w:rFonts w:ascii="Times New Roman" w:hAnsi="Times New Roman" w:cs="Cordia New"/>
          <w:sz w:val="28"/>
          <w:szCs w:val="28"/>
        </w:rPr>
        <w:t xml:space="preserve"> </w:t>
      </w:r>
      <w:r>
        <w:rPr>
          <w:rFonts w:ascii="Times New Roman" w:hAnsi="Times New Roman" w:cs="Cordia New"/>
          <w:sz w:val="28"/>
          <w:szCs w:val="28"/>
        </w:rPr>
        <w:t>I</w:t>
      </w:r>
      <w:r w:rsidRPr="00C50AB8">
        <w:rPr>
          <w:rFonts w:ascii="Times New Roman" w:hAnsi="Times New Roman" w:cs="Cordia New"/>
          <w:sz w:val="28"/>
          <w:szCs w:val="28"/>
        </w:rPr>
        <w:t xml:space="preserve">mprove effectiveness in the enforcement of </w:t>
      </w:r>
      <w:proofErr w:type="spellStart"/>
      <w:r w:rsidRPr="00C50AB8">
        <w:rPr>
          <w:rFonts w:ascii="Times New Roman" w:hAnsi="Times New Roman" w:cs="Cordia New"/>
          <w:sz w:val="28"/>
          <w:szCs w:val="28"/>
        </w:rPr>
        <w:t>labour</w:t>
      </w:r>
      <w:proofErr w:type="spellEnd"/>
      <w:r w:rsidRPr="00C50AB8">
        <w:rPr>
          <w:rFonts w:ascii="Times New Roman" w:hAnsi="Times New Roman" w:cs="Cordia New"/>
          <w:sz w:val="28"/>
          <w:szCs w:val="28"/>
        </w:rPr>
        <w:t>-related laws particularly with respect to employers and recruitment agencies</w:t>
      </w:r>
      <w:r>
        <w:rPr>
          <w:rFonts w:ascii="Times New Roman" w:hAnsi="Times New Roman" w:cs="Cordia New"/>
          <w:sz w:val="28"/>
          <w:szCs w:val="28"/>
        </w:rPr>
        <w:t>, as well as enhance understanding and appropriate treatment for undocumented migrant workers.</w:t>
      </w:r>
    </w:p>
    <w:p w14:paraId="44408DD1" w14:textId="77777777" w:rsidR="001A12A9" w:rsidRDefault="001A12A9" w:rsidP="001A12A9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I thank you.</w:t>
      </w:r>
    </w:p>
    <w:p w14:paraId="7B8D522E" w14:textId="77777777" w:rsidR="005A4199" w:rsidRDefault="005A4199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7796A4F2" w14:textId="479A131F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A8599E">
        <w:rPr>
          <w:rFonts w:ascii="Times New Roman" w:hAnsi="Times New Roman"/>
          <w:i/>
          <w:iCs/>
          <w:sz w:val="28"/>
          <w:szCs w:val="35"/>
        </w:rPr>
        <w:t>4</w:t>
      </w:r>
      <w:r w:rsidR="00AD756D">
        <w:rPr>
          <w:rFonts w:ascii="Times New Roman" w:hAnsi="Times New Roman"/>
          <w:i/>
          <w:iCs/>
          <w:sz w:val="28"/>
          <w:szCs w:val="35"/>
        </w:rPr>
        <w:t>9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6861" w14:textId="77777777" w:rsidR="00B36BFD" w:rsidRDefault="00B36BFD">
      <w:r>
        <w:separator/>
      </w:r>
    </w:p>
  </w:endnote>
  <w:endnote w:type="continuationSeparator" w:id="0">
    <w:p w14:paraId="5899EF6B" w14:textId="77777777" w:rsidR="00B36BFD" w:rsidRDefault="00B3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541E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B1C7" w14:textId="77777777" w:rsidR="00B36BFD" w:rsidRDefault="00B36BFD">
      <w:r>
        <w:separator/>
      </w:r>
    </w:p>
  </w:footnote>
  <w:footnote w:type="continuationSeparator" w:id="0">
    <w:p w14:paraId="07C48869" w14:textId="77777777" w:rsidR="00B36BFD" w:rsidRDefault="00B3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0E40"/>
    <w:rsid w:val="00016D45"/>
    <w:rsid w:val="000215A9"/>
    <w:rsid w:val="00030162"/>
    <w:rsid w:val="00031AE2"/>
    <w:rsid w:val="00033B00"/>
    <w:rsid w:val="00065E3A"/>
    <w:rsid w:val="00067A06"/>
    <w:rsid w:val="000720EC"/>
    <w:rsid w:val="00073BE9"/>
    <w:rsid w:val="000750EA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74A50"/>
    <w:rsid w:val="00182AA8"/>
    <w:rsid w:val="0018386F"/>
    <w:rsid w:val="00193E16"/>
    <w:rsid w:val="0019578B"/>
    <w:rsid w:val="001A12A9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49A9"/>
    <w:rsid w:val="00235A6B"/>
    <w:rsid w:val="00237D07"/>
    <w:rsid w:val="00245509"/>
    <w:rsid w:val="00274388"/>
    <w:rsid w:val="00277BB2"/>
    <w:rsid w:val="002818C8"/>
    <w:rsid w:val="0029317C"/>
    <w:rsid w:val="002B2C83"/>
    <w:rsid w:val="002B4561"/>
    <w:rsid w:val="002C0540"/>
    <w:rsid w:val="002C0FC0"/>
    <w:rsid w:val="002C6563"/>
    <w:rsid w:val="002D3EF5"/>
    <w:rsid w:val="002E571F"/>
    <w:rsid w:val="002E6B01"/>
    <w:rsid w:val="002F30D7"/>
    <w:rsid w:val="00310719"/>
    <w:rsid w:val="003270C2"/>
    <w:rsid w:val="00333B06"/>
    <w:rsid w:val="00355EA5"/>
    <w:rsid w:val="00355EFC"/>
    <w:rsid w:val="00374725"/>
    <w:rsid w:val="003753AC"/>
    <w:rsid w:val="003831E9"/>
    <w:rsid w:val="00397434"/>
    <w:rsid w:val="003A5C75"/>
    <w:rsid w:val="003B74F6"/>
    <w:rsid w:val="003C20CC"/>
    <w:rsid w:val="003E5730"/>
    <w:rsid w:val="0040531A"/>
    <w:rsid w:val="004176D6"/>
    <w:rsid w:val="004246DC"/>
    <w:rsid w:val="004273C6"/>
    <w:rsid w:val="004373AD"/>
    <w:rsid w:val="00455085"/>
    <w:rsid w:val="00463AE1"/>
    <w:rsid w:val="00465BF3"/>
    <w:rsid w:val="004905C4"/>
    <w:rsid w:val="004B0FE0"/>
    <w:rsid w:val="004C7828"/>
    <w:rsid w:val="004E44E1"/>
    <w:rsid w:val="004F2437"/>
    <w:rsid w:val="005035AC"/>
    <w:rsid w:val="00506468"/>
    <w:rsid w:val="0056559E"/>
    <w:rsid w:val="00572CC1"/>
    <w:rsid w:val="0058083F"/>
    <w:rsid w:val="005815D9"/>
    <w:rsid w:val="005908FA"/>
    <w:rsid w:val="005A4199"/>
    <w:rsid w:val="005A5070"/>
    <w:rsid w:val="005B7F72"/>
    <w:rsid w:val="005C779B"/>
    <w:rsid w:val="005D1155"/>
    <w:rsid w:val="005D44FD"/>
    <w:rsid w:val="005F16A0"/>
    <w:rsid w:val="005F19ED"/>
    <w:rsid w:val="00617760"/>
    <w:rsid w:val="00631133"/>
    <w:rsid w:val="00633880"/>
    <w:rsid w:val="00637990"/>
    <w:rsid w:val="00647A3C"/>
    <w:rsid w:val="00671259"/>
    <w:rsid w:val="00677327"/>
    <w:rsid w:val="00681B40"/>
    <w:rsid w:val="00691832"/>
    <w:rsid w:val="006A0D6B"/>
    <w:rsid w:val="006B2EDF"/>
    <w:rsid w:val="006C0985"/>
    <w:rsid w:val="006E0592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722A8"/>
    <w:rsid w:val="00784BB4"/>
    <w:rsid w:val="007A4021"/>
    <w:rsid w:val="007C048C"/>
    <w:rsid w:val="007D051F"/>
    <w:rsid w:val="007D54B8"/>
    <w:rsid w:val="007D79AE"/>
    <w:rsid w:val="007E4F3C"/>
    <w:rsid w:val="007F0B1C"/>
    <w:rsid w:val="007F5F18"/>
    <w:rsid w:val="00805C94"/>
    <w:rsid w:val="008116DB"/>
    <w:rsid w:val="00824288"/>
    <w:rsid w:val="0082468D"/>
    <w:rsid w:val="008272FF"/>
    <w:rsid w:val="0083002F"/>
    <w:rsid w:val="00833B5E"/>
    <w:rsid w:val="00843E7A"/>
    <w:rsid w:val="00852A9C"/>
    <w:rsid w:val="008659F4"/>
    <w:rsid w:val="008757BB"/>
    <w:rsid w:val="00875DC8"/>
    <w:rsid w:val="00880230"/>
    <w:rsid w:val="00880BA4"/>
    <w:rsid w:val="008A63F8"/>
    <w:rsid w:val="008B116C"/>
    <w:rsid w:val="008B14BB"/>
    <w:rsid w:val="008F31D4"/>
    <w:rsid w:val="009073D6"/>
    <w:rsid w:val="009156CF"/>
    <w:rsid w:val="00923AE0"/>
    <w:rsid w:val="00931BDF"/>
    <w:rsid w:val="00947DA2"/>
    <w:rsid w:val="00970B4C"/>
    <w:rsid w:val="0098390C"/>
    <w:rsid w:val="00985C94"/>
    <w:rsid w:val="0099191E"/>
    <w:rsid w:val="009C7456"/>
    <w:rsid w:val="009D5C37"/>
    <w:rsid w:val="009F6B28"/>
    <w:rsid w:val="00A10037"/>
    <w:rsid w:val="00A1593F"/>
    <w:rsid w:val="00A249AD"/>
    <w:rsid w:val="00A34D07"/>
    <w:rsid w:val="00A5460E"/>
    <w:rsid w:val="00A55562"/>
    <w:rsid w:val="00A55CE0"/>
    <w:rsid w:val="00A73806"/>
    <w:rsid w:val="00A77144"/>
    <w:rsid w:val="00A82ADF"/>
    <w:rsid w:val="00A8599E"/>
    <w:rsid w:val="00A96792"/>
    <w:rsid w:val="00AD756D"/>
    <w:rsid w:val="00AE5809"/>
    <w:rsid w:val="00AF286D"/>
    <w:rsid w:val="00AF4E7C"/>
    <w:rsid w:val="00B07986"/>
    <w:rsid w:val="00B32559"/>
    <w:rsid w:val="00B36BFD"/>
    <w:rsid w:val="00B52573"/>
    <w:rsid w:val="00B54797"/>
    <w:rsid w:val="00B54F30"/>
    <w:rsid w:val="00B575DB"/>
    <w:rsid w:val="00B8421A"/>
    <w:rsid w:val="00BB20ED"/>
    <w:rsid w:val="00BB21C9"/>
    <w:rsid w:val="00BC1ACF"/>
    <w:rsid w:val="00BC2C1B"/>
    <w:rsid w:val="00BE146E"/>
    <w:rsid w:val="00BE296E"/>
    <w:rsid w:val="00BE4DAD"/>
    <w:rsid w:val="00BE7D63"/>
    <w:rsid w:val="00BF10B4"/>
    <w:rsid w:val="00BF169D"/>
    <w:rsid w:val="00BF5116"/>
    <w:rsid w:val="00C17C22"/>
    <w:rsid w:val="00C32C4A"/>
    <w:rsid w:val="00C50AB8"/>
    <w:rsid w:val="00C675B0"/>
    <w:rsid w:val="00CA4B5F"/>
    <w:rsid w:val="00CC2E35"/>
    <w:rsid w:val="00CC5110"/>
    <w:rsid w:val="00CC5BF8"/>
    <w:rsid w:val="00CC6F55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7EB0"/>
    <w:rsid w:val="00D47CD3"/>
    <w:rsid w:val="00D53950"/>
    <w:rsid w:val="00D651C8"/>
    <w:rsid w:val="00DB0CFD"/>
    <w:rsid w:val="00DB47AB"/>
    <w:rsid w:val="00DE4AEF"/>
    <w:rsid w:val="00DF3608"/>
    <w:rsid w:val="00E00B03"/>
    <w:rsid w:val="00E01ABC"/>
    <w:rsid w:val="00E11217"/>
    <w:rsid w:val="00E27B8B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C96"/>
    <w:rsid w:val="00E80698"/>
    <w:rsid w:val="00E807CC"/>
    <w:rsid w:val="00E86C01"/>
    <w:rsid w:val="00E86F58"/>
    <w:rsid w:val="00E93AE4"/>
    <w:rsid w:val="00EA01B2"/>
    <w:rsid w:val="00EA0E20"/>
    <w:rsid w:val="00EA2D1E"/>
    <w:rsid w:val="00EA6052"/>
    <w:rsid w:val="00EB018F"/>
    <w:rsid w:val="00EC2023"/>
    <w:rsid w:val="00EC5F48"/>
    <w:rsid w:val="00ED5995"/>
    <w:rsid w:val="00EE4207"/>
    <w:rsid w:val="00EF2D10"/>
    <w:rsid w:val="00F2261D"/>
    <w:rsid w:val="00F401C7"/>
    <w:rsid w:val="00F4716F"/>
    <w:rsid w:val="00F60F7B"/>
    <w:rsid w:val="00F62094"/>
    <w:rsid w:val="00F64DE9"/>
    <w:rsid w:val="00F70473"/>
    <w:rsid w:val="00F77255"/>
    <w:rsid w:val="00F8296D"/>
    <w:rsid w:val="00F83DDF"/>
    <w:rsid w:val="00FA3F13"/>
    <w:rsid w:val="00FA4CED"/>
    <w:rsid w:val="00FB1C3F"/>
    <w:rsid w:val="00FB3CDB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A5FBB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4AD33969-54B7-491B-AC1A-036E40D8D981}"/>
</file>

<file path=customXml/itemProps3.xml><?xml version="1.0" encoding="utf-8"?>
<ds:datastoreItem xmlns:ds="http://schemas.openxmlformats.org/officeDocument/2006/customXml" ds:itemID="{2A402998-0927-4C76-B284-E4C5274DCEDE}"/>
</file>

<file path=customXml/itemProps4.xml><?xml version="1.0" encoding="utf-8"?>
<ds:datastoreItem xmlns:ds="http://schemas.openxmlformats.org/officeDocument/2006/customXml" ds:itemID="{AE4939EB-D968-4943-ACE1-D5264CEB5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5</cp:revision>
  <cp:lastPrinted>2022-11-11T16:12:00Z</cp:lastPrinted>
  <dcterms:created xsi:type="dcterms:W3CDTF">2023-01-23T12:42:00Z</dcterms:created>
  <dcterms:modified xsi:type="dcterms:W3CDTF">2023-01-26T15:26:00Z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