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DA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12F318B" w14:textId="77777777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4A6A2B">
        <w:rPr>
          <w:rFonts w:ascii="Times New Roman" w:hAnsi="Times New Roman" w:cs="Times New Roman"/>
          <w:b/>
          <w:bCs/>
          <w:sz w:val="28"/>
          <w:szCs w:val="28"/>
          <w:u w:val="single"/>
        </w:rPr>
        <w:t>Benin</w:t>
      </w:r>
    </w:p>
    <w:p w14:paraId="0A8C50B4" w14:textId="77777777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0B1C" w:rsidRPr="007F0B1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400CD80" w14:textId="77777777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4A6A2B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6A2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80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09.00</w:t>
      </w:r>
      <w:r w:rsidR="00193E16" w:rsidRPr="00E7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 w:rsidRPr="00E74E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2.30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6DD8911C" w14:textId="77777777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4A6A2B">
        <w:rPr>
          <w:rFonts w:ascii="Times New Roman" w:hAnsi="Times New Roman"/>
          <w:b/>
          <w:bCs/>
          <w:sz w:val="28"/>
        </w:rPr>
        <w:t>33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7F0B1C">
        <w:rPr>
          <w:rFonts w:ascii="Times New Roman" w:hAnsi="Times New Roman"/>
          <w:b/>
          <w:bCs/>
          <w:sz w:val="28"/>
        </w:rPr>
        <w:t>1</w:t>
      </w:r>
      <w:r w:rsidR="00A55CE0">
        <w:rPr>
          <w:rFonts w:ascii="Times New Roman" w:hAnsi="Times New Roman"/>
          <w:b/>
          <w:bCs/>
          <w:sz w:val="28"/>
        </w:rPr>
        <w:t xml:space="preserve"> minute </w:t>
      </w:r>
      <w:r w:rsidR="004A6A2B">
        <w:rPr>
          <w:rFonts w:ascii="Times New Roman" w:hAnsi="Times New Roman"/>
          <w:b/>
          <w:bCs/>
          <w:sz w:val="28"/>
        </w:rPr>
        <w:t>10</w:t>
      </w:r>
      <w:r w:rsidR="00CC6F55">
        <w:rPr>
          <w:rFonts w:ascii="Times New Roman" w:hAnsi="Times New Roman"/>
          <w:b/>
          <w:bCs/>
          <w:sz w:val="28"/>
        </w:rPr>
        <w:t xml:space="preserve"> seconds</w:t>
      </w:r>
      <w:r>
        <w:rPr>
          <w:rFonts w:ascii="Times New Roman" w:hAnsi="Times New Roman"/>
          <w:b/>
          <w:bCs/>
          <w:sz w:val="28"/>
        </w:rPr>
        <w:t>)</w:t>
      </w:r>
    </w:p>
    <w:p w14:paraId="2843CD05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CF762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7F0B1C">
        <w:rPr>
          <w:rFonts w:ascii="Times New Roman" w:hAnsi="Times New Roman" w:cs="Times New Roman"/>
          <w:sz w:val="28"/>
          <w:szCs w:val="28"/>
        </w:rPr>
        <w:t xml:space="preserve">r. </w:t>
      </w:r>
      <w:r w:rsidRPr="00115CD5">
        <w:rPr>
          <w:rFonts w:ascii="Times New Roman" w:hAnsi="Times New Roman" w:cs="Times New Roman"/>
          <w:sz w:val="28"/>
          <w:szCs w:val="28"/>
        </w:rPr>
        <w:t>President,</w:t>
      </w:r>
    </w:p>
    <w:p w14:paraId="0E4B37C8" w14:textId="77777777" w:rsidR="00F8296D" w:rsidRDefault="004A6A2B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 w:rsidR="00F8296D" w:rsidRPr="00F8296D">
        <w:rPr>
          <w:rFonts w:ascii="Times New Roman" w:hAnsi="Times New Roman" w:cs="Cordia New"/>
          <w:sz w:val="28"/>
          <w:szCs w:val="28"/>
        </w:rPr>
        <w:t xml:space="preserve">welcomes </w:t>
      </w:r>
      <w:r w:rsidR="002833B2">
        <w:rPr>
          <w:rFonts w:ascii="Times New Roman" w:hAnsi="Times New Roman" w:cs="Cordia New"/>
          <w:sz w:val="28"/>
          <w:szCs w:val="28"/>
        </w:rPr>
        <w:t xml:space="preserve">the progress made by </w:t>
      </w:r>
      <w:r w:rsidR="002833B2" w:rsidRPr="002833B2">
        <w:rPr>
          <w:rFonts w:ascii="Times New Roman" w:hAnsi="Times New Roman" w:cs="Cordia New"/>
          <w:sz w:val="28"/>
          <w:szCs w:val="28"/>
        </w:rPr>
        <w:t>Benin in implementing the recommendations received from the previous UPR cycle</w:t>
      </w:r>
      <w:r w:rsidR="00F8296D" w:rsidRPr="00F8296D">
        <w:rPr>
          <w:rFonts w:ascii="Times New Roman" w:hAnsi="Times New Roman" w:cs="Cordia New"/>
          <w:sz w:val="28"/>
          <w:szCs w:val="28"/>
        </w:rPr>
        <w:t>.</w:t>
      </w:r>
    </w:p>
    <w:p w14:paraId="76A7AA93" w14:textId="1BAE81B3" w:rsidR="00084D14" w:rsidRDefault="00BC2C1B" w:rsidP="000C31C1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 w:rsidR="0099191E">
        <w:rPr>
          <w:rFonts w:ascii="Times New Roman" w:hAnsi="Times New Roman" w:cs="Cordia New"/>
          <w:sz w:val="28"/>
          <w:szCs w:val="28"/>
        </w:rPr>
        <w:t xml:space="preserve">commends </w:t>
      </w:r>
      <w:r w:rsidR="00084D14">
        <w:rPr>
          <w:rFonts w:ascii="Times New Roman" w:hAnsi="Times New Roman" w:cs="Cordia New"/>
          <w:sz w:val="28"/>
          <w:szCs w:val="28"/>
        </w:rPr>
        <w:t xml:space="preserve">Benin for launching a </w:t>
      </w:r>
      <w:r w:rsidR="00084D14" w:rsidRPr="004A6A2B">
        <w:rPr>
          <w:rFonts w:ascii="Times New Roman" w:hAnsi="Times New Roman" w:cs="Cordia New"/>
          <w:sz w:val="28"/>
          <w:szCs w:val="28"/>
        </w:rPr>
        <w:t>Human Rights Commission</w:t>
      </w:r>
      <w:r w:rsidR="006E6141">
        <w:rPr>
          <w:rFonts w:ascii="Times New Roman" w:hAnsi="Times New Roman" w:cs="Cordia New"/>
          <w:sz w:val="28"/>
          <w:szCs w:val="28"/>
        </w:rPr>
        <w:t xml:space="preserve"> and</w:t>
      </w:r>
      <w:r w:rsidR="00084D14">
        <w:rPr>
          <w:rFonts w:ascii="Times New Roman" w:hAnsi="Times New Roman" w:cs="Cordia New"/>
          <w:sz w:val="28"/>
          <w:szCs w:val="28"/>
        </w:rPr>
        <w:t xml:space="preserve"> the establishment of </w:t>
      </w:r>
      <w:r w:rsidR="00084D14" w:rsidRPr="004A6A2B">
        <w:rPr>
          <w:rFonts w:ascii="Times New Roman" w:hAnsi="Times New Roman" w:cs="Cordia New"/>
          <w:sz w:val="28"/>
          <w:szCs w:val="28"/>
        </w:rPr>
        <w:t>the National Women’s Institute</w:t>
      </w:r>
      <w:r w:rsidR="006E6141">
        <w:rPr>
          <w:rFonts w:ascii="Times New Roman" w:hAnsi="Times New Roman" w:cs="Cordia New"/>
          <w:sz w:val="28"/>
          <w:szCs w:val="28"/>
        </w:rPr>
        <w:t>.</w:t>
      </w:r>
      <w:r w:rsidR="00084D14" w:rsidRPr="004A6A2B">
        <w:rPr>
          <w:rFonts w:ascii="Times New Roman" w:hAnsi="Times New Roman" w:cs="Cordia New"/>
          <w:sz w:val="28"/>
          <w:szCs w:val="28"/>
        </w:rPr>
        <w:t xml:space="preserve"> </w:t>
      </w:r>
      <w:r w:rsidR="006E6141">
        <w:rPr>
          <w:rFonts w:ascii="Times New Roman" w:hAnsi="Times New Roman" w:cs="Cordia New"/>
          <w:sz w:val="28"/>
          <w:szCs w:val="28"/>
        </w:rPr>
        <w:t xml:space="preserve"> </w:t>
      </w:r>
      <w:r w:rsidR="00084D14">
        <w:rPr>
          <w:rFonts w:ascii="Times New Roman" w:hAnsi="Times New Roman" w:cs="Cordia New"/>
          <w:sz w:val="28"/>
          <w:szCs w:val="28"/>
        </w:rPr>
        <w:t xml:space="preserve">However, </w:t>
      </w:r>
      <w:r w:rsidR="006D40B2">
        <w:rPr>
          <w:rFonts w:ascii="Times New Roman" w:hAnsi="Times New Roman" w:cs="Cordia New"/>
          <w:sz w:val="28"/>
          <w:szCs w:val="28"/>
        </w:rPr>
        <w:t xml:space="preserve">the </w:t>
      </w:r>
      <w:r w:rsidR="004C145A">
        <w:rPr>
          <w:rFonts w:ascii="Times New Roman" w:hAnsi="Times New Roman" w:cs="Cordia New"/>
          <w:sz w:val="28"/>
          <w:szCs w:val="28"/>
        </w:rPr>
        <w:t xml:space="preserve">existing </w:t>
      </w:r>
      <w:r w:rsidR="006D40B2">
        <w:rPr>
          <w:rFonts w:ascii="Times New Roman" w:hAnsi="Times New Roman" w:cs="Cordia New"/>
          <w:sz w:val="28"/>
          <w:szCs w:val="28"/>
        </w:rPr>
        <w:t>pattern of stigmatization and discrimination against some population</w:t>
      </w:r>
      <w:r w:rsidR="00A158E7">
        <w:rPr>
          <w:rFonts w:ascii="Times New Roman" w:hAnsi="Times New Roman" w:cs="Cordia New"/>
          <w:sz w:val="28"/>
          <w:szCs w:val="28"/>
        </w:rPr>
        <w:t>s</w:t>
      </w:r>
      <w:r w:rsidR="006D40B2">
        <w:rPr>
          <w:rFonts w:ascii="Times New Roman" w:hAnsi="Times New Roman" w:cs="Cordia New"/>
          <w:sz w:val="28"/>
          <w:szCs w:val="28"/>
        </w:rPr>
        <w:t xml:space="preserve">, especially women, LGBTIQ+ persons and </w:t>
      </w:r>
      <w:r w:rsidR="006D40B2" w:rsidRPr="00DF4265">
        <w:rPr>
          <w:rFonts w:ascii="Times New Roman" w:hAnsi="Times New Roman" w:cs="Cordia New"/>
          <w:sz w:val="28"/>
          <w:szCs w:val="28"/>
        </w:rPr>
        <w:t>persons with albinism</w:t>
      </w:r>
      <w:r w:rsidR="004C145A">
        <w:rPr>
          <w:rFonts w:ascii="Times New Roman" w:hAnsi="Times New Roman" w:cs="Cordia New"/>
          <w:sz w:val="28"/>
          <w:szCs w:val="28"/>
        </w:rPr>
        <w:t xml:space="preserve"> are still of concern</w:t>
      </w:r>
      <w:r w:rsidR="00084D14">
        <w:rPr>
          <w:rFonts w:ascii="Times New Roman" w:hAnsi="Times New Roman" w:cs="Cordia New"/>
          <w:sz w:val="28"/>
          <w:szCs w:val="28"/>
        </w:rPr>
        <w:t>.</w:t>
      </w:r>
    </w:p>
    <w:p w14:paraId="1947CF14" w14:textId="77777777" w:rsidR="007F5F18" w:rsidRDefault="00084D14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In this connection, </w:t>
      </w:r>
      <w:r w:rsidR="007F5F18">
        <w:rPr>
          <w:rFonts w:ascii="Times New Roman" w:hAnsi="Times New Roman" w:cs="Cordia New"/>
          <w:sz w:val="28"/>
          <w:szCs w:val="28"/>
        </w:rPr>
        <w:t xml:space="preserve">Thailand </w:t>
      </w:r>
      <w:r w:rsidR="007F5F18" w:rsidRPr="00D941A0">
        <w:rPr>
          <w:rFonts w:ascii="Times New Roman" w:hAnsi="Times New Roman" w:cs="Cordia New"/>
          <w:sz w:val="28"/>
          <w:szCs w:val="28"/>
          <w:u w:val="single"/>
        </w:rPr>
        <w:t>recommend</w:t>
      </w:r>
      <w:r>
        <w:rPr>
          <w:rFonts w:ascii="Times New Roman" w:hAnsi="Times New Roman" w:cs="Cordia New"/>
          <w:sz w:val="28"/>
          <w:szCs w:val="28"/>
          <w:u w:val="single"/>
        </w:rPr>
        <w:t>s</w:t>
      </w:r>
      <w:r w:rsidR="007F5F18">
        <w:rPr>
          <w:rFonts w:ascii="Times New Roman" w:hAnsi="Times New Roman" w:cs="Cordia New"/>
          <w:sz w:val="28"/>
          <w:szCs w:val="28"/>
        </w:rPr>
        <w:t xml:space="preserve"> </w:t>
      </w:r>
      <w:r w:rsidR="004A6A2B">
        <w:rPr>
          <w:rFonts w:ascii="Times New Roman" w:hAnsi="Times New Roman" w:cs="Cordia New"/>
          <w:sz w:val="28"/>
          <w:szCs w:val="28"/>
        </w:rPr>
        <w:t>Benin</w:t>
      </w:r>
      <w:r w:rsidR="000720EC">
        <w:rPr>
          <w:rFonts w:ascii="Times New Roman" w:hAnsi="Times New Roman" w:cs="Cordia New"/>
          <w:sz w:val="28"/>
          <w:szCs w:val="28"/>
        </w:rPr>
        <w:t xml:space="preserve"> </w:t>
      </w:r>
      <w:r>
        <w:rPr>
          <w:rFonts w:ascii="Times New Roman" w:hAnsi="Times New Roman" w:cs="Cordia New"/>
          <w:sz w:val="28"/>
          <w:szCs w:val="28"/>
        </w:rPr>
        <w:t>the followings</w:t>
      </w:r>
      <w:r w:rsidR="007F5F18">
        <w:rPr>
          <w:rFonts w:ascii="Times New Roman" w:hAnsi="Times New Roman" w:cs="Cordia New"/>
          <w:sz w:val="28"/>
          <w:szCs w:val="28"/>
        </w:rPr>
        <w:t>:</w:t>
      </w:r>
    </w:p>
    <w:p w14:paraId="72DFE789" w14:textId="77777777" w:rsidR="00136D9E" w:rsidRDefault="007F5F18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  <w:lang w:val="en-GB"/>
        </w:rPr>
      </w:pPr>
      <w:r>
        <w:rPr>
          <w:rFonts w:ascii="Times New Roman" w:hAnsi="Times New Roman" w:cs="Cordia New"/>
          <w:sz w:val="28"/>
          <w:szCs w:val="28"/>
        </w:rPr>
        <w:t>1.</w:t>
      </w:r>
      <w:r w:rsidR="00136D9E">
        <w:rPr>
          <w:rFonts w:ascii="Times New Roman" w:hAnsi="Times New Roman" w:cs="Cordia New"/>
          <w:sz w:val="28"/>
          <w:szCs w:val="28"/>
        </w:rPr>
        <w:t xml:space="preserve"> </w:t>
      </w:r>
      <w:r w:rsidR="00E75893">
        <w:rPr>
          <w:rFonts w:ascii="Times New Roman" w:hAnsi="Times New Roman" w:cs="Cordia New"/>
          <w:sz w:val="28"/>
          <w:szCs w:val="28"/>
        </w:rPr>
        <w:t xml:space="preserve">Guarantee </w:t>
      </w:r>
      <w:r w:rsidR="00E75893" w:rsidRPr="006D40B2">
        <w:rPr>
          <w:rFonts w:ascii="Times New Roman" w:hAnsi="Times New Roman" w:cs="Cordia New"/>
          <w:sz w:val="28"/>
          <w:szCs w:val="28"/>
          <w:lang w:val="en-GB"/>
        </w:rPr>
        <w:t xml:space="preserve">the independence of the Human Rights Commission and its members </w:t>
      </w:r>
      <w:r w:rsidR="00E75893">
        <w:rPr>
          <w:rFonts w:ascii="Times New Roman" w:hAnsi="Times New Roman" w:cs="Cordia New"/>
          <w:sz w:val="28"/>
          <w:szCs w:val="28"/>
        </w:rPr>
        <w:t>in accordance with the Paris Principles and</w:t>
      </w:r>
      <w:r w:rsidR="00E75893">
        <w:rPr>
          <w:rFonts w:ascii="Times New Roman" w:hAnsi="Times New Roman" w:cs="Cordia New"/>
          <w:sz w:val="28"/>
          <w:szCs w:val="28"/>
          <w:lang w:val="en-GB"/>
        </w:rPr>
        <w:t xml:space="preserve"> </w:t>
      </w:r>
      <w:r w:rsidR="00E75893" w:rsidRPr="00E75893">
        <w:rPr>
          <w:rFonts w:ascii="Times New Roman" w:hAnsi="Times New Roman" w:cs="Cordia New"/>
          <w:sz w:val="28"/>
          <w:szCs w:val="28"/>
        </w:rPr>
        <w:t>strengthen its institutional</w:t>
      </w:r>
      <w:r w:rsidR="00E75893">
        <w:rPr>
          <w:rFonts w:ascii="Times New Roman" w:hAnsi="Times New Roman" w:cs="Cordia New"/>
          <w:sz w:val="28"/>
          <w:szCs w:val="28"/>
        </w:rPr>
        <w:t xml:space="preserve"> </w:t>
      </w:r>
      <w:r w:rsidR="00E75893" w:rsidRPr="00E75893">
        <w:rPr>
          <w:rFonts w:ascii="Times New Roman" w:hAnsi="Times New Roman" w:cs="Cordia New"/>
          <w:sz w:val="28"/>
          <w:szCs w:val="28"/>
        </w:rPr>
        <w:t>framework and working methods</w:t>
      </w:r>
      <w:r w:rsidR="00474CDD">
        <w:rPr>
          <w:rFonts w:ascii="Times New Roman" w:hAnsi="Times New Roman" w:cs="Cordia New"/>
          <w:sz w:val="28"/>
          <w:szCs w:val="28"/>
          <w:lang w:val="en-GB"/>
        </w:rPr>
        <w:t>; and</w:t>
      </w:r>
    </w:p>
    <w:p w14:paraId="12C27898" w14:textId="7B6D9C28" w:rsidR="0099191E" w:rsidRDefault="00136D9E" w:rsidP="00947DA2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  <w:lang w:val="en-GB"/>
        </w:rPr>
      </w:pPr>
      <w:r>
        <w:rPr>
          <w:rFonts w:ascii="Times New Roman" w:hAnsi="Times New Roman" w:cs="Cordia New"/>
          <w:sz w:val="28"/>
          <w:szCs w:val="28"/>
          <w:lang w:val="en-GB"/>
        </w:rPr>
        <w:t xml:space="preserve">2. </w:t>
      </w:r>
      <w:r w:rsidR="00E75893">
        <w:rPr>
          <w:rFonts w:ascii="Times New Roman" w:hAnsi="Times New Roman" w:cs="Cordia New"/>
          <w:sz w:val="28"/>
          <w:szCs w:val="28"/>
          <w:lang w:val="en-GB"/>
        </w:rPr>
        <w:t xml:space="preserve">Step up efforts to promote the rights and participation of </w:t>
      </w:r>
      <w:r w:rsidR="00E75893" w:rsidRPr="004A6A2B">
        <w:rPr>
          <w:rFonts w:ascii="Times New Roman" w:hAnsi="Times New Roman" w:cs="Cordia New"/>
          <w:sz w:val="28"/>
          <w:szCs w:val="28"/>
        </w:rPr>
        <w:t>women</w:t>
      </w:r>
      <w:r w:rsidR="00E75893">
        <w:rPr>
          <w:rFonts w:ascii="Times New Roman" w:hAnsi="Times New Roman" w:cs="Cordia New"/>
          <w:sz w:val="28"/>
          <w:szCs w:val="28"/>
        </w:rPr>
        <w:t xml:space="preserve"> </w:t>
      </w:r>
      <w:r w:rsidR="00E75893" w:rsidRPr="004A6A2B">
        <w:rPr>
          <w:rFonts w:ascii="Times New Roman" w:hAnsi="Times New Roman" w:cs="Cordia New"/>
          <w:sz w:val="28"/>
          <w:szCs w:val="28"/>
        </w:rPr>
        <w:t>in the political, economic, social, legal and cultural spheres</w:t>
      </w:r>
      <w:r w:rsidR="00E75893">
        <w:rPr>
          <w:rFonts w:ascii="Times New Roman" w:hAnsi="Times New Roman" w:cs="Cordia New"/>
          <w:sz w:val="28"/>
          <w:szCs w:val="28"/>
        </w:rPr>
        <w:t xml:space="preserve">, </w:t>
      </w:r>
      <w:r w:rsidR="00E75893" w:rsidRPr="004A6A2B">
        <w:rPr>
          <w:rFonts w:ascii="Times New Roman" w:hAnsi="Times New Roman" w:cs="Cordia New"/>
          <w:sz w:val="28"/>
          <w:szCs w:val="28"/>
        </w:rPr>
        <w:t>and to combat all forms of discrimination and violence against women and girls</w:t>
      </w:r>
      <w:r w:rsidR="00947DA2">
        <w:rPr>
          <w:rFonts w:ascii="Times New Roman" w:hAnsi="Times New Roman" w:cs="Cordia New"/>
          <w:sz w:val="28"/>
          <w:szCs w:val="28"/>
          <w:lang w:val="en-GB"/>
        </w:rPr>
        <w:t>.</w:t>
      </w:r>
    </w:p>
    <w:p w14:paraId="49992294" w14:textId="77777777" w:rsidR="00A1593F" w:rsidRDefault="007F0B1C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263019">
        <w:rPr>
          <w:rFonts w:ascii="Times New Roman" w:hAnsi="Times New Roman" w:cstheme="minorBidi"/>
          <w:sz w:val="28"/>
          <w:szCs w:val="28"/>
        </w:rPr>
        <w:t xml:space="preserve">We wish </w:t>
      </w:r>
      <w:r w:rsidR="004A6A2B">
        <w:rPr>
          <w:rFonts w:ascii="Times New Roman" w:hAnsi="Times New Roman" w:cstheme="minorBidi"/>
          <w:sz w:val="28"/>
          <w:szCs w:val="28"/>
        </w:rPr>
        <w:t>Benin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Pr="00263019">
        <w:rPr>
          <w:rFonts w:ascii="Times New Roman" w:hAnsi="Times New Roman" w:cstheme="minorBidi"/>
          <w:sz w:val="28"/>
          <w:szCs w:val="28"/>
        </w:rPr>
        <w:t>a successful review.</w:t>
      </w:r>
    </w:p>
    <w:p w14:paraId="12D06CEC" w14:textId="77777777" w:rsidR="00A1593F" w:rsidRDefault="007F0B1C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I t</w:t>
      </w:r>
      <w:r w:rsidR="0013165D">
        <w:rPr>
          <w:rFonts w:ascii="Times New Roman" w:hAnsi="Times New Roman" w:cs="Cordia New"/>
          <w:sz w:val="28"/>
          <w:szCs w:val="28"/>
        </w:rPr>
        <w:t>hank you.</w:t>
      </w:r>
    </w:p>
    <w:p w14:paraId="60EF5573" w14:textId="77777777" w:rsidR="00D84246" w:rsidRDefault="00D84246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58AE1410" w14:textId="262A42D7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(1</w:t>
      </w:r>
      <w:r w:rsidR="006E6141">
        <w:rPr>
          <w:rFonts w:ascii="Times New Roman" w:hAnsi="Times New Roman"/>
          <w:i/>
          <w:iCs/>
          <w:sz w:val="28"/>
          <w:szCs w:val="35"/>
        </w:rPr>
        <w:t>3</w:t>
      </w:r>
      <w:r w:rsidR="00F446EB">
        <w:rPr>
          <w:rFonts w:ascii="Times New Roman" w:hAnsi="Times New Roman"/>
          <w:i/>
          <w:iCs/>
          <w:sz w:val="28"/>
          <w:szCs w:val="35"/>
        </w:rPr>
        <w:t>7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C62F" w14:textId="77777777" w:rsidR="00C92944" w:rsidRDefault="00C92944">
      <w:r>
        <w:separator/>
      </w:r>
    </w:p>
  </w:endnote>
  <w:endnote w:type="continuationSeparator" w:id="0">
    <w:p w14:paraId="1F25E10B" w14:textId="77777777" w:rsidR="00C92944" w:rsidRDefault="00C9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6AA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62D8" w14:textId="77777777" w:rsidR="00C92944" w:rsidRDefault="00C92944">
      <w:r>
        <w:separator/>
      </w:r>
    </w:p>
  </w:footnote>
  <w:footnote w:type="continuationSeparator" w:id="0">
    <w:p w14:paraId="0EA04C80" w14:textId="77777777" w:rsidR="00C92944" w:rsidRDefault="00C9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3CC4"/>
    <w:rsid w:val="00016D45"/>
    <w:rsid w:val="000215A9"/>
    <w:rsid w:val="00030162"/>
    <w:rsid w:val="00033B00"/>
    <w:rsid w:val="00065E3A"/>
    <w:rsid w:val="00067A06"/>
    <w:rsid w:val="000720EC"/>
    <w:rsid w:val="00073BE9"/>
    <w:rsid w:val="000750EA"/>
    <w:rsid w:val="00084D14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8386F"/>
    <w:rsid w:val="00193E16"/>
    <w:rsid w:val="0019578B"/>
    <w:rsid w:val="001A4650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28FC"/>
    <w:rsid w:val="00235A6B"/>
    <w:rsid w:val="00236A9B"/>
    <w:rsid w:val="00237D07"/>
    <w:rsid w:val="00277BB2"/>
    <w:rsid w:val="002818C8"/>
    <w:rsid w:val="002833B2"/>
    <w:rsid w:val="002B14D3"/>
    <w:rsid w:val="002B2C83"/>
    <w:rsid w:val="002B2DF6"/>
    <w:rsid w:val="002B4561"/>
    <w:rsid w:val="002C0540"/>
    <w:rsid w:val="002C0FC0"/>
    <w:rsid w:val="002C6563"/>
    <w:rsid w:val="002D3EF5"/>
    <w:rsid w:val="002E152B"/>
    <w:rsid w:val="002E571F"/>
    <w:rsid w:val="002E6B01"/>
    <w:rsid w:val="00310719"/>
    <w:rsid w:val="003270C2"/>
    <w:rsid w:val="00333B06"/>
    <w:rsid w:val="00355EFC"/>
    <w:rsid w:val="00356DAB"/>
    <w:rsid w:val="00374725"/>
    <w:rsid w:val="003753AC"/>
    <w:rsid w:val="003831E9"/>
    <w:rsid w:val="00397434"/>
    <w:rsid w:val="003A5C75"/>
    <w:rsid w:val="003B74F6"/>
    <w:rsid w:val="003C20CC"/>
    <w:rsid w:val="003E5730"/>
    <w:rsid w:val="0040531A"/>
    <w:rsid w:val="004246DC"/>
    <w:rsid w:val="004273C6"/>
    <w:rsid w:val="004373AD"/>
    <w:rsid w:val="00455085"/>
    <w:rsid w:val="00463AE1"/>
    <w:rsid w:val="00465BF3"/>
    <w:rsid w:val="00474CDD"/>
    <w:rsid w:val="004905C4"/>
    <w:rsid w:val="004A6A2B"/>
    <w:rsid w:val="004B0FE0"/>
    <w:rsid w:val="004C145A"/>
    <w:rsid w:val="004C7828"/>
    <w:rsid w:val="004E44E1"/>
    <w:rsid w:val="00506468"/>
    <w:rsid w:val="0056559E"/>
    <w:rsid w:val="00572CC1"/>
    <w:rsid w:val="0058083F"/>
    <w:rsid w:val="005815D9"/>
    <w:rsid w:val="005908FA"/>
    <w:rsid w:val="005A5070"/>
    <w:rsid w:val="005B7F72"/>
    <w:rsid w:val="005C779B"/>
    <w:rsid w:val="005D1155"/>
    <w:rsid w:val="005D44FD"/>
    <w:rsid w:val="005F16A0"/>
    <w:rsid w:val="005F19ED"/>
    <w:rsid w:val="00617760"/>
    <w:rsid w:val="00631133"/>
    <w:rsid w:val="00633880"/>
    <w:rsid w:val="00647A3C"/>
    <w:rsid w:val="00671259"/>
    <w:rsid w:val="00677327"/>
    <w:rsid w:val="00681B40"/>
    <w:rsid w:val="00691832"/>
    <w:rsid w:val="006A0D6B"/>
    <w:rsid w:val="006B2EDF"/>
    <w:rsid w:val="006C0985"/>
    <w:rsid w:val="006D40B2"/>
    <w:rsid w:val="006E6141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84BB4"/>
    <w:rsid w:val="00791702"/>
    <w:rsid w:val="007A4021"/>
    <w:rsid w:val="007C048C"/>
    <w:rsid w:val="007D051F"/>
    <w:rsid w:val="007D54B8"/>
    <w:rsid w:val="007D79AE"/>
    <w:rsid w:val="007E4F3C"/>
    <w:rsid w:val="007F0B1C"/>
    <w:rsid w:val="007F5F18"/>
    <w:rsid w:val="00805C94"/>
    <w:rsid w:val="008116DB"/>
    <w:rsid w:val="0082468D"/>
    <w:rsid w:val="008272FF"/>
    <w:rsid w:val="0083002F"/>
    <w:rsid w:val="00833B5E"/>
    <w:rsid w:val="00843E7A"/>
    <w:rsid w:val="00852A9C"/>
    <w:rsid w:val="008659F4"/>
    <w:rsid w:val="008757BB"/>
    <w:rsid w:val="00875DC8"/>
    <w:rsid w:val="00880230"/>
    <w:rsid w:val="00880BA4"/>
    <w:rsid w:val="008A63F8"/>
    <w:rsid w:val="008A7A6E"/>
    <w:rsid w:val="008B116C"/>
    <w:rsid w:val="008B14BB"/>
    <w:rsid w:val="008F31D4"/>
    <w:rsid w:val="009073D6"/>
    <w:rsid w:val="009156CF"/>
    <w:rsid w:val="00923AE0"/>
    <w:rsid w:val="00931BDF"/>
    <w:rsid w:val="00947DA2"/>
    <w:rsid w:val="00965044"/>
    <w:rsid w:val="0098390C"/>
    <w:rsid w:val="0099191E"/>
    <w:rsid w:val="009A64D3"/>
    <w:rsid w:val="009C7456"/>
    <w:rsid w:val="009D5C37"/>
    <w:rsid w:val="009F6B28"/>
    <w:rsid w:val="00A10037"/>
    <w:rsid w:val="00A158E7"/>
    <w:rsid w:val="00A1593F"/>
    <w:rsid w:val="00A249AD"/>
    <w:rsid w:val="00A34D07"/>
    <w:rsid w:val="00A5460E"/>
    <w:rsid w:val="00A55562"/>
    <w:rsid w:val="00A55CE0"/>
    <w:rsid w:val="00A73806"/>
    <w:rsid w:val="00A82ADF"/>
    <w:rsid w:val="00A96792"/>
    <w:rsid w:val="00AF4E7C"/>
    <w:rsid w:val="00B07986"/>
    <w:rsid w:val="00B32559"/>
    <w:rsid w:val="00B50ACD"/>
    <w:rsid w:val="00B52573"/>
    <w:rsid w:val="00B54797"/>
    <w:rsid w:val="00B54F30"/>
    <w:rsid w:val="00B575DB"/>
    <w:rsid w:val="00B8421A"/>
    <w:rsid w:val="00BB20ED"/>
    <w:rsid w:val="00BB21C9"/>
    <w:rsid w:val="00BC1ACF"/>
    <w:rsid w:val="00BC2C1B"/>
    <w:rsid w:val="00BE146E"/>
    <w:rsid w:val="00BE296E"/>
    <w:rsid w:val="00BE4DAD"/>
    <w:rsid w:val="00BE7D63"/>
    <w:rsid w:val="00BF10B4"/>
    <w:rsid w:val="00BF169D"/>
    <w:rsid w:val="00BF5116"/>
    <w:rsid w:val="00C17C22"/>
    <w:rsid w:val="00C32C4A"/>
    <w:rsid w:val="00C675B0"/>
    <w:rsid w:val="00C92944"/>
    <w:rsid w:val="00CA4B5F"/>
    <w:rsid w:val="00CC2E35"/>
    <w:rsid w:val="00CC5110"/>
    <w:rsid w:val="00CC6F55"/>
    <w:rsid w:val="00CD4998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37EB0"/>
    <w:rsid w:val="00D47CD3"/>
    <w:rsid w:val="00D53950"/>
    <w:rsid w:val="00D651C8"/>
    <w:rsid w:val="00D84246"/>
    <w:rsid w:val="00D941A0"/>
    <w:rsid w:val="00DB0CFD"/>
    <w:rsid w:val="00DB47AB"/>
    <w:rsid w:val="00DE4AEF"/>
    <w:rsid w:val="00DF3608"/>
    <w:rsid w:val="00DF4265"/>
    <w:rsid w:val="00E00B03"/>
    <w:rsid w:val="00E01ABC"/>
    <w:rsid w:val="00E11217"/>
    <w:rsid w:val="00E3563C"/>
    <w:rsid w:val="00E37CA2"/>
    <w:rsid w:val="00E47878"/>
    <w:rsid w:val="00E57E07"/>
    <w:rsid w:val="00E6050F"/>
    <w:rsid w:val="00E61960"/>
    <w:rsid w:val="00E61C15"/>
    <w:rsid w:val="00E66699"/>
    <w:rsid w:val="00E74EC7"/>
    <w:rsid w:val="00E75893"/>
    <w:rsid w:val="00E75C96"/>
    <w:rsid w:val="00E807CC"/>
    <w:rsid w:val="00E86C01"/>
    <w:rsid w:val="00E86F58"/>
    <w:rsid w:val="00E93AE4"/>
    <w:rsid w:val="00EA01B2"/>
    <w:rsid w:val="00EA0E20"/>
    <w:rsid w:val="00EA2D1E"/>
    <w:rsid w:val="00EA6052"/>
    <w:rsid w:val="00EB018F"/>
    <w:rsid w:val="00EE4207"/>
    <w:rsid w:val="00EF2D10"/>
    <w:rsid w:val="00F2261D"/>
    <w:rsid w:val="00F35DAE"/>
    <w:rsid w:val="00F446EB"/>
    <w:rsid w:val="00F4716F"/>
    <w:rsid w:val="00F60F7B"/>
    <w:rsid w:val="00F62094"/>
    <w:rsid w:val="00F64DE9"/>
    <w:rsid w:val="00F70473"/>
    <w:rsid w:val="00F77255"/>
    <w:rsid w:val="00F8296D"/>
    <w:rsid w:val="00FA3F13"/>
    <w:rsid w:val="00FA4CED"/>
    <w:rsid w:val="00FB1C3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4E1D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4D0EF127-A505-45F9-8C2E-8E88A6BBC0FA}"/>
</file>

<file path=customXml/itemProps3.xml><?xml version="1.0" encoding="utf-8"?>
<ds:datastoreItem xmlns:ds="http://schemas.openxmlformats.org/officeDocument/2006/customXml" ds:itemID="{41C44569-2218-43DB-8423-8E4AC423707B}"/>
</file>

<file path=customXml/itemProps4.xml><?xml version="1.0" encoding="utf-8"?>
<ds:datastoreItem xmlns:ds="http://schemas.openxmlformats.org/officeDocument/2006/customXml" ds:itemID="{F2C8280D-6B34-4DA6-A437-7173681CA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3</cp:revision>
  <cp:lastPrinted>2022-11-11T16:12:00Z</cp:lastPrinted>
  <dcterms:created xsi:type="dcterms:W3CDTF">2023-01-24T09:45:00Z</dcterms:created>
  <dcterms:modified xsi:type="dcterms:W3CDTF">2023-01-25T17:38:00Z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