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A86C" w14:textId="6541C85C" w:rsidR="00047A6F" w:rsidRPr="008B7B0A" w:rsidRDefault="002774CC" w:rsidP="00911C2E">
      <w:pPr>
        <w:spacing w:after="0" w:line="240" w:lineRule="auto"/>
        <w:jc w:val="center"/>
        <w:rPr>
          <w:rFonts w:ascii="Simplified Arabic" w:hAnsi="Simplified Arabic" w:cs="Simplified Arabic"/>
          <w:b/>
          <w:bCs/>
          <w:sz w:val="28"/>
          <w:szCs w:val="28"/>
        </w:rPr>
      </w:pPr>
      <w:r>
        <w:rPr>
          <w:rFonts w:ascii="Simplified Arabic" w:hAnsi="Simplified Arabic" w:cs="Simplified Arabic"/>
          <w:b/>
          <w:bCs/>
          <w:sz w:val="28"/>
          <w:szCs w:val="28"/>
        </w:rPr>
        <w:t>42</w:t>
      </w:r>
      <w:r w:rsidRPr="008B7B0A">
        <w:rPr>
          <w:rFonts w:ascii="Simplified Arabic" w:hAnsi="Simplified Arabic" w:cs="Simplified Arabic"/>
          <w:b/>
          <w:bCs/>
          <w:sz w:val="28"/>
          <w:szCs w:val="28"/>
          <w:vertAlign w:val="superscript"/>
        </w:rPr>
        <w:t>nd</w:t>
      </w:r>
      <w:r w:rsidR="00682407" w:rsidRPr="008B7B0A">
        <w:rPr>
          <w:rFonts w:ascii="Simplified Arabic" w:hAnsi="Simplified Arabic" w:cs="Simplified Arabic"/>
          <w:b/>
          <w:bCs/>
          <w:sz w:val="28"/>
          <w:szCs w:val="28"/>
        </w:rPr>
        <w:t xml:space="preserve"> </w:t>
      </w:r>
      <w:r w:rsidR="00047A6F" w:rsidRPr="008B7B0A">
        <w:rPr>
          <w:rFonts w:ascii="Simplified Arabic" w:hAnsi="Simplified Arabic" w:cs="Simplified Arabic"/>
          <w:b/>
          <w:bCs/>
          <w:sz w:val="28"/>
          <w:szCs w:val="28"/>
        </w:rPr>
        <w:t>UPR Session</w:t>
      </w:r>
    </w:p>
    <w:p w14:paraId="1F3C0E87" w14:textId="1B6A09EA" w:rsidR="00047A6F" w:rsidRPr="008B7B0A" w:rsidRDefault="00047A6F" w:rsidP="00911C2E">
      <w:pPr>
        <w:pStyle w:val="Header"/>
        <w:jc w:val="center"/>
        <w:rPr>
          <w:rFonts w:ascii="Simplified Arabic" w:hAnsi="Simplified Arabic" w:cs="Simplified Arabic"/>
          <w:b/>
          <w:bCs/>
          <w:sz w:val="28"/>
          <w:szCs w:val="28"/>
          <w:rtl/>
          <w:lang w:val="en-GB" w:bidi="ar-IQ"/>
        </w:rPr>
      </w:pPr>
      <w:r w:rsidRPr="008B7B0A">
        <w:rPr>
          <w:rFonts w:ascii="Simplified Arabic" w:hAnsi="Simplified Arabic" w:cs="Simplified Arabic"/>
          <w:b/>
          <w:bCs/>
          <w:sz w:val="28"/>
          <w:szCs w:val="28"/>
        </w:rPr>
        <w:t xml:space="preserve">Statement </w:t>
      </w:r>
      <w:r w:rsidR="00581827" w:rsidRPr="00581827">
        <w:rPr>
          <w:rFonts w:ascii="Simplified Arabic" w:hAnsi="Simplified Arabic" w:cs="Simplified Arabic"/>
          <w:b/>
          <w:bCs/>
          <w:sz w:val="28"/>
          <w:szCs w:val="28"/>
        </w:rPr>
        <w:t>of the Republic of</w:t>
      </w:r>
      <w:r w:rsidRPr="008B7B0A">
        <w:rPr>
          <w:rFonts w:ascii="Simplified Arabic" w:hAnsi="Simplified Arabic" w:cs="Simplified Arabic"/>
          <w:b/>
          <w:bCs/>
          <w:sz w:val="28"/>
          <w:szCs w:val="28"/>
        </w:rPr>
        <w:t xml:space="preserve"> Iraq during review</w:t>
      </w:r>
      <w:r w:rsidR="005A5EDE" w:rsidRPr="008B7B0A">
        <w:rPr>
          <w:rFonts w:ascii="Simplified Arabic" w:hAnsi="Simplified Arabic" w:cs="Simplified Arabic"/>
          <w:b/>
          <w:bCs/>
          <w:sz w:val="28"/>
          <w:szCs w:val="28"/>
        </w:rPr>
        <w:t xml:space="preserve"> of</w:t>
      </w:r>
      <w:r w:rsidRPr="008B7B0A">
        <w:rPr>
          <w:rFonts w:ascii="Simplified Arabic" w:hAnsi="Simplified Arabic" w:cs="Simplified Arabic"/>
          <w:b/>
          <w:bCs/>
          <w:sz w:val="28"/>
          <w:szCs w:val="28"/>
        </w:rPr>
        <w:t xml:space="preserve"> </w:t>
      </w:r>
      <w:r w:rsidR="002774CC">
        <w:rPr>
          <w:rFonts w:ascii="Simplified Arabic" w:hAnsi="Simplified Arabic" w:cs="Simplified Arabic"/>
          <w:b/>
          <w:bCs/>
          <w:sz w:val="28"/>
          <w:szCs w:val="28"/>
        </w:rPr>
        <w:t>G</w:t>
      </w:r>
      <w:r w:rsidR="001E3EC7">
        <w:rPr>
          <w:rFonts w:ascii="Simplified Arabic" w:hAnsi="Simplified Arabic" w:cs="Simplified Arabic"/>
          <w:b/>
          <w:bCs/>
          <w:sz w:val="28"/>
          <w:szCs w:val="28"/>
        </w:rPr>
        <w:t>hana</w:t>
      </w:r>
    </w:p>
    <w:p w14:paraId="5E061BF8" w14:textId="60EA69B7" w:rsidR="00047A6F" w:rsidRPr="008B7B0A" w:rsidRDefault="002774CC" w:rsidP="00911C2E">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24</w:t>
      </w:r>
      <w:r w:rsidR="00047A6F" w:rsidRPr="008B7B0A">
        <w:rPr>
          <w:rFonts w:ascii="Simplified Arabic" w:hAnsi="Simplified Arabic" w:cs="Simplified Arabic"/>
          <w:b/>
          <w:bCs/>
          <w:sz w:val="28"/>
          <w:szCs w:val="28"/>
        </w:rPr>
        <w:t xml:space="preserve"> </w:t>
      </w:r>
      <w:r>
        <w:rPr>
          <w:rFonts w:ascii="Simplified Arabic" w:hAnsi="Simplified Arabic" w:cs="Simplified Arabic"/>
          <w:b/>
          <w:bCs/>
          <w:sz w:val="28"/>
          <w:szCs w:val="28"/>
        </w:rPr>
        <w:t>January</w:t>
      </w:r>
      <w:r w:rsidR="00047A6F" w:rsidRPr="008B7B0A">
        <w:rPr>
          <w:rFonts w:ascii="Simplified Arabic" w:hAnsi="Simplified Arabic" w:cs="Simplified Arabic"/>
          <w:b/>
          <w:bCs/>
          <w:sz w:val="28"/>
          <w:szCs w:val="28"/>
        </w:rPr>
        <w:t xml:space="preserve"> </w:t>
      </w:r>
      <w:r w:rsidR="00DF2056" w:rsidRPr="008B7B0A">
        <w:rPr>
          <w:rFonts w:ascii="Simplified Arabic" w:hAnsi="Simplified Arabic" w:cs="Simplified Arabic"/>
          <w:b/>
          <w:bCs/>
          <w:sz w:val="28"/>
          <w:szCs w:val="28"/>
        </w:rPr>
        <w:t>202</w:t>
      </w:r>
      <w:r>
        <w:rPr>
          <w:rFonts w:ascii="Simplified Arabic" w:hAnsi="Simplified Arabic" w:cs="Simplified Arabic"/>
          <w:b/>
          <w:bCs/>
          <w:sz w:val="28"/>
          <w:szCs w:val="28"/>
        </w:rPr>
        <w:t>3</w:t>
      </w:r>
    </w:p>
    <w:p w14:paraId="2B6BEB83" w14:textId="77777777" w:rsidR="00CD638B" w:rsidRDefault="00CD638B" w:rsidP="00C579DC">
      <w:pPr>
        <w:spacing w:after="0"/>
        <w:jc w:val="highKashida"/>
        <w:rPr>
          <w:rFonts w:ascii="Simplified Arabic" w:hAnsi="Simplified Arabic" w:cs="Simplified Arabic"/>
          <w:b/>
          <w:bCs/>
          <w:sz w:val="28"/>
          <w:szCs w:val="28"/>
          <w:rtl/>
          <w:lang w:val="fr-FR" w:bidi="ar-IQ"/>
        </w:rPr>
      </w:pPr>
    </w:p>
    <w:p w14:paraId="6636C213" w14:textId="4E0B1ACB" w:rsidR="00C579DC" w:rsidRPr="00911C2E" w:rsidRDefault="00C579DC" w:rsidP="004935C3">
      <w:pPr>
        <w:spacing w:after="0"/>
        <w:jc w:val="highKashida"/>
        <w:rPr>
          <w:rFonts w:ascii="Simplified Arabic" w:hAnsi="Simplified Arabic" w:cs="Simplified Arabic"/>
          <w:b/>
          <w:bCs/>
          <w:sz w:val="30"/>
          <w:szCs w:val="30"/>
          <w:lang w:val="en-GB" w:bidi="ar-IQ"/>
        </w:rPr>
      </w:pPr>
      <w:r w:rsidRPr="00911C2E">
        <w:rPr>
          <w:rFonts w:ascii="Simplified Arabic" w:hAnsi="Simplified Arabic" w:cs="Simplified Arabic"/>
          <w:b/>
          <w:bCs/>
          <w:sz w:val="30"/>
          <w:szCs w:val="30"/>
          <w:rtl/>
          <w:lang w:val="en-GB" w:bidi="ar-IQ"/>
        </w:rPr>
        <w:t>السيد الرئيس،،،</w:t>
      </w:r>
    </w:p>
    <w:p w14:paraId="74E82830" w14:textId="7D88C6EB" w:rsidR="00530E0E" w:rsidRPr="00911C2E" w:rsidRDefault="000A29C5" w:rsidP="004935C3">
      <w:pPr>
        <w:jc w:val="lowKashida"/>
        <w:rPr>
          <w:rFonts w:ascii="Simplified Arabic" w:hAnsi="Simplified Arabic" w:cs="Simplified Arabic"/>
          <w:sz w:val="30"/>
          <w:szCs w:val="30"/>
          <w:rtl/>
          <w:lang w:val="en-GB" w:bidi="ar-IQ"/>
        </w:rPr>
      </w:pPr>
      <w:r w:rsidRPr="00911C2E">
        <w:rPr>
          <w:rFonts w:ascii="Simplified Arabic" w:hAnsi="Simplified Arabic" w:cs="Simplified Arabic" w:hint="cs"/>
          <w:sz w:val="30"/>
          <w:szCs w:val="30"/>
          <w:rtl/>
          <w:lang w:val="en-GB" w:bidi="ar-IQ"/>
        </w:rPr>
        <w:t>يرحب وفد جمهورية العراق ب</w:t>
      </w:r>
      <w:r w:rsidR="00AF4121">
        <w:rPr>
          <w:rFonts w:ascii="Simplified Arabic" w:hAnsi="Simplified Arabic" w:cs="Simplified Arabic" w:hint="cs"/>
          <w:sz w:val="30"/>
          <w:szCs w:val="30"/>
          <w:rtl/>
          <w:lang w:val="en-GB" w:bidi="ar-IQ"/>
        </w:rPr>
        <w:t xml:space="preserve">رئيس واعضاء </w:t>
      </w:r>
      <w:r w:rsidRPr="00911C2E">
        <w:rPr>
          <w:rFonts w:ascii="Simplified Arabic" w:hAnsi="Simplified Arabic" w:cs="Simplified Arabic"/>
          <w:sz w:val="30"/>
          <w:szCs w:val="30"/>
          <w:rtl/>
          <w:lang w:val="en-GB" w:bidi="ar-IQ"/>
        </w:rPr>
        <w:t xml:space="preserve">وفد </w:t>
      </w:r>
      <w:r w:rsidR="00AF4121">
        <w:rPr>
          <w:rFonts w:ascii="Simplified Arabic" w:hAnsi="Simplified Arabic" w:cs="Simplified Arabic" w:hint="cs"/>
          <w:sz w:val="30"/>
          <w:szCs w:val="30"/>
          <w:rtl/>
          <w:lang w:val="en-GB" w:bidi="ar-IQ"/>
        </w:rPr>
        <w:t xml:space="preserve">جمهورية </w:t>
      </w:r>
      <w:r w:rsidR="000C6DC3">
        <w:rPr>
          <w:rFonts w:ascii="Simplified Arabic" w:hAnsi="Simplified Arabic" w:cs="Simplified Arabic" w:hint="cs"/>
          <w:sz w:val="30"/>
          <w:szCs w:val="30"/>
          <w:rtl/>
          <w:lang w:val="en-GB" w:bidi="ar-IQ"/>
        </w:rPr>
        <w:t>غانا</w:t>
      </w:r>
      <w:r w:rsidRPr="00911C2E">
        <w:rPr>
          <w:rFonts w:ascii="Simplified Arabic" w:hAnsi="Simplified Arabic" w:cs="Simplified Arabic" w:hint="cs"/>
          <w:sz w:val="30"/>
          <w:szCs w:val="30"/>
          <w:rtl/>
          <w:lang w:val="en-GB" w:bidi="ar-IQ"/>
        </w:rPr>
        <w:t>، ويثمن جهود</w:t>
      </w:r>
      <w:r w:rsidR="00AF4121">
        <w:rPr>
          <w:rFonts w:ascii="Simplified Arabic" w:hAnsi="Simplified Arabic" w:cs="Simplified Arabic" w:hint="cs"/>
          <w:sz w:val="30"/>
          <w:szCs w:val="30"/>
          <w:rtl/>
          <w:lang w:val="en-GB" w:bidi="ar-IQ"/>
        </w:rPr>
        <w:t xml:space="preserve">ها </w:t>
      </w:r>
      <w:r w:rsidR="00530E0E" w:rsidRPr="00911C2E">
        <w:rPr>
          <w:rFonts w:ascii="Simplified Arabic" w:hAnsi="Simplified Arabic" w:cs="Simplified Arabic"/>
          <w:sz w:val="30"/>
          <w:szCs w:val="30"/>
          <w:rtl/>
          <w:lang w:val="en-GB" w:bidi="ar-IQ"/>
        </w:rPr>
        <w:t xml:space="preserve">في اعداد وتقديم تقريرها </w:t>
      </w:r>
      <w:r w:rsidR="00530E0E" w:rsidRPr="00911C2E">
        <w:rPr>
          <w:rFonts w:ascii="Simplified Arabic" w:hAnsi="Simplified Arabic" w:cs="Simplified Arabic" w:hint="cs"/>
          <w:sz w:val="30"/>
          <w:szCs w:val="30"/>
          <w:rtl/>
          <w:lang w:val="en-GB" w:bidi="ar-IQ"/>
        </w:rPr>
        <w:t>الرابع</w:t>
      </w:r>
      <w:r w:rsidR="00530E0E" w:rsidRPr="00911C2E">
        <w:rPr>
          <w:rFonts w:ascii="Simplified Arabic" w:hAnsi="Simplified Arabic" w:cs="Simplified Arabic"/>
          <w:sz w:val="30"/>
          <w:szCs w:val="30"/>
          <w:rtl/>
          <w:lang w:val="en-GB" w:bidi="ar-IQ"/>
        </w:rPr>
        <w:t xml:space="preserve"> للاستعراض الدوري الشامل</w:t>
      </w:r>
      <w:r w:rsidR="00070D63" w:rsidRPr="00911C2E">
        <w:rPr>
          <w:rFonts w:ascii="Simplified Arabic" w:hAnsi="Simplified Arabic" w:cs="Simplified Arabic" w:hint="cs"/>
          <w:sz w:val="30"/>
          <w:szCs w:val="30"/>
          <w:rtl/>
          <w:lang w:val="en-GB" w:bidi="ar-IQ"/>
        </w:rPr>
        <w:t>.</w:t>
      </w:r>
    </w:p>
    <w:p w14:paraId="20EA8441" w14:textId="50CA472B" w:rsidR="00956C1A" w:rsidRDefault="00581827" w:rsidP="004935C3">
      <w:pPr>
        <w:spacing w:after="0"/>
        <w:jc w:val="highKashida"/>
        <w:rPr>
          <w:rFonts w:ascii="Simplified Arabic" w:hAnsi="Simplified Arabic" w:cs="Simplified Arabic"/>
          <w:sz w:val="30"/>
          <w:szCs w:val="30"/>
          <w:rtl/>
          <w:lang w:val="fr-FR" w:bidi="ar-IQ"/>
        </w:rPr>
      </w:pPr>
      <w:r>
        <w:rPr>
          <w:rFonts w:ascii="Simplified Arabic" w:hAnsi="Simplified Arabic" w:cs="Simplified Arabic" w:hint="cs"/>
          <w:sz w:val="30"/>
          <w:szCs w:val="30"/>
          <w:rtl/>
          <w:lang w:val="fr-FR" w:bidi="ar-IQ"/>
        </w:rPr>
        <w:t xml:space="preserve">كما </w:t>
      </w:r>
      <w:r w:rsidR="00070D63" w:rsidRPr="00911C2E">
        <w:rPr>
          <w:rFonts w:ascii="Simplified Arabic" w:hAnsi="Simplified Arabic" w:cs="Simplified Arabic"/>
          <w:sz w:val="30"/>
          <w:szCs w:val="30"/>
          <w:rtl/>
          <w:lang w:val="fr-FR" w:bidi="ar-IQ"/>
        </w:rPr>
        <w:t xml:space="preserve">يرحب </w:t>
      </w:r>
      <w:r w:rsidR="007A7081">
        <w:rPr>
          <w:rFonts w:ascii="Simplified Arabic" w:hAnsi="Simplified Arabic" w:cs="Simplified Arabic" w:hint="cs"/>
          <w:sz w:val="30"/>
          <w:szCs w:val="30"/>
          <w:rtl/>
          <w:lang w:val="fr-FR" w:bidi="ar-IQ"/>
        </w:rPr>
        <w:t xml:space="preserve">العراق بالتطورات الايجابية التي شهدها الاطار المؤسسي لحقوق الانسان في جمهورية غانا، كما يثمن الجهود المتواصلة والرامية الى تعزيز مشاركة المرأة في الحياة السياسية، وحظر جميع اشكال الرق والقضاء عليه، وكذلك الجهود الرامية الى تحسين الظروف السائدة في السجون ومعالجة الاكتظاظ فيها وتعزيز الرعاية الصحية للسجناء. </w:t>
      </w:r>
    </w:p>
    <w:p w14:paraId="151A1C60" w14:textId="77777777" w:rsidR="008E0C0F" w:rsidRPr="007A7081" w:rsidRDefault="008E0C0F" w:rsidP="004935C3">
      <w:pPr>
        <w:spacing w:after="0"/>
        <w:jc w:val="highKashida"/>
        <w:rPr>
          <w:rFonts w:ascii="Simplified Arabic" w:hAnsi="Simplified Arabic" w:cs="Simplified Arabic"/>
          <w:sz w:val="30"/>
          <w:szCs w:val="30"/>
          <w:rtl/>
          <w:lang w:val="en-GB" w:bidi="ar-IQ"/>
        </w:rPr>
      </w:pPr>
    </w:p>
    <w:p w14:paraId="4E5F3522" w14:textId="77777777" w:rsidR="00BB656C" w:rsidRPr="00911C2E" w:rsidRDefault="00DF2056" w:rsidP="004935C3">
      <w:pPr>
        <w:spacing w:after="0"/>
        <w:jc w:val="highKashida"/>
        <w:rPr>
          <w:rFonts w:ascii="Simplified Arabic" w:hAnsi="Simplified Arabic" w:cs="Simplified Arabic"/>
          <w:b/>
          <w:bCs/>
          <w:sz w:val="30"/>
          <w:szCs w:val="30"/>
          <w:rtl/>
          <w:lang w:val="en-GB" w:bidi="ar-IQ"/>
        </w:rPr>
      </w:pPr>
      <w:r w:rsidRPr="00911C2E">
        <w:rPr>
          <w:rFonts w:ascii="Simplified Arabic" w:hAnsi="Simplified Arabic" w:cs="Simplified Arabic" w:hint="cs"/>
          <w:b/>
          <w:bCs/>
          <w:sz w:val="30"/>
          <w:szCs w:val="30"/>
          <w:rtl/>
          <w:lang w:val="en-GB" w:bidi="ar-IQ"/>
        </w:rPr>
        <w:t>و</w:t>
      </w:r>
      <w:r w:rsidR="003A5F53" w:rsidRPr="00911C2E">
        <w:rPr>
          <w:rFonts w:ascii="Simplified Arabic" w:hAnsi="Simplified Arabic" w:cs="Simplified Arabic" w:hint="cs"/>
          <w:b/>
          <w:bCs/>
          <w:sz w:val="30"/>
          <w:szCs w:val="30"/>
          <w:rtl/>
          <w:lang w:val="en-GB" w:bidi="ar-IQ"/>
        </w:rPr>
        <w:t xml:space="preserve">بروح الحوار البناء، </w:t>
      </w:r>
      <w:r w:rsidRPr="00911C2E">
        <w:rPr>
          <w:rFonts w:ascii="Simplified Arabic" w:hAnsi="Simplified Arabic" w:cs="Simplified Arabic" w:hint="cs"/>
          <w:b/>
          <w:bCs/>
          <w:sz w:val="30"/>
          <w:szCs w:val="30"/>
          <w:rtl/>
          <w:lang w:val="en-GB" w:bidi="ar-IQ"/>
        </w:rPr>
        <w:t>يتقدم</w:t>
      </w:r>
      <w:r w:rsidR="00C579DC" w:rsidRPr="00911C2E">
        <w:rPr>
          <w:rFonts w:ascii="Simplified Arabic" w:hAnsi="Simplified Arabic" w:cs="Simplified Arabic"/>
          <w:b/>
          <w:bCs/>
          <w:sz w:val="30"/>
          <w:szCs w:val="30"/>
          <w:rtl/>
          <w:lang w:val="en-GB" w:bidi="ar-IQ"/>
        </w:rPr>
        <w:t xml:space="preserve"> العراق بالتوصيات الآتية:</w:t>
      </w:r>
      <w:r w:rsidR="00AA476B" w:rsidRPr="00911C2E">
        <w:rPr>
          <w:rFonts w:ascii="Simplified Arabic" w:hAnsi="Simplified Arabic" w:cs="Simplified Arabic" w:hint="cs"/>
          <w:b/>
          <w:bCs/>
          <w:sz w:val="30"/>
          <w:szCs w:val="30"/>
          <w:rtl/>
          <w:lang w:val="en-GB" w:bidi="ar-IQ"/>
        </w:rPr>
        <w:t>-</w:t>
      </w:r>
    </w:p>
    <w:p w14:paraId="52ED75CD" w14:textId="38808A72" w:rsidR="00BB656C" w:rsidRPr="00911C2E" w:rsidRDefault="000A29C5" w:rsidP="004935C3">
      <w:pPr>
        <w:pStyle w:val="ListParagraph"/>
        <w:numPr>
          <w:ilvl w:val="0"/>
          <w:numId w:val="22"/>
        </w:numPr>
        <w:ind w:left="0"/>
        <w:jc w:val="highKashida"/>
        <w:rPr>
          <w:rFonts w:ascii="Simplified Arabic" w:hAnsi="Simplified Arabic" w:cs="Simplified Arabic"/>
          <w:sz w:val="30"/>
          <w:szCs w:val="30"/>
          <w:lang w:val="en-GB" w:bidi="ar-IQ"/>
        </w:rPr>
      </w:pPr>
      <w:r w:rsidRPr="00911C2E">
        <w:rPr>
          <w:rFonts w:ascii="Simplified Arabic" w:hAnsi="Simplified Arabic" w:cs="Simplified Arabic" w:hint="cs"/>
          <w:sz w:val="30"/>
          <w:szCs w:val="30"/>
          <w:rtl/>
          <w:lang w:val="en-GB" w:bidi="ar-IQ"/>
        </w:rPr>
        <w:t xml:space="preserve">مواصلة </w:t>
      </w:r>
      <w:r w:rsidR="00AF4121">
        <w:rPr>
          <w:rFonts w:ascii="Simplified Arabic" w:hAnsi="Simplified Arabic" w:cs="Simplified Arabic" w:hint="cs"/>
          <w:sz w:val="30"/>
          <w:szCs w:val="30"/>
          <w:rtl/>
          <w:lang w:val="en-GB" w:bidi="ar-IQ"/>
        </w:rPr>
        <w:t>الجهود الرامية</w:t>
      </w:r>
      <w:r w:rsidR="00854379">
        <w:rPr>
          <w:rFonts w:ascii="Simplified Arabic" w:hAnsi="Simplified Arabic" w:cs="Simplified Arabic" w:hint="cs"/>
          <w:sz w:val="30"/>
          <w:szCs w:val="30"/>
          <w:rtl/>
          <w:lang w:val="en-GB" w:bidi="ar-IQ"/>
        </w:rPr>
        <w:t xml:space="preserve"> لتوسيع نطاق الحماية الاجتماعية</w:t>
      </w:r>
      <w:r w:rsidRPr="00911C2E">
        <w:rPr>
          <w:rFonts w:ascii="Simplified Arabic" w:hAnsi="Simplified Arabic" w:cs="Simplified Arabic" w:hint="cs"/>
          <w:sz w:val="30"/>
          <w:szCs w:val="30"/>
          <w:rtl/>
          <w:lang w:val="en-GB" w:bidi="ar-IQ"/>
        </w:rPr>
        <w:t>.</w:t>
      </w:r>
    </w:p>
    <w:p w14:paraId="1029A17F" w14:textId="5DF96107" w:rsidR="00F33F47" w:rsidRPr="00911C2E" w:rsidRDefault="004F7FB6" w:rsidP="004935C3">
      <w:pPr>
        <w:pStyle w:val="ListParagraph"/>
        <w:numPr>
          <w:ilvl w:val="0"/>
          <w:numId w:val="22"/>
        </w:numPr>
        <w:ind w:left="0"/>
        <w:jc w:val="highKashida"/>
        <w:rPr>
          <w:rFonts w:ascii="Simplified Arabic" w:hAnsi="Simplified Arabic" w:cs="Simplified Arabic"/>
          <w:sz w:val="30"/>
          <w:szCs w:val="30"/>
          <w:lang w:val="en-GB" w:bidi="ar-IQ"/>
        </w:rPr>
      </w:pPr>
      <w:r>
        <w:rPr>
          <w:rFonts w:ascii="Simplified Arabic" w:hAnsi="Simplified Arabic" w:cs="Simplified Arabic" w:hint="cs"/>
          <w:sz w:val="30"/>
          <w:szCs w:val="30"/>
          <w:rtl/>
          <w:lang w:val="en-GB" w:bidi="ar-IQ"/>
        </w:rPr>
        <w:t>مواصلة الجهود الرامية لتعزيز وحماية حقوق الاشخاص ذوي الاعاقة وتحسين الخدمات الصحية المقدمة لهم</w:t>
      </w:r>
      <w:r w:rsidR="00457B05">
        <w:rPr>
          <w:rFonts w:ascii="Simplified Arabic" w:hAnsi="Simplified Arabic" w:cs="Simplified Arabic" w:hint="cs"/>
          <w:sz w:val="30"/>
          <w:szCs w:val="30"/>
          <w:rtl/>
          <w:lang w:val="en-GB" w:bidi="ar-IQ"/>
        </w:rPr>
        <w:t>.</w:t>
      </w:r>
    </w:p>
    <w:p w14:paraId="5E337F16" w14:textId="3EAC0BF2" w:rsidR="003634CB" w:rsidRPr="00911C2E" w:rsidRDefault="001124F9" w:rsidP="000A29C5">
      <w:pPr>
        <w:pStyle w:val="ListParagraph"/>
        <w:ind w:left="0"/>
        <w:jc w:val="highKashida"/>
        <w:rPr>
          <w:rFonts w:ascii="Simplified Arabic" w:hAnsi="Simplified Arabic" w:cs="Simplified Arabic"/>
          <w:b/>
          <w:bCs/>
          <w:sz w:val="30"/>
          <w:szCs w:val="30"/>
          <w:rtl/>
          <w:lang w:val="en-GB" w:bidi="ar-IQ"/>
        </w:rPr>
      </w:pPr>
      <w:r w:rsidRPr="00911C2E">
        <w:rPr>
          <w:rFonts w:ascii="Simplified Arabic" w:hAnsi="Simplified Arabic" w:cs="Simplified Arabic"/>
          <w:b/>
          <w:bCs/>
          <w:sz w:val="30"/>
          <w:szCs w:val="30"/>
          <w:rtl/>
          <w:lang w:bidi="ar-IQ"/>
        </w:rPr>
        <w:t xml:space="preserve">ختاما </w:t>
      </w:r>
      <w:r w:rsidR="00F60295" w:rsidRPr="00911C2E">
        <w:rPr>
          <w:rFonts w:ascii="Simplified Arabic" w:hAnsi="Simplified Arabic" w:cs="Simplified Arabic" w:hint="cs"/>
          <w:b/>
          <w:bCs/>
          <w:sz w:val="30"/>
          <w:szCs w:val="30"/>
          <w:rtl/>
          <w:lang w:bidi="ar-IQ"/>
        </w:rPr>
        <w:t>يتمنى وفد جمهورية العراق</w:t>
      </w:r>
      <w:r w:rsidRPr="00911C2E">
        <w:rPr>
          <w:rFonts w:ascii="Simplified Arabic" w:hAnsi="Simplified Arabic" w:cs="Simplified Arabic"/>
          <w:b/>
          <w:bCs/>
          <w:sz w:val="30"/>
          <w:szCs w:val="30"/>
          <w:rtl/>
          <w:lang w:bidi="ar-IQ"/>
        </w:rPr>
        <w:t xml:space="preserve"> لوفد </w:t>
      </w:r>
      <w:r w:rsidR="00457B05">
        <w:rPr>
          <w:rFonts w:ascii="Simplified Arabic" w:hAnsi="Simplified Arabic" w:cs="Simplified Arabic" w:hint="cs"/>
          <w:b/>
          <w:bCs/>
          <w:sz w:val="30"/>
          <w:szCs w:val="30"/>
          <w:rtl/>
          <w:lang w:bidi="ar-IQ"/>
        </w:rPr>
        <w:t xml:space="preserve">جمهورية </w:t>
      </w:r>
      <w:r w:rsidR="000C6DC3">
        <w:rPr>
          <w:rFonts w:ascii="Simplified Arabic" w:hAnsi="Simplified Arabic" w:cs="Simplified Arabic" w:hint="cs"/>
          <w:b/>
          <w:bCs/>
          <w:sz w:val="30"/>
          <w:szCs w:val="30"/>
          <w:rtl/>
          <w:lang w:bidi="ar-IQ"/>
        </w:rPr>
        <w:t>غانا</w:t>
      </w:r>
      <w:r w:rsidR="00267909" w:rsidRPr="00911C2E">
        <w:rPr>
          <w:rFonts w:ascii="Simplified Arabic" w:hAnsi="Simplified Arabic" w:cs="Simplified Arabic" w:hint="cs"/>
          <w:b/>
          <w:bCs/>
          <w:sz w:val="30"/>
          <w:szCs w:val="30"/>
          <w:rtl/>
          <w:lang w:bidi="ar-IQ"/>
        </w:rPr>
        <w:t xml:space="preserve"> </w:t>
      </w:r>
      <w:r w:rsidR="00C06D4E" w:rsidRPr="00911C2E">
        <w:rPr>
          <w:rFonts w:ascii="Simplified Arabic" w:hAnsi="Simplified Arabic" w:cs="Simplified Arabic"/>
          <w:b/>
          <w:bCs/>
          <w:sz w:val="30"/>
          <w:szCs w:val="30"/>
          <w:rtl/>
          <w:lang w:bidi="ar-IQ"/>
        </w:rPr>
        <w:t>التوفيق في هذا الاستعراض</w:t>
      </w:r>
      <w:r w:rsidR="00DF2056" w:rsidRPr="00911C2E">
        <w:rPr>
          <w:rFonts w:ascii="Simplified Arabic" w:hAnsi="Simplified Arabic" w:cs="Simplified Arabic" w:hint="cs"/>
          <w:b/>
          <w:bCs/>
          <w:sz w:val="30"/>
          <w:szCs w:val="30"/>
          <w:rtl/>
          <w:lang w:bidi="ar-IQ"/>
        </w:rPr>
        <w:t>.</w:t>
      </w:r>
    </w:p>
    <w:p w14:paraId="599DC5D7" w14:textId="77777777" w:rsidR="00911C2E" w:rsidRDefault="00911C2E" w:rsidP="00970BB0">
      <w:pPr>
        <w:jc w:val="highKashida"/>
        <w:rPr>
          <w:rFonts w:ascii="Simplified Arabic" w:eastAsia="Times New Roman" w:hAnsi="Simplified Arabic" w:cs="Simplified Arabic"/>
          <w:b/>
          <w:bCs/>
          <w:sz w:val="30"/>
          <w:szCs w:val="30"/>
          <w:rtl/>
          <w:lang w:bidi="ar-IQ"/>
        </w:rPr>
      </w:pPr>
    </w:p>
    <w:p w14:paraId="302DB7CF" w14:textId="14BBA618" w:rsidR="00970BB0" w:rsidRPr="00911C2E" w:rsidRDefault="00DF2056" w:rsidP="00911C2E">
      <w:pPr>
        <w:jc w:val="highKashida"/>
        <w:rPr>
          <w:rFonts w:ascii="Simplified Arabic" w:hAnsi="Simplified Arabic" w:cs="Simplified Arabic"/>
          <w:b/>
          <w:bCs/>
          <w:sz w:val="30"/>
          <w:szCs w:val="30"/>
          <w:rtl/>
          <w:lang w:bidi="ar-IQ"/>
        </w:rPr>
      </w:pPr>
      <w:r w:rsidRPr="00911C2E">
        <w:rPr>
          <w:rFonts w:ascii="Simplified Arabic" w:eastAsia="Times New Roman" w:hAnsi="Simplified Arabic" w:cs="Simplified Arabic" w:hint="cs"/>
          <w:b/>
          <w:bCs/>
          <w:sz w:val="30"/>
          <w:szCs w:val="30"/>
          <w:rtl/>
          <w:lang w:bidi="ar-IQ"/>
        </w:rPr>
        <w:t>و</w:t>
      </w:r>
      <w:r w:rsidR="00E679B0" w:rsidRPr="00911C2E">
        <w:rPr>
          <w:rFonts w:ascii="Simplified Arabic" w:hAnsi="Simplified Arabic" w:cs="Simplified Arabic"/>
          <w:b/>
          <w:bCs/>
          <w:sz w:val="30"/>
          <w:szCs w:val="30"/>
          <w:rtl/>
          <w:lang w:bidi="ar-IQ"/>
        </w:rPr>
        <w:t>شكرا</w:t>
      </w:r>
      <w:r w:rsidRPr="00911C2E">
        <w:rPr>
          <w:rFonts w:ascii="Simplified Arabic" w:hAnsi="Simplified Arabic" w:cs="Simplified Arabic" w:hint="cs"/>
          <w:b/>
          <w:bCs/>
          <w:sz w:val="30"/>
          <w:szCs w:val="30"/>
          <w:rtl/>
          <w:lang w:bidi="ar-IQ"/>
        </w:rPr>
        <w:t>ً</w:t>
      </w:r>
      <w:r w:rsidR="00E679B0" w:rsidRPr="00911C2E">
        <w:rPr>
          <w:rFonts w:ascii="Simplified Arabic" w:hAnsi="Simplified Arabic" w:cs="Simplified Arabic"/>
          <w:b/>
          <w:bCs/>
          <w:sz w:val="30"/>
          <w:szCs w:val="30"/>
          <w:rtl/>
          <w:lang w:bidi="ar-IQ"/>
        </w:rPr>
        <w:t xml:space="preserve"> السيد الرئيس</w:t>
      </w:r>
      <w:r w:rsidR="004628FD" w:rsidRPr="00911C2E">
        <w:rPr>
          <w:rFonts w:ascii="Simplified Arabic" w:eastAsia="Times New Roman" w:hAnsi="Simplified Arabic" w:cs="Simplified Arabic"/>
          <w:sz w:val="30"/>
          <w:szCs w:val="30"/>
          <w:rtl/>
          <w:lang w:val="en-GB" w:bidi="ar-IQ"/>
        </w:rPr>
        <w:tab/>
      </w:r>
      <w:r w:rsidR="004628FD" w:rsidRPr="00911C2E">
        <w:rPr>
          <w:rFonts w:ascii="Simplified Arabic" w:eastAsia="Times New Roman" w:hAnsi="Simplified Arabic" w:cs="Simplified Arabic" w:hint="cs"/>
          <w:sz w:val="30"/>
          <w:szCs w:val="30"/>
          <w:rtl/>
          <w:lang w:val="en-GB" w:bidi="ar-IQ"/>
        </w:rPr>
        <w:t xml:space="preserve"> </w:t>
      </w:r>
    </w:p>
    <w:p w14:paraId="17FB9B9F" w14:textId="0C6849A5" w:rsidR="00970BB0" w:rsidRPr="00970BB0" w:rsidRDefault="00970BB0" w:rsidP="00970BB0">
      <w:pPr>
        <w:rPr>
          <w:rFonts w:ascii="Simplified Arabic" w:eastAsia="Times New Roman" w:hAnsi="Simplified Arabic" w:cs="Simplified Arabic"/>
          <w:b/>
          <w:bCs/>
          <w:sz w:val="24"/>
          <w:szCs w:val="24"/>
          <w:lang w:val="en-GB" w:bidi="ar-IQ"/>
        </w:rPr>
      </w:pPr>
      <w:r w:rsidRPr="00911C2E">
        <w:rPr>
          <w:rFonts w:ascii="Simplified Arabic" w:eastAsia="Times New Roman" w:hAnsi="Simplified Arabic" w:cs="Simplified Arabic" w:hint="cs"/>
          <w:sz w:val="24"/>
          <w:szCs w:val="24"/>
          <w:rtl/>
          <w:lang w:val="en-GB" w:bidi="ar-IQ"/>
        </w:rPr>
        <w:t xml:space="preserve">                                             </w:t>
      </w:r>
      <w:r w:rsidRPr="00911C2E">
        <w:rPr>
          <w:rFonts w:ascii="Simplified Arabic" w:eastAsia="Times New Roman" w:hAnsi="Simplified Arabic" w:cs="Simplified Arabic"/>
          <w:sz w:val="24"/>
          <w:szCs w:val="24"/>
          <w:lang w:val="en-GB" w:bidi="ar-IQ"/>
        </w:rPr>
        <w:t xml:space="preserve">             </w:t>
      </w:r>
      <w:r w:rsidRPr="00911C2E">
        <w:rPr>
          <w:rFonts w:ascii="Simplified Arabic" w:eastAsia="Times New Roman" w:hAnsi="Simplified Arabic" w:cs="Simplified Arabic" w:hint="cs"/>
          <w:sz w:val="24"/>
          <w:szCs w:val="24"/>
          <w:rtl/>
          <w:lang w:val="en-GB" w:bidi="ar-IQ"/>
        </w:rPr>
        <w:t xml:space="preserve">                                   </w:t>
      </w:r>
    </w:p>
    <w:sectPr w:rsidR="00970BB0" w:rsidRPr="00970BB0" w:rsidSect="00C955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E4E8" w14:textId="77777777" w:rsidR="006106D3" w:rsidRDefault="006106D3" w:rsidP="001979AE">
      <w:pPr>
        <w:spacing w:after="0" w:line="240" w:lineRule="auto"/>
      </w:pPr>
      <w:r>
        <w:separator/>
      </w:r>
    </w:p>
  </w:endnote>
  <w:endnote w:type="continuationSeparator" w:id="0">
    <w:p w14:paraId="0CE3FCD1" w14:textId="77777777" w:rsidR="006106D3" w:rsidRDefault="006106D3"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40DD" w14:textId="77777777" w:rsidR="00193252" w:rsidRDefault="00193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BB21" w14:textId="77777777" w:rsidR="00E92E91" w:rsidRDefault="009467D2">
    <w:pPr>
      <w:pStyle w:val="Footer"/>
    </w:pPr>
    <w:r>
      <w:rPr>
        <w:noProof/>
        <w:lang w:val="en-GB" w:eastAsia="en-GB"/>
      </w:rPr>
      <mc:AlternateContent>
        <mc:Choice Requires="wps">
          <w:drawing>
            <wp:anchor distT="45720" distB="45720" distL="114300" distR="114300" simplePos="0" relativeHeight="251659776" behindDoc="0" locked="0" layoutInCell="1" allowOverlap="1" wp14:anchorId="1F0C8F75" wp14:editId="3FE8411D">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241506BD"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55B03423"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63CCF463"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C8F75" id="_x0000_t202" coordsize="21600,21600" o:spt="202" path="m,l,21600r21600,l21600,xe">
              <v:stroke joinstyle="miter"/>
              <v:path gradientshapeok="t" o:connecttype="rect"/>
            </v:shapetype>
            <v:shape id="Text Box 4" o:spid="_x0000_s1026"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" filled="f" stroked="f">
              <v:textbox>
                <w:txbxContent>
                  <w:p w14:paraId="241506BD"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55B03423"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63CCF463"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4C16C58F" wp14:editId="20A5D87E">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832984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5808F445" w14:textId="19C86522" w:rsidR="00E92E91" w:rsidRPr="001979AE" w:rsidRDefault="00500F18" w:rsidP="00DC5A30">
                          <w:pPr>
                            <w:spacing w:after="0"/>
                            <w:jc w:val="center"/>
                            <w:rPr>
                              <w:rFonts w:ascii="Times New Roman" w:eastAsia="Calibri" w:hAnsi="Times New Roman" w:cs="Times New Roman"/>
                              <w:sz w:val="20"/>
                              <w:szCs w:val="20"/>
                              <w:rtl/>
                            </w:rPr>
                          </w:pPr>
                          <w:r>
                            <w:rPr>
                              <w:rFonts w:ascii="Times New Roman" w:eastAsia="Calibri" w:hAnsi="Times New Roman" w:cs="Times New Roman"/>
                              <w:sz w:val="20"/>
                              <w:szCs w:val="20"/>
                            </w:rPr>
                            <w:t>orgs.genpm</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6C58F" id="Text Box 2" o:spid="_x0000_s1027"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A8+wEAANQDAAAOAAAAZHJzL2Uyb0RvYy54bWysU9uO2yAQfa/Uf0C8N74k2WatOKvtbreq&#10;tL1I234AxjhGBYYCiZ1+fQfszUbtW1U/oIHxHOacOWxvRq3IUTgvwdS0WOSUCMOhlWZf0+/fHt5s&#10;KP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" filled="f" stroked="f">
              <v:textbox>
                <w:txbxContent>
                  <w:p w14:paraId="4832984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5808F445" w14:textId="19C86522" w:rsidR="00E92E91" w:rsidRPr="001979AE" w:rsidRDefault="00500F18" w:rsidP="00DC5A30">
                    <w:pPr>
                      <w:spacing w:after="0"/>
                      <w:jc w:val="center"/>
                      <w:rPr>
                        <w:rFonts w:ascii="Times New Roman" w:eastAsia="Calibri" w:hAnsi="Times New Roman" w:cs="Times New Roman"/>
                        <w:sz w:val="20"/>
                        <w:szCs w:val="20"/>
                        <w:rtl/>
                      </w:rPr>
                    </w:pPr>
                    <w:r>
                      <w:rPr>
                        <w:rFonts w:ascii="Times New Roman" w:eastAsia="Calibri" w:hAnsi="Times New Roman" w:cs="Times New Roman"/>
                        <w:sz w:val="20"/>
                        <w:szCs w:val="20"/>
                      </w:rPr>
                      <w:t>orgs.genpm</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752" behindDoc="0" locked="0" layoutInCell="1" allowOverlap="1" wp14:anchorId="156F0F93" wp14:editId="60B53DE9">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2E938FAA"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F0F93" id="Text Box 3" o:spid="_x0000_s1028"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" filled="f" stroked="f">
              <v:textbox>
                <w:txbxContent>
                  <w:p w14:paraId="2E938FAA"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0589" w14:textId="77777777" w:rsidR="00193252" w:rsidRDefault="0019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1346" w14:textId="77777777" w:rsidR="006106D3" w:rsidRDefault="006106D3" w:rsidP="001979AE">
      <w:pPr>
        <w:spacing w:after="0" w:line="240" w:lineRule="auto"/>
      </w:pPr>
      <w:r>
        <w:separator/>
      </w:r>
    </w:p>
  </w:footnote>
  <w:footnote w:type="continuationSeparator" w:id="0">
    <w:p w14:paraId="0B04C988" w14:textId="77777777" w:rsidR="006106D3" w:rsidRDefault="006106D3"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F58B" w14:textId="77777777" w:rsidR="00193252" w:rsidRDefault="00193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8538" w14:textId="77777777" w:rsidR="0096527A" w:rsidRDefault="00E92E91">
    <w:pPr>
      <w:pStyle w:val="Header"/>
    </w:pPr>
    <w:r>
      <w:rPr>
        <w:noProof/>
        <w:lang w:val="en-GB" w:eastAsia="en-GB"/>
      </w:rPr>
      <w:drawing>
        <wp:anchor distT="0" distB="0" distL="114300" distR="114300" simplePos="0" relativeHeight="251657216" behindDoc="0" locked="0" layoutInCell="1" allowOverlap="1" wp14:anchorId="5F44084F" wp14:editId="4FFFAFEA">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91B1" w14:textId="77777777" w:rsidR="00193252" w:rsidRDefault="0019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663A0"/>
    <w:multiLevelType w:val="hybridMultilevel"/>
    <w:tmpl w:val="4614EE7E"/>
    <w:lvl w:ilvl="0" w:tplc="0F7C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6407F"/>
    <w:multiLevelType w:val="hybridMultilevel"/>
    <w:tmpl w:val="32426C44"/>
    <w:lvl w:ilvl="0" w:tplc="C570F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C7ADA"/>
    <w:multiLevelType w:val="hybridMultilevel"/>
    <w:tmpl w:val="77BCD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452FA2"/>
    <w:multiLevelType w:val="hybridMultilevel"/>
    <w:tmpl w:val="D3E4537A"/>
    <w:lvl w:ilvl="0" w:tplc="3F725D2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C2713"/>
    <w:multiLevelType w:val="hybridMultilevel"/>
    <w:tmpl w:val="715C4050"/>
    <w:lvl w:ilvl="0" w:tplc="636EE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D0C1C"/>
    <w:multiLevelType w:val="hybridMultilevel"/>
    <w:tmpl w:val="E2789AC8"/>
    <w:lvl w:ilvl="0" w:tplc="ADB0C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11F3B"/>
    <w:multiLevelType w:val="hybridMultilevel"/>
    <w:tmpl w:val="C74E8712"/>
    <w:lvl w:ilvl="0" w:tplc="B6D81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75592"/>
    <w:multiLevelType w:val="hybridMultilevel"/>
    <w:tmpl w:val="35EA992A"/>
    <w:lvl w:ilvl="0" w:tplc="8A2AF2C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AE61FF"/>
    <w:multiLevelType w:val="hybridMultilevel"/>
    <w:tmpl w:val="6F405FE8"/>
    <w:lvl w:ilvl="0" w:tplc="C02CE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1" w15:restartNumberingAfterBreak="0">
    <w:nsid w:val="74FC2C67"/>
    <w:multiLevelType w:val="hybridMultilevel"/>
    <w:tmpl w:val="AA0AD096"/>
    <w:lvl w:ilvl="0" w:tplc="54549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3958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072667">
    <w:abstractNumId w:val="20"/>
  </w:num>
  <w:num w:numId="3" w16cid:durableId="804859287">
    <w:abstractNumId w:val="19"/>
  </w:num>
  <w:num w:numId="4" w16cid:durableId="747920362">
    <w:abstractNumId w:val="14"/>
  </w:num>
  <w:num w:numId="5" w16cid:durableId="1152598266">
    <w:abstractNumId w:val="1"/>
  </w:num>
  <w:num w:numId="6" w16cid:durableId="1281911840">
    <w:abstractNumId w:val="7"/>
  </w:num>
  <w:num w:numId="7" w16cid:durableId="522715863">
    <w:abstractNumId w:val="18"/>
  </w:num>
  <w:num w:numId="8" w16cid:durableId="1372535364">
    <w:abstractNumId w:val="11"/>
  </w:num>
  <w:num w:numId="9" w16cid:durableId="386104840">
    <w:abstractNumId w:val="0"/>
  </w:num>
  <w:num w:numId="10" w16cid:durableId="2031250708">
    <w:abstractNumId w:val="6"/>
  </w:num>
  <w:num w:numId="11" w16cid:durableId="786043494">
    <w:abstractNumId w:val="2"/>
  </w:num>
  <w:num w:numId="12" w16cid:durableId="216089793">
    <w:abstractNumId w:val="4"/>
  </w:num>
  <w:num w:numId="13" w16cid:durableId="77017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1119302">
    <w:abstractNumId w:val="16"/>
  </w:num>
  <w:num w:numId="15" w16cid:durableId="2125271525">
    <w:abstractNumId w:val="3"/>
  </w:num>
  <w:num w:numId="16" w16cid:durableId="2083258601">
    <w:abstractNumId w:val="10"/>
  </w:num>
  <w:num w:numId="17" w16cid:durableId="1126041636">
    <w:abstractNumId w:val="12"/>
  </w:num>
  <w:num w:numId="18" w16cid:durableId="743842077">
    <w:abstractNumId w:val="13"/>
  </w:num>
  <w:num w:numId="19" w16cid:durableId="1606426738">
    <w:abstractNumId w:val="15"/>
  </w:num>
  <w:num w:numId="20" w16cid:durableId="787118363">
    <w:abstractNumId w:val="17"/>
  </w:num>
  <w:num w:numId="21" w16cid:durableId="449204683">
    <w:abstractNumId w:val="21"/>
  </w:num>
  <w:num w:numId="22" w16cid:durableId="1468006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9AE"/>
    <w:rsid w:val="00003961"/>
    <w:rsid w:val="0000720F"/>
    <w:rsid w:val="00015B87"/>
    <w:rsid w:val="000201A3"/>
    <w:rsid w:val="00023636"/>
    <w:rsid w:val="00026D22"/>
    <w:rsid w:val="00035760"/>
    <w:rsid w:val="00037595"/>
    <w:rsid w:val="000407D4"/>
    <w:rsid w:val="00043C6C"/>
    <w:rsid w:val="00047A6F"/>
    <w:rsid w:val="00057A02"/>
    <w:rsid w:val="00057D3B"/>
    <w:rsid w:val="00070D63"/>
    <w:rsid w:val="00071E9F"/>
    <w:rsid w:val="00077E2C"/>
    <w:rsid w:val="00087D7A"/>
    <w:rsid w:val="00087E4A"/>
    <w:rsid w:val="000979CA"/>
    <w:rsid w:val="000A29C5"/>
    <w:rsid w:val="000C6DC3"/>
    <w:rsid w:val="000C7CA8"/>
    <w:rsid w:val="000D49AB"/>
    <w:rsid w:val="000D5A5C"/>
    <w:rsid w:val="000D7DD8"/>
    <w:rsid w:val="000E466B"/>
    <w:rsid w:val="000F08B7"/>
    <w:rsid w:val="000F46AB"/>
    <w:rsid w:val="000F5576"/>
    <w:rsid w:val="00101FBC"/>
    <w:rsid w:val="00102BB5"/>
    <w:rsid w:val="00104B01"/>
    <w:rsid w:val="001124F9"/>
    <w:rsid w:val="00113A4C"/>
    <w:rsid w:val="00122F9F"/>
    <w:rsid w:val="00126B38"/>
    <w:rsid w:val="00141C7D"/>
    <w:rsid w:val="00144B7C"/>
    <w:rsid w:val="00152AE7"/>
    <w:rsid w:val="001545FE"/>
    <w:rsid w:val="00161C69"/>
    <w:rsid w:val="00165017"/>
    <w:rsid w:val="00165B08"/>
    <w:rsid w:val="00166829"/>
    <w:rsid w:val="00173266"/>
    <w:rsid w:val="00174B1A"/>
    <w:rsid w:val="0018534B"/>
    <w:rsid w:val="001913DC"/>
    <w:rsid w:val="00193252"/>
    <w:rsid w:val="001979AE"/>
    <w:rsid w:val="001A2B63"/>
    <w:rsid w:val="001B6B27"/>
    <w:rsid w:val="001D15D8"/>
    <w:rsid w:val="001D423E"/>
    <w:rsid w:val="001E393C"/>
    <w:rsid w:val="001E3EC7"/>
    <w:rsid w:val="001F0FEF"/>
    <w:rsid w:val="00203A04"/>
    <w:rsid w:val="00216AAB"/>
    <w:rsid w:val="00244F42"/>
    <w:rsid w:val="00247D20"/>
    <w:rsid w:val="00253288"/>
    <w:rsid w:val="00267909"/>
    <w:rsid w:val="00272957"/>
    <w:rsid w:val="00276E09"/>
    <w:rsid w:val="002774CC"/>
    <w:rsid w:val="00281338"/>
    <w:rsid w:val="002B5548"/>
    <w:rsid w:val="002C0117"/>
    <w:rsid w:val="002C1FC1"/>
    <w:rsid w:val="002D486A"/>
    <w:rsid w:val="002F1F1A"/>
    <w:rsid w:val="002F4F42"/>
    <w:rsid w:val="002F6C21"/>
    <w:rsid w:val="0031064C"/>
    <w:rsid w:val="00313DB9"/>
    <w:rsid w:val="00314499"/>
    <w:rsid w:val="003404C4"/>
    <w:rsid w:val="00341D1A"/>
    <w:rsid w:val="003527C8"/>
    <w:rsid w:val="00352CC5"/>
    <w:rsid w:val="00361AB6"/>
    <w:rsid w:val="003634CB"/>
    <w:rsid w:val="0036491A"/>
    <w:rsid w:val="0037254B"/>
    <w:rsid w:val="003823AD"/>
    <w:rsid w:val="00384606"/>
    <w:rsid w:val="00386DA7"/>
    <w:rsid w:val="003910B7"/>
    <w:rsid w:val="003943E8"/>
    <w:rsid w:val="00394F53"/>
    <w:rsid w:val="003A15CF"/>
    <w:rsid w:val="003A2F8F"/>
    <w:rsid w:val="003A3EF0"/>
    <w:rsid w:val="003A5F53"/>
    <w:rsid w:val="003A7885"/>
    <w:rsid w:val="003B65FF"/>
    <w:rsid w:val="003D019A"/>
    <w:rsid w:val="003D1434"/>
    <w:rsid w:val="00400414"/>
    <w:rsid w:val="00414B09"/>
    <w:rsid w:val="004162B7"/>
    <w:rsid w:val="00431F62"/>
    <w:rsid w:val="00436AD1"/>
    <w:rsid w:val="0044022D"/>
    <w:rsid w:val="00440988"/>
    <w:rsid w:val="00442333"/>
    <w:rsid w:val="00442831"/>
    <w:rsid w:val="004577CC"/>
    <w:rsid w:val="00457B05"/>
    <w:rsid w:val="00457CEB"/>
    <w:rsid w:val="00461A66"/>
    <w:rsid w:val="004628FD"/>
    <w:rsid w:val="00473F61"/>
    <w:rsid w:val="00491B0B"/>
    <w:rsid w:val="00492867"/>
    <w:rsid w:val="004935C3"/>
    <w:rsid w:val="00496976"/>
    <w:rsid w:val="004A2A9F"/>
    <w:rsid w:val="004A39A1"/>
    <w:rsid w:val="004A3A80"/>
    <w:rsid w:val="004A7770"/>
    <w:rsid w:val="004B1DE5"/>
    <w:rsid w:val="004B36AD"/>
    <w:rsid w:val="004B4056"/>
    <w:rsid w:val="004C50F8"/>
    <w:rsid w:val="004D09F3"/>
    <w:rsid w:val="004D684B"/>
    <w:rsid w:val="004E299D"/>
    <w:rsid w:val="004F1FA7"/>
    <w:rsid w:val="004F3F2C"/>
    <w:rsid w:val="004F7FB6"/>
    <w:rsid w:val="00500AF6"/>
    <w:rsid w:val="00500F18"/>
    <w:rsid w:val="00504037"/>
    <w:rsid w:val="0050480B"/>
    <w:rsid w:val="0051101C"/>
    <w:rsid w:val="00522AFB"/>
    <w:rsid w:val="005243F7"/>
    <w:rsid w:val="00530E0E"/>
    <w:rsid w:val="0053133D"/>
    <w:rsid w:val="00533856"/>
    <w:rsid w:val="00534351"/>
    <w:rsid w:val="00547B8E"/>
    <w:rsid w:val="00553080"/>
    <w:rsid w:val="00554FE9"/>
    <w:rsid w:val="0057469C"/>
    <w:rsid w:val="00574A4A"/>
    <w:rsid w:val="0057700C"/>
    <w:rsid w:val="00581827"/>
    <w:rsid w:val="005A57E0"/>
    <w:rsid w:val="005A5EDE"/>
    <w:rsid w:val="005C0B3D"/>
    <w:rsid w:val="005C158D"/>
    <w:rsid w:val="005F0720"/>
    <w:rsid w:val="006047DA"/>
    <w:rsid w:val="0060729F"/>
    <w:rsid w:val="006106D3"/>
    <w:rsid w:val="006166CD"/>
    <w:rsid w:val="00617E50"/>
    <w:rsid w:val="006209E1"/>
    <w:rsid w:val="0062261F"/>
    <w:rsid w:val="0064474D"/>
    <w:rsid w:val="006615AB"/>
    <w:rsid w:val="00662AAE"/>
    <w:rsid w:val="0067554E"/>
    <w:rsid w:val="00682407"/>
    <w:rsid w:val="0069088B"/>
    <w:rsid w:val="00691C59"/>
    <w:rsid w:val="00695E52"/>
    <w:rsid w:val="00696697"/>
    <w:rsid w:val="006B2564"/>
    <w:rsid w:val="006B6F13"/>
    <w:rsid w:val="006E0B93"/>
    <w:rsid w:val="00700C37"/>
    <w:rsid w:val="007368D6"/>
    <w:rsid w:val="00737D6D"/>
    <w:rsid w:val="00742E99"/>
    <w:rsid w:val="00745BAD"/>
    <w:rsid w:val="00747221"/>
    <w:rsid w:val="0075576F"/>
    <w:rsid w:val="00757F1B"/>
    <w:rsid w:val="00766D5A"/>
    <w:rsid w:val="00767D50"/>
    <w:rsid w:val="007842BB"/>
    <w:rsid w:val="00785622"/>
    <w:rsid w:val="00786130"/>
    <w:rsid w:val="007A7081"/>
    <w:rsid w:val="007C099E"/>
    <w:rsid w:val="007C7515"/>
    <w:rsid w:val="007D73F8"/>
    <w:rsid w:val="007F62C3"/>
    <w:rsid w:val="007F6CD1"/>
    <w:rsid w:val="008021C1"/>
    <w:rsid w:val="00820FC4"/>
    <w:rsid w:val="00824C75"/>
    <w:rsid w:val="00844716"/>
    <w:rsid w:val="0085366B"/>
    <w:rsid w:val="00854379"/>
    <w:rsid w:val="008543D7"/>
    <w:rsid w:val="008604ED"/>
    <w:rsid w:val="00865C51"/>
    <w:rsid w:val="008865DB"/>
    <w:rsid w:val="008A12BA"/>
    <w:rsid w:val="008A556A"/>
    <w:rsid w:val="008A7627"/>
    <w:rsid w:val="008B1598"/>
    <w:rsid w:val="008B5854"/>
    <w:rsid w:val="008B7B0A"/>
    <w:rsid w:val="008D1A0B"/>
    <w:rsid w:val="008D206B"/>
    <w:rsid w:val="008D7EB9"/>
    <w:rsid w:val="008E0752"/>
    <w:rsid w:val="008E0962"/>
    <w:rsid w:val="008E0C0F"/>
    <w:rsid w:val="008F3D4E"/>
    <w:rsid w:val="008F6794"/>
    <w:rsid w:val="0090753E"/>
    <w:rsid w:val="00911C2E"/>
    <w:rsid w:val="00913D4A"/>
    <w:rsid w:val="00920532"/>
    <w:rsid w:val="00920FFA"/>
    <w:rsid w:val="00923263"/>
    <w:rsid w:val="00924890"/>
    <w:rsid w:val="00925B04"/>
    <w:rsid w:val="009335AE"/>
    <w:rsid w:val="009351D4"/>
    <w:rsid w:val="0094183F"/>
    <w:rsid w:val="009424E5"/>
    <w:rsid w:val="00944C33"/>
    <w:rsid w:val="00944F11"/>
    <w:rsid w:val="009467D2"/>
    <w:rsid w:val="00950A24"/>
    <w:rsid w:val="00950AFF"/>
    <w:rsid w:val="009536E7"/>
    <w:rsid w:val="00956C1A"/>
    <w:rsid w:val="0096527A"/>
    <w:rsid w:val="00970627"/>
    <w:rsid w:val="00970BB0"/>
    <w:rsid w:val="00971FD1"/>
    <w:rsid w:val="0097451B"/>
    <w:rsid w:val="009749CB"/>
    <w:rsid w:val="00976E56"/>
    <w:rsid w:val="0098079E"/>
    <w:rsid w:val="0098445A"/>
    <w:rsid w:val="00985557"/>
    <w:rsid w:val="009A2340"/>
    <w:rsid w:val="009A5B78"/>
    <w:rsid w:val="009B04AE"/>
    <w:rsid w:val="009B2E88"/>
    <w:rsid w:val="009B444F"/>
    <w:rsid w:val="009B5747"/>
    <w:rsid w:val="009C770B"/>
    <w:rsid w:val="009D4680"/>
    <w:rsid w:val="009E0050"/>
    <w:rsid w:val="009E4F79"/>
    <w:rsid w:val="009E7324"/>
    <w:rsid w:val="009F73A8"/>
    <w:rsid w:val="009F7D8B"/>
    <w:rsid w:val="009F7DDD"/>
    <w:rsid w:val="00A042A7"/>
    <w:rsid w:val="00A05D6C"/>
    <w:rsid w:val="00A15E8E"/>
    <w:rsid w:val="00A22848"/>
    <w:rsid w:val="00A45FD5"/>
    <w:rsid w:val="00A46DFE"/>
    <w:rsid w:val="00A64878"/>
    <w:rsid w:val="00A724D2"/>
    <w:rsid w:val="00A862CE"/>
    <w:rsid w:val="00AA476B"/>
    <w:rsid w:val="00AA636E"/>
    <w:rsid w:val="00AA6FFD"/>
    <w:rsid w:val="00AB598C"/>
    <w:rsid w:val="00AD4A7E"/>
    <w:rsid w:val="00AF4121"/>
    <w:rsid w:val="00B04479"/>
    <w:rsid w:val="00B20106"/>
    <w:rsid w:val="00B22D39"/>
    <w:rsid w:val="00B23C06"/>
    <w:rsid w:val="00B4433D"/>
    <w:rsid w:val="00B57FB8"/>
    <w:rsid w:val="00B602DD"/>
    <w:rsid w:val="00B634FA"/>
    <w:rsid w:val="00B73C3F"/>
    <w:rsid w:val="00B878AE"/>
    <w:rsid w:val="00BA13E8"/>
    <w:rsid w:val="00BA38C4"/>
    <w:rsid w:val="00BB1A4F"/>
    <w:rsid w:val="00BB2136"/>
    <w:rsid w:val="00BB2AE3"/>
    <w:rsid w:val="00BB656C"/>
    <w:rsid w:val="00BD167D"/>
    <w:rsid w:val="00BE42F3"/>
    <w:rsid w:val="00BF4A44"/>
    <w:rsid w:val="00C05992"/>
    <w:rsid w:val="00C05D53"/>
    <w:rsid w:val="00C06D4E"/>
    <w:rsid w:val="00C07165"/>
    <w:rsid w:val="00C17CA8"/>
    <w:rsid w:val="00C2175A"/>
    <w:rsid w:val="00C223E3"/>
    <w:rsid w:val="00C26CF1"/>
    <w:rsid w:val="00C32439"/>
    <w:rsid w:val="00C32E37"/>
    <w:rsid w:val="00C417F5"/>
    <w:rsid w:val="00C42864"/>
    <w:rsid w:val="00C579DC"/>
    <w:rsid w:val="00C66D20"/>
    <w:rsid w:val="00C82D52"/>
    <w:rsid w:val="00C8364C"/>
    <w:rsid w:val="00C8554C"/>
    <w:rsid w:val="00C94CFB"/>
    <w:rsid w:val="00C955EF"/>
    <w:rsid w:val="00C95E8E"/>
    <w:rsid w:val="00CA38B0"/>
    <w:rsid w:val="00CB4E4C"/>
    <w:rsid w:val="00CB7D50"/>
    <w:rsid w:val="00CC06A5"/>
    <w:rsid w:val="00CC1096"/>
    <w:rsid w:val="00CD15F7"/>
    <w:rsid w:val="00CD638B"/>
    <w:rsid w:val="00CE5F42"/>
    <w:rsid w:val="00CF7BC7"/>
    <w:rsid w:val="00D02257"/>
    <w:rsid w:val="00D13ED2"/>
    <w:rsid w:val="00D225DD"/>
    <w:rsid w:val="00D27EFB"/>
    <w:rsid w:val="00D30E6F"/>
    <w:rsid w:val="00D34989"/>
    <w:rsid w:val="00D3735F"/>
    <w:rsid w:val="00D535E8"/>
    <w:rsid w:val="00D86924"/>
    <w:rsid w:val="00D869D2"/>
    <w:rsid w:val="00D87C82"/>
    <w:rsid w:val="00D94376"/>
    <w:rsid w:val="00D94F9C"/>
    <w:rsid w:val="00DB0535"/>
    <w:rsid w:val="00DC5A30"/>
    <w:rsid w:val="00DD060D"/>
    <w:rsid w:val="00DD23AD"/>
    <w:rsid w:val="00DE5986"/>
    <w:rsid w:val="00DF2056"/>
    <w:rsid w:val="00DF223F"/>
    <w:rsid w:val="00DF7FC5"/>
    <w:rsid w:val="00E01C11"/>
    <w:rsid w:val="00E038FE"/>
    <w:rsid w:val="00E03CA8"/>
    <w:rsid w:val="00E05BB1"/>
    <w:rsid w:val="00E07BD7"/>
    <w:rsid w:val="00E10E1D"/>
    <w:rsid w:val="00E114BB"/>
    <w:rsid w:val="00E14A2F"/>
    <w:rsid w:val="00E429CF"/>
    <w:rsid w:val="00E57EA7"/>
    <w:rsid w:val="00E679B0"/>
    <w:rsid w:val="00E83A0F"/>
    <w:rsid w:val="00E85586"/>
    <w:rsid w:val="00E92E91"/>
    <w:rsid w:val="00EA0360"/>
    <w:rsid w:val="00EA0CBA"/>
    <w:rsid w:val="00EC12B3"/>
    <w:rsid w:val="00EE6E54"/>
    <w:rsid w:val="00EF082E"/>
    <w:rsid w:val="00F01A07"/>
    <w:rsid w:val="00F07728"/>
    <w:rsid w:val="00F156CC"/>
    <w:rsid w:val="00F31548"/>
    <w:rsid w:val="00F33F47"/>
    <w:rsid w:val="00F37E18"/>
    <w:rsid w:val="00F37EB7"/>
    <w:rsid w:val="00F513D3"/>
    <w:rsid w:val="00F60295"/>
    <w:rsid w:val="00F63B00"/>
    <w:rsid w:val="00F870BF"/>
    <w:rsid w:val="00F93FE2"/>
    <w:rsid w:val="00FA17D4"/>
    <w:rsid w:val="00FC5D32"/>
    <w:rsid w:val="00FD1EC9"/>
    <w:rsid w:val="00FD2DE7"/>
    <w:rsid w:val="00FE1AD4"/>
    <w:rsid w:val="00FF3BFA"/>
    <w:rsid w:val="00FF4C13"/>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0C610"/>
  <w15:docId w15:val="{65DC4D3C-247E-4EFC-8B6F-E60C9BE8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8665">
      <w:bodyDiv w:val="1"/>
      <w:marLeft w:val="0"/>
      <w:marRight w:val="0"/>
      <w:marTop w:val="0"/>
      <w:marBottom w:val="0"/>
      <w:divBdr>
        <w:top w:val="none" w:sz="0" w:space="0" w:color="auto"/>
        <w:left w:val="none" w:sz="0" w:space="0" w:color="auto"/>
        <w:bottom w:val="none" w:sz="0" w:space="0" w:color="auto"/>
        <w:right w:val="none" w:sz="0" w:space="0" w:color="auto"/>
      </w:divBdr>
    </w:div>
    <w:div w:id="1030180453">
      <w:bodyDiv w:val="1"/>
      <w:marLeft w:val="0"/>
      <w:marRight w:val="0"/>
      <w:marTop w:val="0"/>
      <w:marBottom w:val="0"/>
      <w:divBdr>
        <w:top w:val="none" w:sz="0" w:space="0" w:color="auto"/>
        <w:left w:val="none" w:sz="0" w:space="0" w:color="auto"/>
        <w:bottom w:val="none" w:sz="0" w:space="0" w:color="auto"/>
        <w:right w:val="none" w:sz="0" w:space="0" w:color="auto"/>
      </w:divBdr>
    </w:div>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3DF3D-4C1A-4901-9F6F-E7C00A790BE9}"/>
</file>

<file path=customXml/itemProps2.xml><?xml version="1.0" encoding="utf-8"?>
<ds:datastoreItem xmlns:ds="http://schemas.openxmlformats.org/officeDocument/2006/customXml" ds:itemID="{80472FD0-81A8-4387-B437-F58A4EE00E15}"/>
</file>

<file path=customXml/itemProps3.xml><?xml version="1.0" encoding="utf-8"?>
<ds:datastoreItem xmlns:ds="http://schemas.openxmlformats.org/officeDocument/2006/customXml" ds:itemID="{6153F86B-F442-4654-97B9-134B1F3DF1A8}"/>
</file>

<file path=customXml/itemProps4.xml><?xml version="1.0" encoding="utf-8"?>
<ds:datastoreItem xmlns:ds="http://schemas.openxmlformats.org/officeDocument/2006/customXml" ds:itemID="{53271915-0FBC-441A-AAA9-DA0A352B0D64}"/>
</file>

<file path=docProps/app.xml><?xml version="1.0" encoding="utf-8"?>
<Properties xmlns="http://schemas.openxmlformats.org/officeDocument/2006/extended-properties" xmlns:vt="http://schemas.openxmlformats.org/officeDocument/2006/docPropsVTypes">
  <Template>Normal</Template>
  <TotalTime>529</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83</cp:revision>
  <cp:lastPrinted>2022-11-02T12:51:00Z</cp:lastPrinted>
  <dcterms:created xsi:type="dcterms:W3CDTF">2022-01-10T08:23:00Z</dcterms:created>
  <dcterms:modified xsi:type="dcterms:W3CDTF">2023-01-12T11:25:00Z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