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8DC2" w14:textId="77777777" w:rsidR="00486FD9" w:rsidRPr="00486FD9" w:rsidRDefault="00486FD9" w:rsidP="00486FD9">
      <w:pPr>
        <w:spacing w:after="23" w:line="259" w:lineRule="auto"/>
        <w:ind w:right="7"/>
        <w:jc w:val="center"/>
        <w:rPr>
          <w:sz w:val="24"/>
          <w:szCs w:val="24"/>
        </w:rPr>
      </w:pPr>
    </w:p>
    <w:p w14:paraId="32B303E6" w14:textId="77777777" w:rsidR="00486FD9" w:rsidRPr="00486FD9" w:rsidRDefault="00486FD9" w:rsidP="00486FD9">
      <w:pPr>
        <w:spacing w:line="259" w:lineRule="auto"/>
        <w:ind w:right="64"/>
        <w:jc w:val="center"/>
        <w:rPr>
          <w:sz w:val="24"/>
          <w:szCs w:val="24"/>
        </w:rPr>
      </w:pPr>
      <w:r w:rsidRPr="00486FD9">
        <w:rPr>
          <w:b/>
          <w:sz w:val="24"/>
          <w:szCs w:val="24"/>
          <w:u w:val="single" w:color="000000"/>
        </w:rPr>
        <w:t xml:space="preserve">UPR 42 – Switzerland </w:t>
      </w:r>
      <w:r w:rsidRPr="00486FD9">
        <w:rPr>
          <w:b/>
          <w:sz w:val="24"/>
          <w:szCs w:val="24"/>
        </w:rPr>
        <w:t xml:space="preserve"> </w:t>
      </w:r>
    </w:p>
    <w:p w14:paraId="18A95FC8" w14:textId="77777777" w:rsidR="00486FD9" w:rsidRPr="00486FD9" w:rsidRDefault="00486FD9" w:rsidP="00486FD9">
      <w:pPr>
        <w:spacing w:line="259" w:lineRule="auto"/>
        <w:ind w:left="3"/>
        <w:jc w:val="center"/>
        <w:rPr>
          <w:sz w:val="24"/>
          <w:szCs w:val="24"/>
        </w:rPr>
      </w:pPr>
      <w:r w:rsidRPr="00486FD9">
        <w:rPr>
          <w:b/>
          <w:sz w:val="24"/>
          <w:szCs w:val="24"/>
        </w:rPr>
        <w:t xml:space="preserve"> </w:t>
      </w:r>
    </w:p>
    <w:p w14:paraId="34CC2B3D" w14:textId="794508B9" w:rsidR="00486FD9" w:rsidRPr="00486FD9" w:rsidRDefault="00486FD9" w:rsidP="00486FD9">
      <w:pPr>
        <w:spacing w:line="259" w:lineRule="auto"/>
        <w:ind w:right="63"/>
        <w:jc w:val="center"/>
        <w:rPr>
          <w:b/>
          <w:i/>
          <w:sz w:val="24"/>
          <w:szCs w:val="24"/>
        </w:rPr>
      </w:pPr>
      <w:r w:rsidRPr="00486FD9">
        <w:rPr>
          <w:b/>
          <w:i/>
          <w:sz w:val="24"/>
          <w:szCs w:val="24"/>
        </w:rPr>
        <w:t xml:space="preserve">Statement by Portugal </w:t>
      </w:r>
    </w:p>
    <w:p w14:paraId="686C8D54" w14:textId="77777777" w:rsidR="00486FD9" w:rsidRPr="00486FD9" w:rsidRDefault="00486FD9" w:rsidP="00486FD9">
      <w:pPr>
        <w:spacing w:line="259" w:lineRule="auto"/>
        <w:ind w:right="63"/>
        <w:jc w:val="center"/>
        <w:rPr>
          <w:sz w:val="24"/>
          <w:szCs w:val="24"/>
        </w:rPr>
      </w:pPr>
    </w:p>
    <w:p w14:paraId="17A383C0" w14:textId="77777777" w:rsidR="00486FD9" w:rsidRPr="00486FD9" w:rsidRDefault="00486FD9" w:rsidP="00486FD9">
      <w:pPr>
        <w:spacing w:line="259" w:lineRule="auto"/>
        <w:rPr>
          <w:sz w:val="24"/>
          <w:szCs w:val="24"/>
        </w:rPr>
      </w:pPr>
      <w:r w:rsidRPr="00486FD9">
        <w:rPr>
          <w:sz w:val="24"/>
          <w:szCs w:val="24"/>
        </w:rPr>
        <w:t xml:space="preserve"> </w:t>
      </w:r>
    </w:p>
    <w:p w14:paraId="7271425F" w14:textId="333FDA7C" w:rsidR="00CC7246" w:rsidRPr="00CC7246" w:rsidRDefault="00CC7246" w:rsidP="00CC7246">
      <w:pPr>
        <w:spacing w:line="259" w:lineRule="auto"/>
        <w:jc w:val="right"/>
        <w:rPr>
          <w:rFonts w:ascii="Tahoma" w:hAnsi="Tahoma" w:cs="Tahoma"/>
          <w:i/>
          <w:iCs/>
        </w:rPr>
      </w:pPr>
      <w:r w:rsidRPr="00CC7246">
        <w:rPr>
          <w:rFonts w:ascii="Tahoma" w:hAnsi="Tahoma" w:cs="Tahoma"/>
          <w:i/>
          <w:iCs/>
        </w:rPr>
        <w:t>Speaking time – 1’</w:t>
      </w:r>
    </w:p>
    <w:p w14:paraId="4F61C037" w14:textId="77777777" w:rsidR="00776B59" w:rsidRDefault="00776B59" w:rsidP="00970E3A">
      <w:pPr>
        <w:spacing w:line="259" w:lineRule="auto"/>
        <w:rPr>
          <w:rFonts w:ascii="Tahoma" w:hAnsi="Tahoma" w:cs="Tahoma"/>
          <w:sz w:val="24"/>
          <w:szCs w:val="24"/>
        </w:rPr>
      </w:pPr>
    </w:p>
    <w:p w14:paraId="2E91B845" w14:textId="53F3BEB8" w:rsidR="00486FD9" w:rsidRPr="001975CD" w:rsidRDefault="00D219E1" w:rsidP="00970E3A">
      <w:pPr>
        <w:spacing w:line="259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Thank you</w:t>
      </w:r>
      <w:r w:rsidR="00486FD9" w:rsidRPr="00612DF4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Mr. Vice-President.</w:t>
      </w:r>
      <w:r w:rsidR="00486FD9" w:rsidRPr="00612DF4">
        <w:rPr>
          <w:rFonts w:ascii="Tahoma" w:hAnsi="Tahoma" w:cs="Tahoma"/>
          <w:sz w:val="24"/>
          <w:szCs w:val="24"/>
        </w:rPr>
        <w:t xml:space="preserve"> </w:t>
      </w:r>
    </w:p>
    <w:p w14:paraId="2756F859" w14:textId="77777777" w:rsidR="00486FD9" w:rsidRPr="00612DF4" w:rsidRDefault="00486FD9" w:rsidP="00970E3A">
      <w:p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612DF4">
        <w:rPr>
          <w:rFonts w:ascii="Tahoma" w:hAnsi="Tahoma" w:cs="Tahoma"/>
          <w:sz w:val="24"/>
          <w:szCs w:val="24"/>
        </w:rPr>
        <w:t xml:space="preserve"> </w:t>
      </w:r>
    </w:p>
    <w:p w14:paraId="17FA7B75" w14:textId="572218B1" w:rsidR="00D219E1" w:rsidRDefault="00D219E1" w:rsidP="00970E3A">
      <w:pPr>
        <w:jc w:val="both"/>
        <w:rPr>
          <w:rFonts w:ascii="Tahoma" w:hAnsi="Tahoma" w:cs="Tahoma"/>
          <w:sz w:val="24"/>
          <w:szCs w:val="24"/>
          <w:lang w:val="pt-PT"/>
        </w:rPr>
      </w:pPr>
      <w:proofErr w:type="spellStart"/>
      <w:r w:rsidRPr="00D219E1">
        <w:rPr>
          <w:rFonts w:ascii="Tahoma" w:hAnsi="Tahoma" w:cs="Tahoma"/>
          <w:sz w:val="24"/>
          <w:szCs w:val="24"/>
          <w:lang w:val="pt-PT"/>
        </w:rPr>
        <w:t>Le</w:t>
      </w:r>
      <w:proofErr w:type="spellEnd"/>
      <w:r w:rsidRPr="00D219E1">
        <w:rPr>
          <w:rFonts w:ascii="Tahoma" w:hAnsi="Tahoma" w:cs="Tahoma"/>
          <w:sz w:val="24"/>
          <w:szCs w:val="24"/>
          <w:lang w:val="pt-PT"/>
        </w:rPr>
        <w:t xml:space="preserve"> Portugal </w:t>
      </w:r>
      <w:proofErr w:type="spellStart"/>
      <w:r w:rsidRPr="00D219E1">
        <w:rPr>
          <w:rFonts w:ascii="Tahoma" w:hAnsi="Tahoma" w:cs="Tahoma"/>
          <w:sz w:val="24"/>
          <w:szCs w:val="24"/>
          <w:lang w:val="pt-PT"/>
        </w:rPr>
        <w:t>salue</w:t>
      </w:r>
      <w:proofErr w:type="spellEnd"/>
      <w:r w:rsidRPr="00D219E1">
        <w:rPr>
          <w:rFonts w:ascii="Tahoma" w:hAnsi="Tahoma" w:cs="Tahoma"/>
          <w:sz w:val="24"/>
          <w:szCs w:val="24"/>
          <w:lang w:val="pt-PT"/>
        </w:rPr>
        <w:t xml:space="preserve"> la </w:t>
      </w:r>
      <w:proofErr w:type="spellStart"/>
      <w:r w:rsidRPr="00D219E1">
        <w:rPr>
          <w:rFonts w:ascii="Tahoma" w:hAnsi="Tahoma" w:cs="Tahoma"/>
          <w:sz w:val="24"/>
          <w:szCs w:val="24"/>
          <w:lang w:val="pt-PT"/>
        </w:rPr>
        <w:t>d</w:t>
      </w:r>
      <w:r w:rsidR="00145B61">
        <w:rPr>
          <w:rFonts w:ascii="Tahoma" w:hAnsi="Tahoma" w:cs="Tahoma"/>
          <w:sz w:val="24"/>
          <w:szCs w:val="24"/>
          <w:lang w:val="pt-PT"/>
        </w:rPr>
        <w:t>é</w:t>
      </w:r>
      <w:r w:rsidRPr="00D219E1">
        <w:rPr>
          <w:rFonts w:ascii="Tahoma" w:hAnsi="Tahoma" w:cs="Tahoma"/>
          <w:sz w:val="24"/>
          <w:szCs w:val="24"/>
          <w:lang w:val="pt-PT"/>
        </w:rPr>
        <w:t>l</w:t>
      </w:r>
      <w:r w:rsidR="00145B61">
        <w:rPr>
          <w:rFonts w:ascii="Tahoma" w:hAnsi="Tahoma" w:cs="Tahoma"/>
          <w:sz w:val="24"/>
          <w:szCs w:val="24"/>
          <w:lang w:val="pt-PT"/>
        </w:rPr>
        <w:t>é</w:t>
      </w:r>
      <w:r w:rsidRPr="00D219E1">
        <w:rPr>
          <w:rFonts w:ascii="Tahoma" w:hAnsi="Tahoma" w:cs="Tahoma"/>
          <w:sz w:val="24"/>
          <w:szCs w:val="24"/>
          <w:lang w:val="pt-PT"/>
        </w:rPr>
        <w:t>gation</w:t>
      </w:r>
      <w:proofErr w:type="spellEnd"/>
      <w:r w:rsidRPr="00D219E1">
        <w:rPr>
          <w:rFonts w:ascii="Tahoma" w:hAnsi="Tahoma" w:cs="Tahoma"/>
          <w:sz w:val="24"/>
          <w:szCs w:val="24"/>
          <w:lang w:val="pt-PT"/>
        </w:rPr>
        <w:t xml:space="preserve"> de la </w:t>
      </w:r>
      <w:proofErr w:type="spellStart"/>
      <w:r w:rsidRPr="00D219E1">
        <w:rPr>
          <w:rFonts w:ascii="Tahoma" w:hAnsi="Tahoma" w:cs="Tahoma"/>
          <w:sz w:val="24"/>
          <w:szCs w:val="24"/>
          <w:lang w:val="pt-PT"/>
        </w:rPr>
        <w:t>Suisse</w:t>
      </w:r>
      <w:proofErr w:type="spellEnd"/>
      <w:r w:rsidRPr="00D219E1">
        <w:rPr>
          <w:rFonts w:ascii="Tahoma" w:hAnsi="Tahoma" w:cs="Tahoma"/>
          <w:sz w:val="24"/>
          <w:szCs w:val="24"/>
          <w:lang w:val="pt-PT"/>
        </w:rPr>
        <w:t xml:space="preserve"> </w:t>
      </w:r>
      <w:proofErr w:type="spellStart"/>
      <w:r w:rsidRPr="00D219E1">
        <w:rPr>
          <w:rFonts w:ascii="Tahoma" w:hAnsi="Tahoma" w:cs="Tahoma"/>
          <w:sz w:val="24"/>
          <w:szCs w:val="24"/>
          <w:lang w:val="pt-PT"/>
        </w:rPr>
        <w:t>et</w:t>
      </w:r>
      <w:proofErr w:type="spellEnd"/>
      <w:r w:rsidRPr="00D219E1">
        <w:rPr>
          <w:rFonts w:ascii="Tahoma" w:hAnsi="Tahoma" w:cs="Tahoma"/>
          <w:sz w:val="24"/>
          <w:szCs w:val="24"/>
          <w:lang w:val="pt-PT"/>
        </w:rPr>
        <w:t xml:space="preserve"> </w:t>
      </w:r>
      <w:r w:rsidR="00145B61">
        <w:rPr>
          <w:rFonts w:ascii="Tahoma" w:hAnsi="Tahoma" w:cs="Tahoma"/>
          <w:sz w:val="24"/>
          <w:szCs w:val="24"/>
          <w:lang w:val="pt-PT"/>
        </w:rPr>
        <w:t xml:space="preserve">la </w:t>
      </w:r>
      <w:proofErr w:type="spellStart"/>
      <w:r w:rsidRPr="00D219E1">
        <w:rPr>
          <w:rFonts w:ascii="Tahoma" w:hAnsi="Tahoma" w:cs="Tahoma"/>
          <w:sz w:val="24"/>
          <w:szCs w:val="24"/>
          <w:lang w:val="pt-PT"/>
        </w:rPr>
        <w:t>remercie</w:t>
      </w:r>
      <w:proofErr w:type="spellEnd"/>
      <w:r w:rsidRPr="00D219E1">
        <w:rPr>
          <w:rFonts w:ascii="Tahoma" w:hAnsi="Tahoma" w:cs="Tahoma"/>
          <w:sz w:val="24"/>
          <w:szCs w:val="24"/>
          <w:lang w:val="pt-PT"/>
        </w:rPr>
        <w:t xml:space="preserve"> para </w:t>
      </w:r>
      <w:proofErr w:type="spellStart"/>
      <w:r w:rsidRPr="00D219E1">
        <w:rPr>
          <w:rFonts w:ascii="Tahoma" w:hAnsi="Tahoma" w:cs="Tahoma"/>
          <w:sz w:val="24"/>
          <w:szCs w:val="24"/>
          <w:lang w:val="pt-PT"/>
        </w:rPr>
        <w:t>son</w:t>
      </w:r>
      <w:proofErr w:type="spellEnd"/>
      <w:r w:rsidRPr="00D219E1">
        <w:rPr>
          <w:rFonts w:ascii="Tahoma" w:hAnsi="Tahoma" w:cs="Tahoma"/>
          <w:sz w:val="24"/>
          <w:szCs w:val="24"/>
          <w:lang w:val="pt-PT"/>
        </w:rPr>
        <w:t xml:space="preserve"> </w:t>
      </w:r>
      <w:proofErr w:type="spellStart"/>
      <w:r w:rsidRPr="00D219E1">
        <w:rPr>
          <w:rFonts w:ascii="Tahoma" w:hAnsi="Tahoma" w:cs="Tahoma"/>
          <w:sz w:val="24"/>
          <w:szCs w:val="24"/>
          <w:lang w:val="pt-PT"/>
        </w:rPr>
        <w:t>r</w:t>
      </w:r>
      <w:r w:rsidR="00145B61">
        <w:rPr>
          <w:rFonts w:ascii="Tahoma" w:hAnsi="Tahoma" w:cs="Tahoma"/>
          <w:sz w:val="24"/>
          <w:szCs w:val="24"/>
          <w:lang w:val="pt-PT"/>
        </w:rPr>
        <w:t>ap</w:t>
      </w:r>
      <w:r w:rsidRPr="00D219E1">
        <w:rPr>
          <w:rFonts w:ascii="Tahoma" w:hAnsi="Tahoma" w:cs="Tahoma"/>
          <w:sz w:val="24"/>
          <w:szCs w:val="24"/>
          <w:lang w:val="pt-PT"/>
        </w:rPr>
        <w:t>port</w:t>
      </w:r>
      <w:proofErr w:type="spellEnd"/>
      <w:r w:rsidRPr="00D219E1">
        <w:rPr>
          <w:rFonts w:ascii="Tahoma" w:hAnsi="Tahoma" w:cs="Tahoma"/>
          <w:sz w:val="24"/>
          <w:szCs w:val="24"/>
          <w:lang w:val="pt-PT"/>
        </w:rPr>
        <w:t xml:space="preserve"> nacion</w:t>
      </w:r>
      <w:r>
        <w:rPr>
          <w:rFonts w:ascii="Tahoma" w:hAnsi="Tahoma" w:cs="Tahoma"/>
          <w:sz w:val="24"/>
          <w:szCs w:val="24"/>
          <w:lang w:val="pt-PT"/>
        </w:rPr>
        <w:t xml:space="preserve">al. </w:t>
      </w:r>
    </w:p>
    <w:p w14:paraId="0E3DE142" w14:textId="77777777" w:rsidR="00D219E1" w:rsidRPr="00D219E1" w:rsidRDefault="00D219E1" w:rsidP="00970E3A">
      <w:pPr>
        <w:jc w:val="both"/>
        <w:rPr>
          <w:rFonts w:ascii="Tahoma" w:hAnsi="Tahoma" w:cs="Tahoma"/>
          <w:sz w:val="24"/>
          <w:szCs w:val="24"/>
          <w:lang w:val="pt-PT"/>
        </w:rPr>
      </w:pPr>
    </w:p>
    <w:p w14:paraId="782C6B51" w14:textId="11A213AE" w:rsidR="00486FD9" w:rsidRPr="00612DF4" w:rsidRDefault="00AD2106" w:rsidP="00F416A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</w:t>
      </w:r>
      <w:r w:rsidR="00486FD9" w:rsidRPr="00612DF4">
        <w:rPr>
          <w:rFonts w:ascii="Tahoma" w:hAnsi="Tahoma" w:cs="Tahoma"/>
          <w:sz w:val="24"/>
          <w:szCs w:val="24"/>
        </w:rPr>
        <w:t xml:space="preserve"> commend Switzerland for </w:t>
      </w:r>
      <w:r w:rsidR="00D219E1">
        <w:rPr>
          <w:rFonts w:ascii="Tahoma" w:hAnsi="Tahoma" w:cs="Tahoma"/>
          <w:sz w:val="24"/>
          <w:szCs w:val="24"/>
        </w:rPr>
        <w:t>i</w:t>
      </w:r>
      <w:r w:rsidR="009A68D0" w:rsidRPr="00612DF4">
        <w:rPr>
          <w:rFonts w:ascii="Tahoma" w:hAnsi="Tahoma" w:cs="Tahoma"/>
          <w:sz w:val="24"/>
          <w:szCs w:val="24"/>
        </w:rPr>
        <w:t>mprov</w:t>
      </w:r>
      <w:r w:rsidR="00D219E1">
        <w:rPr>
          <w:rFonts w:ascii="Tahoma" w:hAnsi="Tahoma" w:cs="Tahoma"/>
          <w:sz w:val="24"/>
          <w:szCs w:val="24"/>
        </w:rPr>
        <w:t>ing</w:t>
      </w:r>
      <w:r w:rsidR="009A68D0" w:rsidRPr="00612DF4">
        <w:rPr>
          <w:rFonts w:ascii="Tahoma" w:hAnsi="Tahoma" w:cs="Tahoma"/>
          <w:sz w:val="24"/>
          <w:szCs w:val="24"/>
        </w:rPr>
        <w:t xml:space="preserve"> the</w:t>
      </w:r>
      <w:r w:rsidR="00486FD9" w:rsidRPr="00612DF4">
        <w:rPr>
          <w:rFonts w:ascii="Tahoma" w:hAnsi="Tahoma" w:cs="Tahoma"/>
          <w:sz w:val="24"/>
          <w:szCs w:val="24"/>
        </w:rPr>
        <w:t xml:space="preserve"> protection </w:t>
      </w:r>
      <w:r w:rsidR="009A68D0" w:rsidRPr="00612DF4">
        <w:rPr>
          <w:rFonts w:ascii="Tahoma" w:hAnsi="Tahoma" w:cs="Tahoma"/>
          <w:sz w:val="24"/>
          <w:szCs w:val="24"/>
        </w:rPr>
        <w:t xml:space="preserve">of survivors </w:t>
      </w:r>
      <w:r w:rsidR="00486FD9" w:rsidRPr="00612DF4">
        <w:rPr>
          <w:rFonts w:ascii="Tahoma" w:hAnsi="Tahoma" w:cs="Tahoma"/>
          <w:sz w:val="24"/>
          <w:szCs w:val="24"/>
        </w:rPr>
        <w:t>of domestic violence</w:t>
      </w:r>
      <w:r w:rsidR="00D219E1">
        <w:rPr>
          <w:rFonts w:ascii="Tahoma" w:hAnsi="Tahoma" w:cs="Tahoma"/>
          <w:sz w:val="24"/>
          <w:szCs w:val="24"/>
        </w:rPr>
        <w:t xml:space="preserve"> and</w:t>
      </w:r>
      <w:r w:rsidR="00CC7246">
        <w:rPr>
          <w:rFonts w:ascii="Tahoma" w:hAnsi="Tahoma" w:cs="Tahoma"/>
          <w:sz w:val="24"/>
          <w:szCs w:val="24"/>
        </w:rPr>
        <w:t xml:space="preserve"> the developments </w:t>
      </w:r>
      <w:r w:rsidR="00D219E1">
        <w:rPr>
          <w:rFonts w:ascii="Tahoma" w:hAnsi="Tahoma" w:cs="Tahoma"/>
          <w:sz w:val="24"/>
          <w:szCs w:val="24"/>
        </w:rPr>
        <w:t>i</w:t>
      </w:r>
      <w:r w:rsidR="00CC7246">
        <w:rPr>
          <w:rFonts w:ascii="Tahoma" w:hAnsi="Tahoma" w:cs="Tahoma"/>
          <w:sz w:val="24"/>
          <w:szCs w:val="24"/>
        </w:rPr>
        <w:t xml:space="preserve">n the protection of the </w:t>
      </w:r>
      <w:r w:rsidR="009A68D0" w:rsidRPr="00612DF4">
        <w:rPr>
          <w:rFonts w:ascii="Tahoma" w:hAnsi="Tahoma" w:cs="Tahoma"/>
          <w:sz w:val="24"/>
          <w:szCs w:val="24"/>
        </w:rPr>
        <w:t xml:space="preserve">human </w:t>
      </w:r>
      <w:r w:rsidR="00486FD9" w:rsidRPr="00612DF4">
        <w:rPr>
          <w:rFonts w:ascii="Tahoma" w:hAnsi="Tahoma" w:cs="Tahoma"/>
          <w:sz w:val="24"/>
          <w:szCs w:val="24"/>
        </w:rPr>
        <w:t xml:space="preserve">rights of LGBTI </w:t>
      </w:r>
      <w:r w:rsidR="009A68D0" w:rsidRPr="00612DF4">
        <w:rPr>
          <w:rFonts w:ascii="Tahoma" w:hAnsi="Tahoma" w:cs="Tahoma"/>
          <w:sz w:val="24"/>
          <w:szCs w:val="24"/>
        </w:rPr>
        <w:t>persons</w:t>
      </w:r>
      <w:r w:rsidR="00CC7246">
        <w:rPr>
          <w:rFonts w:ascii="Tahoma" w:hAnsi="Tahoma" w:cs="Tahoma"/>
          <w:sz w:val="24"/>
          <w:szCs w:val="24"/>
        </w:rPr>
        <w:t xml:space="preserve">, including </w:t>
      </w:r>
      <w:r w:rsidR="00F416AA">
        <w:rPr>
          <w:rFonts w:ascii="Tahoma" w:hAnsi="Tahoma" w:cs="Tahoma"/>
          <w:sz w:val="24"/>
          <w:szCs w:val="24"/>
        </w:rPr>
        <w:t>marriage equality</w:t>
      </w:r>
      <w:r w:rsidR="00D219E1">
        <w:rPr>
          <w:rFonts w:ascii="Tahoma" w:hAnsi="Tahoma" w:cs="Tahoma"/>
          <w:sz w:val="24"/>
          <w:szCs w:val="24"/>
        </w:rPr>
        <w:t>.</w:t>
      </w:r>
    </w:p>
    <w:p w14:paraId="5B1DFFA1" w14:textId="77777777" w:rsidR="00486FD9" w:rsidRPr="00612DF4" w:rsidRDefault="00486FD9" w:rsidP="00970E3A">
      <w:p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612DF4">
        <w:rPr>
          <w:rFonts w:ascii="Tahoma" w:hAnsi="Tahoma" w:cs="Tahoma"/>
          <w:sz w:val="24"/>
          <w:szCs w:val="24"/>
        </w:rPr>
        <w:t xml:space="preserve"> </w:t>
      </w:r>
    </w:p>
    <w:p w14:paraId="28E4B169" w14:textId="04A2B95B" w:rsidR="00486FD9" w:rsidRPr="00612DF4" w:rsidRDefault="00145B61" w:rsidP="00970E3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the spirit of constructive dialogue, </w:t>
      </w:r>
      <w:r w:rsidR="00486FD9" w:rsidRPr="00612DF4">
        <w:rPr>
          <w:rFonts w:ascii="Tahoma" w:hAnsi="Tahoma" w:cs="Tahoma"/>
          <w:sz w:val="24"/>
          <w:szCs w:val="24"/>
        </w:rPr>
        <w:t xml:space="preserve">Portugal </w:t>
      </w:r>
      <w:r w:rsidR="00486FD9" w:rsidRPr="00EB1157">
        <w:rPr>
          <w:rFonts w:ascii="Tahoma" w:hAnsi="Tahoma" w:cs="Tahoma"/>
          <w:b/>
          <w:bCs/>
          <w:sz w:val="24"/>
          <w:szCs w:val="24"/>
        </w:rPr>
        <w:t>recommends</w:t>
      </w:r>
      <w:r w:rsidR="00486FD9" w:rsidRPr="00612DF4">
        <w:rPr>
          <w:rFonts w:ascii="Tahoma" w:hAnsi="Tahoma" w:cs="Tahoma"/>
          <w:sz w:val="24"/>
          <w:szCs w:val="24"/>
        </w:rPr>
        <w:t xml:space="preserve"> that Switzerland: </w:t>
      </w:r>
    </w:p>
    <w:p w14:paraId="6876CE87" w14:textId="77777777" w:rsidR="00486FD9" w:rsidRPr="00612DF4" w:rsidRDefault="00486FD9" w:rsidP="00970E3A">
      <w:pPr>
        <w:spacing w:after="8" w:line="259" w:lineRule="auto"/>
        <w:jc w:val="both"/>
        <w:rPr>
          <w:rFonts w:ascii="Tahoma" w:hAnsi="Tahoma" w:cs="Tahoma"/>
          <w:sz w:val="24"/>
          <w:szCs w:val="24"/>
        </w:rPr>
      </w:pPr>
      <w:r w:rsidRPr="00612DF4">
        <w:rPr>
          <w:rFonts w:ascii="Tahoma" w:hAnsi="Tahoma" w:cs="Tahoma"/>
          <w:sz w:val="24"/>
          <w:szCs w:val="24"/>
        </w:rPr>
        <w:t xml:space="preserve"> </w:t>
      </w:r>
    </w:p>
    <w:p w14:paraId="30DDF287" w14:textId="44E12B12" w:rsidR="00486FD9" w:rsidRPr="00EB1157" w:rsidRDefault="00145B61" w:rsidP="00EB1157">
      <w:pPr>
        <w:pStyle w:val="PargrafodaLista"/>
        <w:numPr>
          <w:ilvl w:val="0"/>
          <w:numId w:val="5"/>
        </w:numPr>
        <w:ind w:left="360"/>
        <w:jc w:val="both"/>
        <w:rPr>
          <w:rFonts w:ascii="Tahoma" w:eastAsia="SimSun" w:hAnsi="Tahoma" w:cs="Tahoma"/>
          <w:sz w:val="24"/>
          <w:szCs w:val="24"/>
          <w:lang w:val="en-US" w:eastAsia="zh-CN"/>
        </w:rPr>
      </w:pPr>
      <w:r>
        <w:rPr>
          <w:rFonts w:ascii="Tahoma" w:eastAsia="SimSun" w:hAnsi="Tahoma" w:cs="Tahoma"/>
          <w:sz w:val="24"/>
          <w:szCs w:val="24"/>
          <w:lang w:eastAsia="zh-CN"/>
        </w:rPr>
        <w:t>r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einforces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its</w:t>
      </w:r>
      <w:r w:rsidR="00B76CEC" w:rsidRPr="00EB1157">
        <w:rPr>
          <w:rFonts w:ascii="Tahoma" w:eastAsia="SimSun" w:hAnsi="Tahoma" w:cs="Tahoma"/>
          <w:sz w:val="24"/>
          <w:szCs w:val="24"/>
          <w:lang w:val="en-US" w:eastAsia="zh-CN"/>
        </w:rPr>
        <w:t xml:space="preserve"> human rights-based mental health policies aligned with the </w:t>
      </w:r>
      <w:proofErr w:type="gramStart"/>
      <w:r w:rsidR="00B76CEC" w:rsidRPr="00EB1157">
        <w:rPr>
          <w:rFonts w:ascii="Tahoma" w:eastAsia="SimSun" w:hAnsi="Tahoma" w:cs="Tahoma"/>
          <w:sz w:val="24"/>
          <w:szCs w:val="24"/>
          <w:lang w:val="en-US" w:eastAsia="zh-CN"/>
        </w:rPr>
        <w:t>CRPD</w:t>
      </w:r>
      <w:r>
        <w:rPr>
          <w:rFonts w:ascii="Tahoma" w:eastAsia="SimSun" w:hAnsi="Tahoma" w:cs="Tahoma"/>
          <w:sz w:val="24"/>
          <w:szCs w:val="24"/>
          <w:lang w:val="en-US" w:eastAsia="zh-CN"/>
        </w:rPr>
        <w:t>;</w:t>
      </w:r>
      <w:proofErr w:type="gramEnd"/>
      <w:r w:rsidR="00486FD9" w:rsidRPr="00EB1157"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</w:p>
    <w:p w14:paraId="4DADE495" w14:textId="20847AED" w:rsidR="00486FD9" w:rsidRPr="00EB1157" w:rsidRDefault="00486FD9" w:rsidP="00EB1157">
      <w:pPr>
        <w:pStyle w:val="PargrafodaLista"/>
        <w:ind w:left="-360" w:firstLine="75"/>
        <w:jc w:val="both"/>
        <w:rPr>
          <w:rFonts w:ascii="Tahoma" w:eastAsia="SimSun" w:hAnsi="Tahoma" w:cs="Tahoma"/>
          <w:sz w:val="24"/>
          <w:szCs w:val="24"/>
          <w:lang w:val="en-US" w:eastAsia="zh-CN"/>
        </w:rPr>
      </w:pPr>
    </w:p>
    <w:p w14:paraId="62DF162D" w14:textId="36DA4085" w:rsidR="00486FD9" w:rsidRPr="00145B61" w:rsidRDefault="00145B61" w:rsidP="00145B61">
      <w:pPr>
        <w:pStyle w:val="PargrafodaLista"/>
        <w:numPr>
          <w:ilvl w:val="0"/>
          <w:numId w:val="5"/>
        </w:numPr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continues to </w:t>
      </w:r>
      <w:r w:rsidR="00350E3D" w:rsidRPr="00EB1157">
        <w:rPr>
          <w:rFonts w:ascii="Tahoma" w:eastAsia="SimSun" w:hAnsi="Tahoma" w:cs="Tahoma"/>
          <w:sz w:val="24"/>
          <w:szCs w:val="24"/>
          <w:lang w:val="en-US" w:eastAsia="zh-CN"/>
        </w:rPr>
        <w:t>s</w:t>
      </w:r>
      <w:r w:rsidR="00CA45AE" w:rsidRPr="00EB1157">
        <w:rPr>
          <w:rFonts w:ascii="Tahoma" w:eastAsia="SimSun" w:hAnsi="Tahoma" w:cs="Tahoma"/>
          <w:sz w:val="24"/>
          <w:szCs w:val="24"/>
          <w:lang w:val="en-US" w:eastAsia="zh-CN"/>
        </w:rPr>
        <w:t xml:space="preserve">trengthen </w:t>
      </w:r>
      <w:r w:rsidR="00350E3D" w:rsidRPr="00EB1157">
        <w:rPr>
          <w:rFonts w:ascii="Tahoma" w:eastAsia="SimSun" w:hAnsi="Tahoma" w:cs="Tahoma"/>
          <w:sz w:val="24"/>
          <w:szCs w:val="24"/>
          <w:lang w:val="en-US" w:eastAsia="zh-CN"/>
        </w:rPr>
        <w:t>its social protection scheme</w:t>
      </w:r>
      <w:r>
        <w:rPr>
          <w:rFonts w:ascii="Tahoma" w:eastAsia="SimSun" w:hAnsi="Tahoma" w:cs="Tahoma"/>
          <w:sz w:val="24"/>
          <w:szCs w:val="24"/>
          <w:lang w:val="en-US" w:eastAsia="zh-CN"/>
        </w:rPr>
        <w:t>s.</w:t>
      </w:r>
    </w:p>
    <w:p w14:paraId="4741E3F4" w14:textId="77777777" w:rsidR="00145B61" w:rsidRPr="00145B61" w:rsidRDefault="00145B61" w:rsidP="00145B61">
      <w:pPr>
        <w:pStyle w:val="PargrafodaLista"/>
        <w:rPr>
          <w:rFonts w:ascii="Tahoma" w:hAnsi="Tahoma" w:cs="Tahoma"/>
          <w:sz w:val="24"/>
          <w:szCs w:val="24"/>
        </w:rPr>
      </w:pPr>
    </w:p>
    <w:p w14:paraId="6DEA0EAD" w14:textId="53E9D890" w:rsidR="00145B61" w:rsidRDefault="00145B61" w:rsidP="00145B61">
      <w:pPr>
        <w:jc w:val="both"/>
        <w:rPr>
          <w:rFonts w:ascii="Tahoma" w:hAnsi="Tahoma" w:cs="Tahoma"/>
          <w:sz w:val="24"/>
          <w:szCs w:val="24"/>
        </w:rPr>
      </w:pPr>
    </w:p>
    <w:p w14:paraId="4D25ED1F" w14:textId="33128B86" w:rsidR="00145B61" w:rsidRPr="00145B61" w:rsidRDefault="00145B61" w:rsidP="00145B6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On </w:t>
      </w:r>
      <w:proofErr w:type="spellStart"/>
      <w:r>
        <w:rPr>
          <w:rFonts w:ascii="Tahoma" w:hAnsi="Tahoma" w:cs="Tahoma"/>
          <w:sz w:val="24"/>
          <w:szCs w:val="24"/>
        </w:rPr>
        <w:t>souhaite</w:t>
      </w:r>
      <w:proofErr w:type="spellEnd"/>
      <w:r>
        <w:rPr>
          <w:rFonts w:ascii="Tahoma" w:hAnsi="Tahoma" w:cs="Tahoma"/>
          <w:sz w:val="24"/>
          <w:szCs w:val="24"/>
        </w:rPr>
        <w:t xml:space="preserve"> la Suisse du succès pendant </w:t>
      </w:r>
      <w:proofErr w:type="spellStart"/>
      <w:r>
        <w:rPr>
          <w:rFonts w:ascii="Tahoma" w:hAnsi="Tahoma" w:cs="Tahoma"/>
          <w:sz w:val="24"/>
          <w:szCs w:val="24"/>
        </w:rPr>
        <w:t>ce</w:t>
      </w:r>
      <w:proofErr w:type="spellEnd"/>
      <w:r>
        <w:rPr>
          <w:rFonts w:ascii="Tahoma" w:hAnsi="Tahoma" w:cs="Tahoma"/>
          <w:sz w:val="24"/>
          <w:szCs w:val="24"/>
        </w:rPr>
        <w:t xml:space="preserve"> cycle de </w:t>
      </w:r>
      <w:proofErr w:type="spellStart"/>
      <w:r>
        <w:rPr>
          <w:rFonts w:ascii="Tahoma" w:hAnsi="Tahoma" w:cs="Tahoma"/>
          <w:sz w:val="24"/>
          <w:szCs w:val="24"/>
        </w:rPr>
        <w:t>l’UPR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14:paraId="02AEBC1C" w14:textId="77777777" w:rsidR="00776B59" w:rsidRDefault="00776B59" w:rsidP="00970E3A">
      <w:pPr>
        <w:jc w:val="both"/>
        <w:rPr>
          <w:rFonts w:ascii="Tahoma" w:hAnsi="Tahoma" w:cs="Tahoma"/>
          <w:sz w:val="24"/>
          <w:szCs w:val="24"/>
        </w:rPr>
      </w:pPr>
    </w:p>
    <w:p w14:paraId="74B340D0" w14:textId="77777777" w:rsidR="00145B61" w:rsidRDefault="00145B61" w:rsidP="00970E3A">
      <w:pPr>
        <w:jc w:val="both"/>
        <w:rPr>
          <w:rFonts w:ascii="Tahoma" w:hAnsi="Tahoma" w:cs="Tahoma"/>
          <w:sz w:val="24"/>
          <w:szCs w:val="24"/>
        </w:rPr>
      </w:pPr>
    </w:p>
    <w:p w14:paraId="23629BCF" w14:textId="340D1389" w:rsidR="00486FD9" w:rsidRPr="00612DF4" w:rsidRDefault="00486FD9" w:rsidP="00970E3A">
      <w:pPr>
        <w:jc w:val="both"/>
        <w:rPr>
          <w:rFonts w:ascii="Tahoma" w:hAnsi="Tahoma" w:cs="Tahoma"/>
          <w:sz w:val="24"/>
          <w:szCs w:val="24"/>
        </w:rPr>
      </w:pPr>
      <w:r w:rsidRPr="00612DF4">
        <w:rPr>
          <w:rFonts w:ascii="Tahoma" w:hAnsi="Tahoma" w:cs="Tahoma"/>
          <w:sz w:val="24"/>
          <w:szCs w:val="24"/>
        </w:rPr>
        <w:t xml:space="preserve">Thank you. </w:t>
      </w:r>
    </w:p>
    <w:p w14:paraId="1900176A" w14:textId="77777777" w:rsidR="00486FD9" w:rsidRPr="00612DF4" w:rsidRDefault="00486FD9" w:rsidP="00970E3A">
      <w:pPr>
        <w:spacing w:line="259" w:lineRule="auto"/>
        <w:jc w:val="both"/>
        <w:rPr>
          <w:rFonts w:ascii="Tahoma" w:hAnsi="Tahoma" w:cs="Tahoma"/>
          <w:sz w:val="24"/>
          <w:szCs w:val="24"/>
        </w:rPr>
      </w:pPr>
      <w:r w:rsidRPr="00612DF4">
        <w:rPr>
          <w:rFonts w:ascii="Tahoma" w:hAnsi="Tahoma" w:cs="Tahoma"/>
          <w:sz w:val="24"/>
          <w:szCs w:val="24"/>
        </w:rPr>
        <w:t xml:space="preserve"> </w:t>
      </w:r>
    </w:p>
    <w:p w14:paraId="338EEE5D" w14:textId="73F5B426" w:rsidR="00486FD9" w:rsidRPr="00612DF4" w:rsidRDefault="00145B61" w:rsidP="00612DF4">
      <w:pPr>
        <w:spacing w:line="259" w:lineRule="auto"/>
        <w:jc w:val="right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90</w:t>
      </w:r>
      <w:r w:rsidR="00486FD9" w:rsidRPr="00612DF4">
        <w:rPr>
          <w:rFonts w:ascii="Tahoma" w:hAnsi="Tahoma" w:cs="Tahoma"/>
          <w:i/>
          <w:iCs/>
          <w:sz w:val="24"/>
          <w:szCs w:val="24"/>
        </w:rPr>
        <w:t xml:space="preserve"> words</w:t>
      </w:r>
    </w:p>
    <w:p w14:paraId="7C34A526" w14:textId="77777777" w:rsidR="002E070E" w:rsidRDefault="002E070E"/>
    <w:sectPr w:rsidR="002E070E" w:rsidSect="0017172A">
      <w:headerReference w:type="default" r:id="rId7"/>
      <w:footerReference w:type="even" r:id="rId8"/>
      <w:footerReference w:type="default" r:id="rId9"/>
      <w:pgSz w:w="11906" w:h="16838"/>
      <w:pgMar w:top="1092" w:right="1417" w:bottom="1135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EBCE2" w14:textId="77777777" w:rsidR="00B57807" w:rsidRDefault="00B57807">
      <w:r>
        <w:separator/>
      </w:r>
    </w:p>
  </w:endnote>
  <w:endnote w:type="continuationSeparator" w:id="0">
    <w:p w14:paraId="28988C1F" w14:textId="77777777" w:rsidR="00B57807" w:rsidRDefault="00B5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83F3" w14:textId="77777777" w:rsidR="008543B6" w:rsidRDefault="00B76CEC" w:rsidP="00A945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4CF0FF" w14:textId="77777777" w:rsidR="008543B6" w:rsidRDefault="00145B61" w:rsidP="00421E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8580" w14:textId="77777777" w:rsidR="008543B6" w:rsidRDefault="00B76CEC" w:rsidP="00A945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7A26E65" w14:textId="77777777" w:rsidR="008543B6" w:rsidRDefault="00145B61" w:rsidP="00421E5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38896" w14:textId="77777777" w:rsidR="00B57807" w:rsidRDefault="00B57807">
      <w:r>
        <w:separator/>
      </w:r>
    </w:p>
  </w:footnote>
  <w:footnote w:type="continuationSeparator" w:id="0">
    <w:p w14:paraId="7CCE5C4A" w14:textId="77777777" w:rsidR="00B57807" w:rsidRDefault="00B57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BDD2" w14:textId="49185052" w:rsidR="008543B6" w:rsidRDefault="00487CF5">
    <w:pPr>
      <w:pStyle w:val="Cabealho"/>
      <w:jc w:val="center"/>
      <w:rPr>
        <w:rFonts w:ascii="Arial" w:hAnsi="Arial"/>
        <w:b/>
        <w:lang w:val="pt-PT"/>
      </w:rPr>
    </w:pPr>
    <w:r>
      <w:rPr>
        <w:noProof/>
      </w:rPr>
      <w:drawing>
        <wp:inline distT="0" distB="0" distL="0" distR="0" wp14:anchorId="32330933" wp14:editId="46D3DED4">
          <wp:extent cx="592455" cy="4826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230864" w14:textId="77777777" w:rsidR="008543B6" w:rsidRPr="0017172A" w:rsidRDefault="00B76CEC">
    <w:pPr>
      <w:pStyle w:val="Cabealho"/>
      <w:jc w:val="center"/>
      <w:rPr>
        <w:sz w:val="22"/>
        <w:szCs w:val="22"/>
      </w:rPr>
    </w:pPr>
    <w:r w:rsidRPr="0017172A">
      <w:rPr>
        <w:sz w:val="22"/>
        <w:szCs w:val="22"/>
      </w:rPr>
      <w:t xml:space="preserve">PERMANENT </w:t>
    </w:r>
    <w:smartTag w:uri="urn:schemas-microsoft-com:office:smarttags" w:element="City">
      <w:r w:rsidRPr="0017172A">
        <w:rPr>
          <w:sz w:val="22"/>
          <w:szCs w:val="22"/>
        </w:rPr>
        <w:t>MISSION</w:t>
      </w:r>
    </w:smartTag>
    <w:r w:rsidRPr="0017172A">
      <w:rPr>
        <w:sz w:val="22"/>
        <w:szCs w:val="22"/>
      </w:rPr>
      <w:t xml:space="preserve"> OF </w:t>
    </w:r>
    <w:smartTag w:uri="urn:schemas-microsoft-com:office:smarttags" w:element="country-region">
      <w:smartTag w:uri="urn:schemas-microsoft-com:office:smarttags" w:element="place">
        <w:r w:rsidRPr="0017172A">
          <w:rPr>
            <w:sz w:val="22"/>
            <w:szCs w:val="22"/>
          </w:rPr>
          <w:t>PORTUGAL</w:t>
        </w:r>
      </w:smartTag>
    </w:smartTag>
  </w:p>
  <w:p w14:paraId="3D05BBC5" w14:textId="77777777" w:rsidR="008543B6" w:rsidRDefault="00B76CEC">
    <w:pPr>
      <w:pStyle w:val="Cabealho"/>
      <w:jc w:val="center"/>
      <w:rPr>
        <w:sz w:val="24"/>
      </w:rPr>
    </w:pPr>
    <w:smartTag w:uri="urn:schemas-microsoft-com:office:smarttags" w:element="City">
      <w:smartTag w:uri="urn:schemas-microsoft-com:office:smarttags" w:element="place">
        <w:r w:rsidRPr="0017172A">
          <w:rPr>
            <w:sz w:val="22"/>
            <w:szCs w:val="22"/>
          </w:rPr>
          <w:t>GENEVA</w:t>
        </w:r>
      </w:smartTag>
    </w:smartTag>
  </w:p>
  <w:p w14:paraId="20014D6F" w14:textId="77777777" w:rsidR="008543B6" w:rsidRDefault="00145B6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2CCC"/>
    <w:multiLevelType w:val="hybridMultilevel"/>
    <w:tmpl w:val="9DAEA336"/>
    <w:lvl w:ilvl="0" w:tplc="CEE84468">
      <w:start w:val="1"/>
      <w:numFmt w:val="bullet"/>
      <w:lvlText w:val="-"/>
      <w:lvlJc w:val="left"/>
      <w:pPr>
        <w:ind w:left="3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44378C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66C9A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9EEA90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A69BB2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9A4AF2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A47DEC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0DC72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E7C2E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0C7541"/>
    <w:multiLevelType w:val="hybridMultilevel"/>
    <w:tmpl w:val="14A093A2"/>
    <w:lvl w:ilvl="0" w:tplc="273C750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E79E5"/>
    <w:multiLevelType w:val="hybridMultilevel"/>
    <w:tmpl w:val="46A24944"/>
    <w:lvl w:ilvl="0" w:tplc="A5565362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B4952"/>
    <w:multiLevelType w:val="hybridMultilevel"/>
    <w:tmpl w:val="2330395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75448"/>
    <w:multiLevelType w:val="hybridMultilevel"/>
    <w:tmpl w:val="682254DA"/>
    <w:lvl w:ilvl="0" w:tplc="720EEFC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24BF6"/>
    <w:multiLevelType w:val="hybridMultilevel"/>
    <w:tmpl w:val="2B0AA7DE"/>
    <w:lvl w:ilvl="0" w:tplc="9AC02274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2395735">
    <w:abstractNumId w:val="5"/>
  </w:num>
  <w:num w:numId="2" w16cid:durableId="948127119">
    <w:abstractNumId w:val="0"/>
  </w:num>
  <w:num w:numId="3" w16cid:durableId="437481699">
    <w:abstractNumId w:val="1"/>
  </w:num>
  <w:num w:numId="4" w16cid:durableId="1742293198">
    <w:abstractNumId w:val="4"/>
  </w:num>
  <w:num w:numId="5" w16cid:durableId="1459716061">
    <w:abstractNumId w:val="3"/>
  </w:num>
  <w:num w:numId="6" w16cid:durableId="1920364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D1"/>
    <w:rsid w:val="000178D8"/>
    <w:rsid w:val="000F3048"/>
    <w:rsid w:val="00145B61"/>
    <w:rsid w:val="001756E0"/>
    <w:rsid w:val="001975CD"/>
    <w:rsid w:val="002D09EE"/>
    <w:rsid w:val="002E070E"/>
    <w:rsid w:val="002E5EA1"/>
    <w:rsid w:val="00342877"/>
    <w:rsid w:val="00350E3D"/>
    <w:rsid w:val="0038783F"/>
    <w:rsid w:val="00395FD0"/>
    <w:rsid w:val="00407020"/>
    <w:rsid w:val="00444812"/>
    <w:rsid w:val="00462CC9"/>
    <w:rsid w:val="0046376B"/>
    <w:rsid w:val="00486FD9"/>
    <w:rsid w:val="00487CF5"/>
    <w:rsid w:val="004D22FA"/>
    <w:rsid w:val="004D65A8"/>
    <w:rsid w:val="00566EE3"/>
    <w:rsid w:val="00612DF4"/>
    <w:rsid w:val="00643D1C"/>
    <w:rsid w:val="0072601B"/>
    <w:rsid w:val="00746CFF"/>
    <w:rsid w:val="00776B59"/>
    <w:rsid w:val="009517D2"/>
    <w:rsid w:val="00970335"/>
    <w:rsid w:val="00970E3A"/>
    <w:rsid w:val="009A68D0"/>
    <w:rsid w:val="00AC2DCA"/>
    <w:rsid w:val="00AD2106"/>
    <w:rsid w:val="00B035D1"/>
    <w:rsid w:val="00B37114"/>
    <w:rsid w:val="00B57807"/>
    <w:rsid w:val="00B76CEC"/>
    <w:rsid w:val="00B9403F"/>
    <w:rsid w:val="00C972BD"/>
    <w:rsid w:val="00CA45AE"/>
    <w:rsid w:val="00CC373D"/>
    <w:rsid w:val="00CC7246"/>
    <w:rsid w:val="00D219E1"/>
    <w:rsid w:val="00D33F58"/>
    <w:rsid w:val="00D76F0A"/>
    <w:rsid w:val="00DC7786"/>
    <w:rsid w:val="00DE4719"/>
    <w:rsid w:val="00DF0BDB"/>
    <w:rsid w:val="00E553AA"/>
    <w:rsid w:val="00EA71C5"/>
    <w:rsid w:val="00EB1157"/>
    <w:rsid w:val="00F416AA"/>
    <w:rsid w:val="00F41FB0"/>
    <w:rsid w:val="00FB1DF4"/>
    <w:rsid w:val="00F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70D3128"/>
  <w15:chartTrackingRefBased/>
  <w15:docId w15:val="{56A95AE4-26C2-42E6-9683-C4E7D968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487CF5"/>
    <w:pPr>
      <w:tabs>
        <w:tab w:val="center" w:pos="4153"/>
        <w:tab w:val="right" w:pos="8306"/>
      </w:tabs>
    </w:pPr>
  </w:style>
  <w:style w:type="character" w:customStyle="1" w:styleId="CabealhoCarter">
    <w:name w:val="Cabeçalho Caráter"/>
    <w:basedOn w:val="Tipodeletrapredefinidodopargrafo"/>
    <w:link w:val="Cabealho"/>
    <w:rsid w:val="00487C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odap">
    <w:name w:val="footer"/>
    <w:basedOn w:val="Normal"/>
    <w:link w:val="RodapCarter"/>
    <w:rsid w:val="00487CF5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487CF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merodepgina">
    <w:name w:val="page number"/>
    <w:basedOn w:val="Tipodeletrapredefinidodopargrafo"/>
    <w:rsid w:val="00487CF5"/>
  </w:style>
  <w:style w:type="paragraph" w:styleId="PargrafodaLista">
    <w:name w:val="List Paragraph"/>
    <w:basedOn w:val="Normal"/>
    <w:uiPriority w:val="34"/>
    <w:qFormat/>
    <w:rsid w:val="00B37114"/>
    <w:pPr>
      <w:ind w:left="720"/>
      <w:contextualSpacing/>
    </w:pPr>
  </w:style>
  <w:style w:type="paragraph" w:styleId="Reviso">
    <w:name w:val="Revision"/>
    <w:hidden/>
    <w:uiPriority w:val="99"/>
    <w:semiHidden/>
    <w:rsid w:val="009A6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472A89-D88C-4FDD-8617-6D7913BC6926}"/>
</file>

<file path=customXml/itemProps2.xml><?xml version="1.0" encoding="utf-8"?>
<ds:datastoreItem xmlns:ds="http://schemas.openxmlformats.org/officeDocument/2006/customXml" ds:itemID="{C46085A5-E8EE-4A2D-9C13-71A47B2279C3}"/>
</file>

<file path=customXml/itemProps3.xml><?xml version="1.0" encoding="utf-8"?>
<ds:datastoreItem xmlns:ds="http://schemas.openxmlformats.org/officeDocument/2006/customXml" ds:itemID="{217A3437-378D-4B3B-9125-964FDAF5FB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Sousa</dc:creator>
  <cp:keywords/>
  <dc:description/>
  <cp:lastModifiedBy>Mara Sousa</cp:lastModifiedBy>
  <cp:revision>5</cp:revision>
  <dcterms:created xsi:type="dcterms:W3CDTF">2023-01-17T12:04:00Z</dcterms:created>
  <dcterms:modified xsi:type="dcterms:W3CDTF">2023-01-30T10:55:00Z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