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D73" w14:textId="4D1F98E2" w:rsidR="00C01C03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INTERVENCIÓN DE LA DELEGACIÓN DE LA REPÚBLICA BOLIVARIANA DE VENEZUELA EN LA </w:t>
      </w:r>
      <w:r w:rsidR="000425BB" w:rsidRPr="000425BB">
        <w:rPr>
          <w:rFonts w:ascii="Arial" w:hAnsi="Arial" w:cs="Arial"/>
          <w:b/>
          <w:bCs/>
          <w:lang w:val="es-ES_tradnl"/>
        </w:rPr>
        <w:t>4</w:t>
      </w:r>
      <w:r w:rsidR="00DD0588">
        <w:rPr>
          <w:rFonts w:ascii="Arial" w:hAnsi="Arial" w:cs="Arial"/>
          <w:b/>
          <w:bCs/>
          <w:lang w:val="es-ES_tradnl"/>
        </w:rPr>
        <w:t>2</w:t>
      </w:r>
      <w:r w:rsidRPr="000425BB">
        <w:rPr>
          <w:rFonts w:ascii="Arial" w:hAnsi="Arial" w:cs="Arial"/>
          <w:b/>
          <w:bCs/>
          <w:lang w:val="es-ES_tradnl"/>
        </w:rPr>
        <w:t>º SESIÓN DEL GRUPO DE TRABAJO DEL MECANISMO DEL EXAMEN PERIÓDICO UNIVERSAL DEL CONSEJO DE DERECHOS HUMANOS</w:t>
      </w:r>
    </w:p>
    <w:p w14:paraId="5038FDBA" w14:textId="77777777" w:rsidR="00973EC6" w:rsidRPr="000425BB" w:rsidRDefault="00973EC6" w:rsidP="000425BB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</w:p>
    <w:p w14:paraId="41AE4DE7" w14:textId="5994F558" w:rsidR="00C01C03" w:rsidRPr="000425BB" w:rsidRDefault="00C01C03" w:rsidP="000425BB">
      <w:pPr>
        <w:spacing w:after="0" w:line="240" w:lineRule="auto"/>
        <w:ind w:left="284" w:right="612"/>
        <w:jc w:val="center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>REPÚBLICA</w:t>
      </w:r>
      <w:r w:rsidR="00973EC6">
        <w:rPr>
          <w:rFonts w:ascii="Arial" w:hAnsi="Arial" w:cs="Arial"/>
          <w:b/>
          <w:bCs/>
          <w:lang w:val="es-ES_tradnl"/>
        </w:rPr>
        <w:t xml:space="preserve"> ISLÁMICA DE PAKISTÁN</w:t>
      </w:r>
    </w:p>
    <w:p w14:paraId="56EF61EC" w14:textId="77777777" w:rsidR="00C01C03" w:rsidRPr="000425BB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0FCF05AF" w14:textId="7D319FD1" w:rsidR="00DD0588" w:rsidRPr="002F0D75" w:rsidRDefault="00E15549" w:rsidP="00DD0588">
      <w:pPr>
        <w:spacing w:after="0" w:line="240" w:lineRule="auto"/>
        <w:ind w:left="284" w:right="612"/>
        <w:jc w:val="right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>30</w:t>
      </w:r>
      <w:r w:rsidR="00DD0588" w:rsidRPr="002F0D75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0425BB" w:rsidRPr="002F0D75">
        <w:rPr>
          <w:rFonts w:ascii="Arial" w:hAnsi="Arial" w:cs="Arial"/>
          <w:sz w:val="28"/>
          <w:szCs w:val="28"/>
          <w:lang w:val="es-ES_tradnl"/>
        </w:rPr>
        <w:t xml:space="preserve">de </w:t>
      </w:r>
      <w:r w:rsidR="00DD0588" w:rsidRPr="002F0D75">
        <w:rPr>
          <w:rFonts w:ascii="Arial" w:hAnsi="Arial" w:cs="Arial"/>
          <w:sz w:val="28"/>
          <w:szCs w:val="28"/>
          <w:lang w:val="es-ES_tradnl"/>
        </w:rPr>
        <w:t>enero</w:t>
      </w:r>
      <w:r w:rsidR="000425BB" w:rsidRPr="002F0D75">
        <w:rPr>
          <w:rFonts w:ascii="Arial" w:hAnsi="Arial" w:cs="Arial"/>
          <w:sz w:val="28"/>
          <w:szCs w:val="28"/>
          <w:lang w:val="es-ES_tradnl"/>
        </w:rPr>
        <w:t xml:space="preserve"> de 202</w:t>
      </w:r>
      <w:r w:rsidR="00DD0588" w:rsidRPr="002F0D75">
        <w:rPr>
          <w:rFonts w:ascii="Arial" w:hAnsi="Arial" w:cs="Arial"/>
          <w:sz w:val="28"/>
          <w:szCs w:val="28"/>
          <w:lang w:val="es-ES_tradnl"/>
        </w:rPr>
        <w:t>3</w:t>
      </w:r>
      <w:bookmarkStart w:id="0" w:name="_Hlk118481460"/>
    </w:p>
    <w:p w14:paraId="23A520D4" w14:textId="77777777" w:rsidR="00620A43" w:rsidRDefault="00620A43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E8536EF" w14:textId="59EE3CF3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 xml:space="preserve">Saludamos a la ilustre Delegación de Pakistán y agradecemos su </w:t>
      </w:r>
      <w:r w:rsidR="006339A4" w:rsidRPr="002F0D75">
        <w:rPr>
          <w:rFonts w:ascii="Arial" w:hAnsi="Arial" w:cs="Arial"/>
          <w:sz w:val="28"/>
          <w:szCs w:val="28"/>
          <w:lang w:val="es-ES_tradnl"/>
        </w:rPr>
        <w:t>presentación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. </w:t>
      </w:r>
      <w:r w:rsidR="008B19E2">
        <w:rPr>
          <w:rFonts w:ascii="Arial" w:hAnsi="Arial" w:cs="Arial"/>
          <w:sz w:val="28"/>
          <w:szCs w:val="28"/>
          <w:lang w:val="es-ES_tradnl"/>
        </w:rPr>
        <w:t>V</w:t>
      </w:r>
      <w:r w:rsidR="006339A4" w:rsidRPr="002F0D75">
        <w:rPr>
          <w:rFonts w:ascii="Arial" w:hAnsi="Arial" w:cs="Arial"/>
          <w:sz w:val="28"/>
          <w:szCs w:val="28"/>
          <w:lang w:val="es-ES_tradnl"/>
        </w:rPr>
        <w:t xml:space="preserve">aloramos 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sus </w:t>
      </w:r>
      <w:r w:rsidR="008B19E2">
        <w:rPr>
          <w:rFonts w:ascii="Arial" w:hAnsi="Arial" w:cs="Arial"/>
          <w:sz w:val="28"/>
          <w:szCs w:val="28"/>
          <w:lang w:val="es-ES_tradnl"/>
        </w:rPr>
        <w:t xml:space="preserve">grandes </w:t>
      </w:r>
      <w:r w:rsidR="006339A4" w:rsidRPr="002F0D75">
        <w:rPr>
          <w:rFonts w:ascii="Arial" w:hAnsi="Arial" w:cs="Arial"/>
          <w:sz w:val="28"/>
          <w:szCs w:val="28"/>
          <w:lang w:val="es-ES_tradnl"/>
        </w:rPr>
        <w:t xml:space="preserve">avances 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en </w:t>
      </w:r>
      <w:r w:rsidR="008B19E2">
        <w:rPr>
          <w:rFonts w:ascii="Arial" w:hAnsi="Arial" w:cs="Arial"/>
          <w:sz w:val="28"/>
          <w:szCs w:val="28"/>
          <w:lang w:val="es-ES_tradnl"/>
        </w:rPr>
        <w:t xml:space="preserve">la implementación de 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las recomendaciones del EPU. </w:t>
      </w:r>
    </w:p>
    <w:p w14:paraId="77991EC6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56E3573" w14:textId="18A0FD24" w:rsidR="00973EC6" w:rsidRPr="002F0D75" w:rsidRDefault="00BD6E57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Nos complace la</w:t>
      </w:r>
      <w:r w:rsidR="00F54DFF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presenta</w:t>
      </w:r>
      <w:r>
        <w:rPr>
          <w:rFonts w:ascii="Arial" w:hAnsi="Arial" w:cs="Arial"/>
          <w:sz w:val="28"/>
          <w:szCs w:val="28"/>
          <w:lang w:val="es-ES_tradnl"/>
        </w:rPr>
        <w:t xml:space="preserve">ción de </w:t>
      </w:r>
      <w:r w:rsidR="00547F73">
        <w:rPr>
          <w:rFonts w:ascii="Arial" w:hAnsi="Arial" w:cs="Arial"/>
          <w:sz w:val="28"/>
          <w:szCs w:val="28"/>
          <w:lang w:val="es-ES_tradnl"/>
        </w:rPr>
        <w:t>lo</w:t>
      </w:r>
      <w:r w:rsidR="00F54DFF">
        <w:rPr>
          <w:rFonts w:ascii="Arial" w:hAnsi="Arial" w:cs="Arial"/>
          <w:sz w:val="28"/>
          <w:szCs w:val="28"/>
          <w:lang w:val="es-ES_tradnl"/>
        </w:rPr>
        <w:t xml:space="preserve">s 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informes ante los Órganos de Tratados</w:t>
      </w:r>
      <w:r>
        <w:rPr>
          <w:rFonts w:ascii="Arial" w:hAnsi="Arial" w:cs="Arial"/>
          <w:sz w:val="28"/>
          <w:szCs w:val="28"/>
          <w:lang w:val="es-ES_tradnl"/>
        </w:rPr>
        <w:t xml:space="preserve"> y </w:t>
      </w:r>
      <w:r w:rsidR="00D74AB2">
        <w:rPr>
          <w:rFonts w:ascii="Arial" w:hAnsi="Arial" w:cs="Arial"/>
          <w:sz w:val="28"/>
          <w:szCs w:val="28"/>
          <w:lang w:val="es-ES_tradnl"/>
        </w:rPr>
        <w:t xml:space="preserve">consolidación de los </w:t>
      </w:r>
      <w:r w:rsidRPr="00BD6E57">
        <w:rPr>
          <w:rFonts w:ascii="Arial" w:hAnsi="Arial" w:cs="Arial"/>
          <w:sz w:val="28"/>
          <w:szCs w:val="28"/>
          <w:lang w:val="es-ES_tradnl"/>
        </w:rPr>
        <w:t>mecanismos de seguimiento y aplicación</w:t>
      </w:r>
      <w:r w:rsidR="00B24730">
        <w:rPr>
          <w:rFonts w:ascii="Arial" w:hAnsi="Arial" w:cs="Arial"/>
          <w:sz w:val="28"/>
          <w:szCs w:val="28"/>
          <w:lang w:val="es-ES_tradnl"/>
        </w:rPr>
        <w:t xml:space="preserve"> de las recomendaciones</w:t>
      </w:r>
      <w:r w:rsidR="00D74AB2">
        <w:rPr>
          <w:rFonts w:ascii="Arial" w:hAnsi="Arial" w:cs="Arial"/>
          <w:sz w:val="28"/>
          <w:szCs w:val="28"/>
          <w:lang w:val="es-ES_tradnl"/>
        </w:rPr>
        <w:t xml:space="preserve"> recibidas</w:t>
      </w:r>
      <w:r w:rsidR="00B24730">
        <w:rPr>
          <w:rFonts w:ascii="Arial" w:hAnsi="Arial" w:cs="Arial"/>
          <w:sz w:val="28"/>
          <w:szCs w:val="28"/>
          <w:lang w:val="es-ES_tradnl"/>
        </w:rPr>
        <w:t xml:space="preserve">, </w:t>
      </w:r>
      <w:r w:rsidR="00812E60">
        <w:rPr>
          <w:rFonts w:ascii="Arial" w:hAnsi="Arial" w:cs="Arial"/>
          <w:sz w:val="28"/>
          <w:szCs w:val="28"/>
          <w:lang w:val="es-ES_tradnl"/>
        </w:rPr>
        <w:t>a</w:t>
      </w:r>
      <w:r w:rsidR="00D74AB2">
        <w:rPr>
          <w:rFonts w:ascii="Arial" w:hAnsi="Arial" w:cs="Arial"/>
          <w:sz w:val="28"/>
          <w:szCs w:val="28"/>
          <w:lang w:val="es-ES_tradnl"/>
        </w:rPr>
        <w:t xml:space="preserve">demás de la </w:t>
      </w:r>
      <w:r w:rsidR="00812E60">
        <w:rPr>
          <w:rFonts w:ascii="Arial" w:hAnsi="Arial" w:cs="Arial"/>
          <w:sz w:val="28"/>
          <w:szCs w:val="28"/>
          <w:lang w:val="es-ES_tradnl"/>
        </w:rPr>
        <w:t xml:space="preserve">ampliación de su sólida 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institucionalidad</w:t>
      </w:r>
      <w:r w:rsidR="00812E60">
        <w:rPr>
          <w:rFonts w:ascii="Arial" w:hAnsi="Arial" w:cs="Arial"/>
          <w:sz w:val="28"/>
          <w:szCs w:val="28"/>
          <w:lang w:val="es-ES_tradnl"/>
        </w:rPr>
        <w:t xml:space="preserve"> en derechos humanos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.</w:t>
      </w:r>
    </w:p>
    <w:p w14:paraId="40052A1C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12D49E4" w14:textId="424575D5" w:rsidR="00973EC6" w:rsidRPr="002F0D75" w:rsidRDefault="002F0D75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>Venezuela f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 xml:space="preserve">elicita a Pakistán y 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le 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recom</w:t>
      </w:r>
      <w:r w:rsidRPr="002F0D75">
        <w:rPr>
          <w:rFonts w:ascii="Arial" w:hAnsi="Arial" w:cs="Arial"/>
          <w:sz w:val="28"/>
          <w:szCs w:val="28"/>
          <w:lang w:val="es-ES_tradnl"/>
        </w:rPr>
        <w:t>i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enda:</w:t>
      </w:r>
    </w:p>
    <w:p w14:paraId="617881DF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27F6180" w14:textId="5CF05452" w:rsidR="00E734A8" w:rsidRDefault="00E734A8" w:rsidP="00E734A8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 xml:space="preserve">Seguir </w:t>
      </w:r>
      <w:r w:rsidR="00D305B2">
        <w:rPr>
          <w:rFonts w:ascii="Arial" w:hAnsi="Arial" w:cs="Arial"/>
          <w:sz w:val="28"/>
          <w:szCs w:val="28"/>
          <w:lang w:val="es-ES_tradnl"/>
        </w:rPr>
        <w:t xml:space="preserve">consolidando los derechos de </w:t>
      </w:r>
      <w:r w:rsidR="00D305B2" w:rsidRPr="002F0D75">
        <w:rPr>
          <w:rFonts w:ascii="Arial" w:hAnsi="Arial" w:cs="Arial"/>
          <w:sz w:val="28"/>
          <w:szCs w:val="28"/>
          <w:lang w:val="es-ES_tradnl"/>
        </w:rPr>
        <w:t>la mujer</w:t>
      </w:r>
      <w:r w:rsidR="00D305B2" w:rsidRPr="002F0D75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E33147">
        <w:rPr>
          <w:rFonts w:ascii="Arial" w:hAnsi="Arial" w:cs="Arial"/>
          <w:sz w:val="28"/>
          <w:szCs w:val="28"/>
          <w:lang w:val="es-ES_tradnl"/>
        </w:rPr>
        <w:t xml:space="preserve">y su </w:t>
      </w:r>
      <w:r w:rsidRPr="002F0D75">
        <w:rPr>
          <w:rFonts w:ascii="Arial" w:hAnsi="Arial" w:cs="Arial"/>
          <w:sz w:val="28"/>
          <w:szCs w:val="28"/>
          <w:lang w:val="es-ES_tradnl"/>
        </w:rPr>
        <w:t>protección</w:t>
      </w:r>
      <w:r w:rsidR="00E33147">
        <w:rPr>
          <w:rFonts w:ascii="Arial" w:hAnsi="Arial" w:cs="Arial"/>
          <w:sz w:val="28"/>
          <w:szCs w:val="28"/>
          <w:lang w:val="es-ES_tradnl"/>
        </w:rPr>
        <w:t>,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FD4D88">
        <w:rPr>
          <w:rFonts w:ascii="Arial" w:hAnsi="Arial" w:cs="Arial"/>
          <w:sz w:val="28"/>
          <w:szCs w:val="28"/>
          <w:lang w:val="es-ES_tradnl"/>
        </w:rPr>
        <w:t xml:space="preserve">con </w:t>
      </w:r>
      <w:r w:rsidR="00E33147">
        <w:rPr>
          <w:rFonts w:ascii="Arial" w:hAnsi="Arial" w:cs="Arial"/>
          <w:sz w:val="28"/>
          <w:szCs w:val="28"/>
          <w:lang w:val="es-ES_tradnl"/>
        </w:rPr>
        <w:t>las</w:t>
      </w:r>
      <w:r w:rsidR="00FD4D88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6E160C" w:rsidRPr="006E160C">
        <w:rPr>
          <w:rFonts w:ascii="Arial" w:hAnsi="Arial" w:cs="Arial"/>
          <w:sz w:val="28"/>
          <w:szCs w:val="28"/>
          <w:lang w:val="es-ES_tradnl"/>
        </w:rPr>
        <w:t>leyes</w:t>
      </w:r>
      <w:r w:rsidR="00FD4D88">
        <w:rPr>
          <w:rFonts w:ascii="Arial" w:hAnsi="Arial" w:cs="Arial"/>
          <w:sz w:val="28"/>
          <w:szCs w:val="28"/>
          <w:lang w:val="es-ES_tradnl"/>
        </w:rPr>
        <w:t xml:space="preserve"> y</w:t>
      </w:r>
      <w:r w:rsidR="006E160C" w:rsidRPr="006E160C">
        <w:rPr>
          <w:rFonts w:ascii="Arial" w:hAnsi="Arial" w:cs="Arial"/>
          <w:sz w:val="28"/>
          <w:szCs w:val="28"/>
          <w:lang w:val="es-ES_tradnl"/>
        </w:rPr>
        <w:t xml:space="preserve"> políticas </w:t>
      </w:r>
      <w:r w:rsidR="00E33147">
        <w:rPr>
          <w:rFonts w:ascii="Arial" w:hAnsi="Arial" w:cs="Arial"/>
          <w:sz w:val="28"/>
          <w:szCs w:val="28"/>
          <w:lang w:val="es-ES_tradnl"/>
        </w:rPr>
        <w:t xml:space="preserve">adoptadas </w:t>
      </w:r>
      <w:r w:rsidR="006E160C" w:rsidRPr="006E160C">
        <w:rPr>
          <w:rFonts w:ascii="Arial" w:hAnsi="Arial" w:cs="Arial"/>
          <w:sz w:val="28"/>
          <w:szCs w:val="28"/>
          <w:lang w:val="es-ES_tradnl"/>
        </w:rPr>
        <w:t>para eliminar la disparidad de género</w:t>
      </w:r>
      <w:r w:rsidRPr="002F0D75">
        <w:rPr>
          <w:rFonts w:ascii="Arial" w:hAnsi="Arial" w:cs="Arial"/>
          <w:sz w:val="28"/>
          <w:szCs w:val="28"/>
          <w:lang w:val="es-ES_tradnl"/>
        </w:rPr>
        <w:t>.</w:t>
      </w:r>
    </w:p>
    <w:p w14:paraId="0F68D588" w14:textId="77777777" w:rsidR="00E734A8" w:rsidRPr="002F0D75" w:rsidRDefault="00E734A8" w:rsidP="00E734A8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71B443E" w14:textId="644C819E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>Continuar la ejecución de</w:t>
      </w:r>
      <w:r w:rsidR="00993881">
        <w:rPr>
          <w:rFonts w:ascii="Arial" w:hAnsi="Arial" w:cs="Arial"/>
          <w:sz w:val="28"/>
          <w:szCs w:val="28"/>
          <w:lang w:val="es-ES_tradnl"/>
        </w:rPr>
        <w:t xml:space="preserve"> su reforzado </w:t>
      </w:r>
      <w:r w:rsidRPr="002F0D75">
        <w:rPr>
          <w:rFonts w:ascii="Arial" w:hAnsi="Arial" w:cs="Arial"/>
          <w:sz w:val="28"/>
          <w:szCs w:val="28"/>
          <w:lang w:val="es-ES_tradnl"/>
        </w:rPr>
        <w:t>Plan de Acción Nacional de Derechos Humanos</w:t>
      </w:r>
      <w:r w:rsidR="0016032B">
        <w:rPr>
          <w:rFonts w:ascii="Arial" w:hAnsi="Arial" w:cs="Arial"/>
          <w:sz w:val="28"/>
          <w:szCs w:val="28"/>
          <w:lang w:val="es-ES_tradnl"/>
        </w:rPr>
        <w:t>,</w:t>
      </w:r>
      <w:r w:rsidRPr="002F0D75">
        <w:rPr>
          <w:rFonts w:ascii="Arial" w:hAnsi="Arial" w:cs="Arial"/>
          <w:sz w:val="28"/>
          <w:szCs w:val="28"/>
          <w:lang w:val="es-ES_tradnl"/>
        </w:rPr>
        <w:t xml:space="preserve"> en consonancia con </w:t>
      </w:r>
      <w:r w:rsidR="00993881">
        <w:rPr>
          <w:rFonts w:ascii="Arial" w:hAnsi="Arial" w:cs="Arial"/>
          <w:sz w:val="28"/>
          <w:szCs w:val="28"/>
          <w:lang w:val="es-ES_tradnl"/>
        </w:rPr>
        <w:t xml:space="preserve">el </w:t>
      </w:r>
      <w:r w:rsidR="0016032B">
        <w:rPr>
          <w:rFonts w:ascii="Arial" w:hAnsi="Arial" w:cs="Arial"/>
          <w:sz w:val="28"/>
          <w:szCs w:val="28"/>
          <w:lang w:val="es-ES_tradnl"/>
        </w:rPr>
        <w:t xml:space="preserve">logro de </w:t>
      </w:r>
      <w:r w:rsidRPr="002F0D75">
        <w:rPr>
          <w:rFonts w:ascii="Arial" w:hAnsi="Arial" w:cs="Arial"/>
          <w:sz w:val="28"/>
          <w:szCs w:val="28"/>
          <w:lang w:val="es-ES_tradnl"/>
        </w:rPr>
        <w:t>los ODS.</w:t>
      </w:r>
    </w:p>
    <w:p w14:paraId="14A901EE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32BBCE0B" w14:textId="5B774BA6" w:rsidR="00973EC6" w:rsidRPr="002F0D75" w:rsidRDefault="00B907B5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Seguir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>fortaleciendo las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 xml:space="preserve"> acertadas políticas sociales de educación y </w:t>
      </w:r>
      <w:r w:rsidR="00360B67">
        <w:rPr>
          <w:rFonts w:ascii="Arial" w:hAnsi="Arial" w:cs="Arial"/>
          <w:sz w:val="28"/>
          <w:szCs w:val="28"/>
          <w:lang w:val="es-ES_tradnl"/>
        </w:rPr>
        <w:t xml:space="preserve">de 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salud</w:t>
      </w:r>
      <w:r w:rsidR="00360B67">
        <w:rPr>
          <w:rFonts w:ascii="Arial" w:hAnsi="Arial" w:cs="Arial"/>
          <w:sz w:val="28"/>
          <w:szCs w:val="28"/>
          <w:lang w:val="es-ES_tradnl"/>
        </w:rPr>
        <w:t xml:space="preserve"> gratuita y de calidad </w:t>
      </w:r>
      <w:r>
        <w:rPr>
          <w:rFonts w:ascii="Arial" w:hAnsi="Arial" w:cs="Arial"/>
          <w:sz w:val="28"/>
          <w:szCs w:val="28"/>
          <w:lang w:val="es-ES_tradnl"/>
        </w:rPr>
        <w:t>en favor de su pueblo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.</w:t>
      </w:r>
    </w:p>
    <w:p w14:paraId="69DC59E1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570FD6E" w14:textId="6EB3C28A" w:rsidR="00973EC6" w:rsidRPr="002F0D75" w:rsidRDefault="00B907B5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Continuar</w:t>
      </w:r>
      <w:r w:rsidR="00360B67">
        <w:rPr>
          <w:rFonts w:ascii="Arial" w:hAnsi="Arial" w:cs="Arial"/>
          <w:sz w:val="28"/>
          <w:szCs w:val="28"/>
          <w:lang w:val="es-ES_tradnl"/>
        </w:rPr>
        <w:t xml:space="preserve"> avanzando en 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>los exitosos programas de empleo, alimentación y asistencia a los más vulnerables</w:t>
      </w:r>
      <w:r w:rsidR="00360B67">
        <w:rPr>
          <w:rFonts w:ascii="Arial" w:hAnsi="Arial" w:cs="Arial"/>
          <w:sz w:val="28"/>
          <w:szCs w:val="28"/>
          <w:lang w:val="es-ES_tradnl"/>
        </w:rPr>
        <w:t>,</w:t>
      </w:r>
      <w:r w:rsidR="00973EC6" w:rsidRPr="002F0D75">
        <w:rPr>
          <w:rFonts w:ascii="Arial" w:hAnsi="Arial" w:cs="Arial"/>
          <w:sz w:val="28"/>
          <w:szCs w:val="28"/>
          <w:lang w:val="es-ES_tradnl"/>
        </w:rPr>
        <w:t xml:space="preserve"> en la lucha contra la pobreza. </w:t>
      </w:r>
    </w:p>
    <w:p w14:paraId="1AB745FF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40503BC" w14:textId="7873C48E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 xml:space="preserve">Le </w:t>
      </w:r>
      <w:r w:rsidR="00E734A8">
        <w:rPr>
          <w:rFonts w:ascii="Arial" w:hAnsi="Arial" w:cs="Arial"/>
          <w:sz w:val="28"/>
          <w:szCs w:val="28"/>
          <w:lang w:val="es-ES_tradnl"/>
        </w:rPr>
        <w:t xml:space="preserve">deseamos </w:t>
      </w:r>
      <w:r w:rsidRPr="002F0D75">
        <w:rPr>
          <w:rFonts w:ascii="Arial" w:hAnsi="Arial" w:cs="Arial"/>
          <w:sz w:val="28"/>
          <w:szCs w:val="28"/>
          <w:lang w:val="es-ES_tradnl"/>
        </w:rPr>
        <w:t>todo el éxito en su EPU.</w:t>
      </w:r>
    </w:p>
    <w:p w14:paraId="4F6CEA55" w14:textId="77777777" w:rsidR="00973EC6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EEB6AE8" w14:textId="5ABD6631" w:rsidR="00C01C03" w:rsidRPr="002F0D75" w:rsidRDefault="00973EC6" w:rsidP="00973EC6">
      <w:pPr>
        <w:spacing w:after="0" w:line="240" w:lineRule="auto"/>
        <w:ind w:left="284" w:right="612"/>
        <w:jc w:val="both"/>
        <w:rPr>
          <w:rFonts w:ascii="Arial" w:hAnsi="Arial" w:cs="Arial"/>
          <w:sz w:val="28"/>
          <w:szCs w:val="28"/>
          <w:lang w:val="es-ES_tradnl"/>
        </w:rPr>
      </w:pPr>
      <w:r w:rsidRPr="002F0D75">
        <w:rPr>
          <w:rFonts w:ascii="Arial" w:hAnsi="Arial" w:cs="Arial"/>
          <w:sz w:val="28"/>
          <w:szCs w:val="28"/>
          <w:lang w:val="es-ES_tradnl"/>
        </w:rPr>
        <w:t>Muchas gracias.</w:t>
      </w:r>
    </w:p>
    <w:bookmarkEnd w:id="0"/>
    <w:p w14:paraId="60E697A0" w14:textId="2B3B8EFF" w:rsidR="00F051B8" w:rsidRPr="000425BB" w:rsidRDefault="00607224" w:rsidP="00350141">
      <w:pPr>
        <w:spacing w:after="0" w:line="240" w:lineRule="auto"/>
        <w:ind w:left="284" w:right="612"/>
        <w:jc w:val="right"/>
        <w:rPr>
          <w:rFonts w:ascii="Arial" w:hAnsi="Arial" w:cs="Arial"/>
          <w:lang w:val="es-ES_tradnl"/>
        </w:rPr>
      </w:pPr>
      <w:r w:rsidRPr="000425BB">
        <w:rPr>
          <w:rFonts w:ascii="Arial" w:hAnsi="Arial" w:cs="Arial"/>
          <w:b/>
          <w:lang w:val="es-ES_tradnl"/>
        </w:rPr>
        <w:t>(</w:t>
      </w:r>
      <w:r w:rsidRPr="000425BB">
        <w:rPr>
          <w:rFonts w:ascii="Arial" w:hAnsi="Arial" w:cs="Arial"/>
          <w:b/>
          <w:i/>
          <w:lang w:val="es-ES_tradnl"/>
        </w:rPr>
        <w:t>Cotéjese al pronunciarse</w:t>
      </w:r>
      <w:r w:rsidRPr="000425BB">
        <w:rPr>
          <w:rFonts w:ascii="Arial" w:hAnsi="Arial" w:cs="Arial"/>
          <w:b/>
          <w:lang w:val="es-ES_tradnl"/>
        </w:rPr>
        <w:t>)</w:t>
      </w:r>
    </w:p>
    <w:sectPr w:rsidR="00F051B8" w:rsidRPr="000425BB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7DEF" w14:textId="77777777" w:rsidR="00512B91" w:rsidRDefault="00512B91" w:rsidP="000D4CF3">
      <w:r>
        <w:separator/>
      </w:r>
    </w:p>
  </w:endnote>
  <w:endnote w:type="continuationSeparator" w:id="0">
    <w:p w14:paraId="0F439F2E" w14:textId="77777777" w:rsidR="00512B91" w:rsidRDefault="00512B91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4934" w14:textId="77777777" w:rsidR="00512B91" w:rsidRDefault="00512B91" w:rsidP="000D4CF3">
      <w:r>
        <w:separator/>
      </w:r>
    </w:p>
  </w:footnote>
  <w:footnote w:type="continuationSeparator" w:id="0">
    <w:p w14:paraId="30B938E0" w14:textId="77777777" w:rsidR="00512B91" w:rsidRDefault="00512B91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6FE9"/>
    <w:multiLevelType w:val="hybridMultilevel"/>
    <w:tmpl w:val="3FC4A3C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7F38C3"/>
    <w:multiLevelType w:val="hybridMultilevel"/>
    <w:tmpl w:val="81B4797A"/>
    <w:lvl w:ilvl="0" w:tplc="080A0001">
      <w:start w:val="1"/>
      <w:numFmt w:val="bullet"/>
      <w:lvlText w:val=""/>
      <w:lvlJc w:val="left"/>
      <w:pPr>
        <w:ind w:left="714" w:hanging="4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64D92"/>
    <w:multiLevelType w:val="hybridMultilevel"/>
    <w:tmpl w:val="26F2656E"/>
    <w:lvl w:ilvl="0" w:tplc="1A62A1F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1678764">
    <w:abstractNumId w:val="0"/>
  </w:num>
  <w:num w:numId="2" w16cid:durableId="1107693849">
    <w:abstractNumId w:val="2"/>
  </w:num>
  <w:num w:numId="3" w16cid:durableId="146276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25BB"/>
    <w:rsid w:val="000455D9"/>
    <w:rsid w:val="000D4CF3"/>
    <w:rsid w:val="00132F24"/>
    <w:rsid w:val="00147776"/>
    <w:rsid w:val="00150CC7"/>
    <w:rsid w:val="0016032B"/>
    <w:rsid w:val="001621EE"/>
    <w:rsid w:val="0017170E"/>
    <w:rsid w:val="00180E4A"/>
    <w:rsid w:val="00191A0C"/>
    <w:rsid w:val="001D4531"/>
    <w:rsid w:val="00234660"/>
    <w:rsid w:val="00235400"/>
    <w:rsid w:val="00265E96"/>
    <w:rsid w:val="002827D2"/>
    <w:rsid w:val="002900DC"/>
    <w:rsid w:val="002A2B77"/>
    <w:rsid w:val="002A55C0"/>
    <w:rsid w:val="002C3765"/>
    <w:rsid w:val="002C3CF7"/>
    <w:rsid w:val="002C7346"/>
    <w:rsid w:val="002F0D75"/>
    <w:rsid w:val="00333063"/>
    <w:rsid w:val="00350141"/>
    <w:rsid w:val="003541C0"/>
    <w:rsid w:val="003541E1"/>
    <w:rsid w:val="00360B67"/>
    <w:rsid w:val="003C7FC9"/>
    <w:rsid w:val="003D6EF5"/>
    <w:rsid w:val="00426B4F"/>
    <w:rsid w:val="00442969"/>
    <w:rsid w:val="0044644C"/>
    <w:rsid w:val="00476083"/>
    <w:rsid w:val="00490EC2"/>
    <w:rsid w:val="004A7A1A"/>
    <w:rsid w:val="004C06B3"/>
    <w:rsid w:val="004C6E78"/>
    <w:rsid w:val="00512B91"/>
    <w:rsid w:val="00547F73"/>
    <w:rsid w:val="00562A27"/>
    <w:rsid w:val="00577A38"/>
    <w:rsid w:val="00592DCD"/>
    <w:rsid w:val="00595A9F"/>
    <w:rsid w:val="005A4A89"/>
    <w:rsid w:val="005B0772"/>
    <w:rsid w:val="005B326A"/>
    <w:rsid w:val="00607224"/>
    <w:rsid w:val="00620A43"/>
    <w:rsid w:val="006339A4"/>
    <w:rsid w:val="0066650B"/>
    <w:rsid w:val="00690A5E"/>
    <w:rsid w:val="006E160C"/>
    <w:rsid w:val="007E711B"/>
    <w:rsid w:val="007F4D40"/>
    <w:rsid w:val="0081084E"/>
    <w:rsid w:val="00812E60"/>
    <w:rsid w:val="00823DA7"/>
    <w:rsid w:val="00864CA6"/>
    <w:rsid w:val="00875BB0"/>
    <w:rsid w:val="00882217"/>
    <w:rsid w:val="00884D22"/>
    <w:rsid w:val="0089016E"/>
    <w:rsid w:val="0089065F"/>
    <w:rsid w:val="008B19E2"/>
    <w:rsid w:val="008B4017"/>
    <w:rsid w:val="008C5522"/>
    <w:rsid w:val="008C557D"/>
    <w:rsid w:val="008D2131"/>
    <w:rsid w:val="00910241"/>
    <w:rsid w:val="00922B2E"/>
    <w:rsid w:val="00956C60"/>
    <w:rsid w:val="00966A24"/>
    <w:rsid w:val="00973EC6"/>
    <w:rsid w:val="009851FC"/>
    <w:rsid w:val="00993881"/>
    <w:rsid w:val="009E1D78"/>
    <w:rsid w:val="009E1F3A"/>
    <w:rsid w:val="00A034B8"/>
    <w:rsid w:val="00A109FE"/>
    <w:rsid w:val="00A12FEE"/>
    <w:rsid w:val="00A17741"/>
    <w:rsid w:val="00A27BE4"/>
    <w:rsid w:val="00A34998"/>
    <w:rsid w:val="00A35D53"/>
    <w:rsid w:val="00A65F72"/>
    <w:rsid w:val="00A7263A"/>
    <w:rsid w:val="00AD15CA"/>
    <w:rsid w:val="00B11CA0"/>
    <w:rsid w:val="00B24730"/>
    <w:rsid w:val="00B27916"/>
    <w:rsid w:val="00B47F8D"/>
    <w:rsid w:val="00B907B5"/>
    <w:rsid w:val="00B966FA"/>
    <w:rsid w:val="00BB124E"/>
    <w:rsid w:val="00BB38C2"/>
    <w:rsid w:val="00BD6E57"/>
    <w:rsid w:val="00BE1A82"/>
    <w:rsid w:val="00C01C03"/>
    <w:rsid w:val="00C32E80"/>
    <w:rsid w:val="00C638F0"/>
    <w:rsid w:val="00CB7D86"/>
    <w:rsid w:val="00CC3709"/>
    <w:rsid w:val="00CF36F6"/>
    <w:rsid w:val="00D224FF"/>
    <w:rsid w:val="00D305B2"/>
    <w:rsid w:val="00D41FDC"/>
    <w:rsid w:val="00D708B3"/>
    <w:rsid w:val="00D73261"/>
    <w:rsid w:val="00D74AB2"/>
    <w:rsid w:val="00D76BCE"/>
    <w:rsid w:val="00D87FC2"/>
    <w:rsid w:val="00DC3E2A"/>
    <w:rsid w:val="00DD0588"/>
    <w:rsid w:val="00E062C3"/>
    <w:rsid w:val="00E15549"/>
    <w:rsid w:val="00E33147"/>
    <w:rsid w:val="00E33CEC"/>
    <w:rsid w:val="00E734A8"/>
    <w:rsid w:val="00E76658"/>
    <w:rsid w:val="00E86223"/>
    <w:rsid w:val="00E92DB8"/>
    <w:rsid w:val="00EB3AFD"/>
    <w:rsid w:val="00EE4653"/>
    <w:rsid w:val="00F051B8"/>
    <w:rsid w:val="00F1482F"/>
    <w:rsid w:val="00F31B81"/>
    <w:rsid w:val="00F43860"/>
    <w:rsid w:val="00F44AAE"/>
    <w:rsid w:val="00F47611"/>
    <w:rsid w:val="00F54DFF"/>
    <w:rsid w:val="00F771EB"/>
    <w:rsid w:val="00FA55B7"/>
    <w:rsid w:val="00FA56A7"/>
    <w:rsid w:val="00FD4D88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B69BC-FDD8-4236-9AC6-7B3D88FD5147}"/>
</file>

<file path=customXml/itemProps2.xml><?xml version="1.0" encoding="utf-8"?>
<ds:datastoreItem xmlns:ds="http://schemas.openxmlformats.org/officeDocument/2006/customXml" ds:itemID="{8C4DF804-0FE5-43C8-8A29-0E00EC4D53B0}"/>
</file>

<file path=customXml/itemProps3.xml><?xml version="1.0" encoding="utf-8"?>
<ds:datastoreItem xmlns:ds="http://schemas.openxmlformats.org/officeDocument/2006/customXml" ds:itemID="{A9BBF585-9A6A-45F7-9768-2B51751AE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2022-11-04T18:02:00Z</cp:lastPrinted>
  <dcterms:created xsi:type="dcterms:W3CDTF">2023-01-21T19:33:00Z</dcterms:created>
  <dcterms:modified xsi:type="dcterms:W3CDTF">2023-01-21T19:33:00Z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