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648E7" w14:textId="77777777" w:rsidR="00C0288B" w:rsidRPr="0005793E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" w:eastAsia="en-IE"/>
        </w:rPr>
      </w:pPr>
      <w:bookmarkStart w:id="0" w:name="_GoBack"/>
      <w:bookmarkEnd w:id="0"/>
      <w:r w:rsidRPr="0005793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E"/>
        </w:rPr>
        <w:drawing>
          <wp:inline distT="0" distB="0" distL="0" distR="0" wp14:anchorId="35882DED" wp14:editId="4456A999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7C526" w14:textId="77777777" w:rsidR="00C0288B" w:rsidRPr="0005793E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" w:eastAsia="en-IE"/>
        </w:rPr>
      </w:pPr>
    </w:p>
    <w:p w14:paraId="33F3069E" w14:textId="77777777" w:rsidR="00C0288B" w:rsidRPr="0005793E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" w:eastAsia="en-IE"/>
        </w:rPr>
      </w:pPr>
      <w:r w:rsidRPr="0005793E">
        <w:rPr>
          <w:rFonts w:ascii="Times New Roman" w:hAnsi="Times New Roman" w:cs="Times New Roman"/>
          <w:b/>
          <w:color w:val="000000" w:themeColor="text1"/>
          <w:sz w:val="24"/>
          <w:szCs w:val="24"/>
          <w:lang w:val="en" w:eastAsia="en-IE"/>
        </w:rPr>
        <w:t xml:space="preserve">Statement of Ireland </w:t>
      </w:r>
    </w:p>
    <w:p w14:paraId="0D519DA3" w14:textId="77777777" w:rsidR="00C0288B" w:rsidRPr="0005793E" w:rsidRDefault="00AB7F5D" w:rsidP="00C028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" w:eastAsia="en-IE"/>
        </w:rPr>
      </w:pPr>
      <w:r w:rsidRPr="0005793E">
        <w:rPr>
          <w:rFonts w:ascii="Times New Roman" w:hAnsi="Times New Roman" w:cs="Times New Roman"/>
          <w:b/>
          <w:color w:val="000000" w:themeColor="text1"/>
          <w:sz w:val="24"/>
          <w:szCs w:val="24"/>
          <w:lang w:val="en" w:eastAsia="en-IE"/>
        </w:rPr>
        <w:t>42</w:t>
      </w:r>
      <w:r w:rsidRPr="0005793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" w:eastAsia="en-IE"/>
        </w:rPr>
        <w:t>nd</w:t>
      </w:r>
      <w:r w:rsidRPr="0005793E">
        <w:rPr>
          <w:rFonts w:ascii="Times New Roman" w:hAnsi="Times New Roman" w:cs="Times New Roman"/>
          <w:b/>
          <w:color w:val="000000" w:themeColor="text1"/>
          <w:sz w:val="24"/>
          <w:szCs w:val="24"/>
          <w:lang w:val="en" w:eastAsia="en-IE"/>
        </w:rPr>
        <w:t xml:space="preserve"> </w:t>
      </w:r>
      <w:r w:rsidR="00C0288B" w:rsidRPr="0005793E">
        <w:rPr>
          <w:rFonts w:ascii="Times New Roman" w:hAnsi="Times New Roman" w:cs="Times New Roman"/>
          <w:b/>
          <w:color w:val="000000" w:themeColor="text1"/>
          <w:sz w:val="24"/>
          <w:szCs w:val="24"/>
          <w:lang w:val="en" w:eastAsia="en-IE"/>
        </w:rPr>
        <w:t xml:space="preserve">session of the UPR Working Group </w:t>
      </w:r>
    </w:p>
    <w:p w14:paraId="0F193F93" w14:textId="77777777" w:rsidR="00C0288B" w:rsidRPr="0005793E" w:rsidRDefault="0005793E" w:rsidP="00C028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" w:eastAsia="en-IE"/>
        </w:rPr>
      </w:pPr>
      <w:r w:rsidRPr="0005793E">
        <w:rPr>
          <w:rFonts w:ascii="Times New Roman" w:hAnsi="Times New Roman" w:cs="Times New Roman"/>
          <w:color w:val="000000" w:themeColor="text1"/>
          <w:sz w:val="24"/>
          <w:szCs w:val="24"/>
          <w:lang w:val="en" w:eastAsia="en-IE"/>
        </w:rPr>
        <w:pict w14:anchorId="4BB53DE1">
          <v:rect id="_x0000_i1025" style="width:45.15pt;height:1.25pt" o:hrpct="100" o:hralign="center" o:hrstd="t" o:hrnoshade="t" o:hr="t" fillcolor="black [3213]" stroked="f"/>
        </w:pict>
      </w:r>
    </w:p>
    <w:p w14:paraId="56A89735" w14:textId="77777777" w:rsidR="00C0288B" w:rsidRPr="0005793E" w:rsidRDefault="00410B8B" w:rsidP="00C0288B">
      <w:pPr>
        <w:spacing w:before="16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" w:eastAsia="en-IE"/>
        </w:rPr>
      </w:pPr>
      <w:r w:rsidRPr="0005793E">
        <w:rPr>
          <w:rFonts w:ascii="Times New Roman" w:hAnsi="Times New Roman" w:cs="Times New Roman"/>
          <w:color w:val="000000" w:themeColor="text1"/>
          <w:sz w:val="24"/>
          <w:szCs w:val="24"/>
          <w:lang w:val="en" w:eastAsia="en-IE"/>
        </w:rPr>
        <w:t>Review of Gabon</w:t>
      </w:r>
      <w:r w:rsidR="00C0288B" w:rsidRPr="0005793E">
        <w:rPr>
          <w:rFonts w:ascii="Times New Roman" w:hAnsi="Times New Roman" w:cs="Times New Roman"/>
          <w:color w:val="000000" w:themeColor="text1"/>
          <w:sz w:val="24"/>
          <w:szCs w:val="24"/>
          <w:lang w:val="en" w:eastAsia="en-IE"/>
        </w:rPr>
        <w:t xml:space="preserve"> </w:t>
      </w:r>
    </w:p>
    <w:p w14:paraId="1CBDBDEC" w14:textId="77777777" w:rsidR="00C0288B" w:rsidRPr="0005793E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2BCF44" w14:textId="77777777" w:rsidR="00C0288B" w:rsidRPr="0005793E" w:rsidRDefault="00410B8B" w:rsidP="00C028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7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January 2023</w:t>
      </w:r>
    </w:p>
    <w:p w14:paraId="49BB36F3" w14:textId="77777777" w:rsidR="00C0288B" w:rsidRPr="0005793E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29A7D3" w14:textId="5D40468E" w:rsidR="007A2EC2" w:rsidRPr="0005793E" w:rsidRDefault="00012E15" w:rsidP="0005793E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Ireland </w:t>
      </w:r>
      <w:r w:rsidR="007A2EC2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thanks Gabon</w:t>
      </w:r>
      <w:r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its presentation today.</w:t>
      </w:r>
      <w:r w:rsidR="00963BCA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DF8D68" w14:textId="77777777" w:rsidR="0005793E" w:rsidRPr="0005793E" w:rsidRDefault="0005793E" w:rsidP="0005793E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A71B4" w14:textId="4D2FA2F9" w:rsidR="00012E15" w:rsidRPr="0005793E" w:rsidRDefault="00012E15" w:rsidP="007A2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Ireland </w:t>
      </w:r>
      <w:r w:rsidR="008C7CD7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welcomes</w:t>
      </w:r>
      <w:r w:rsidR="00CC54FD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B8B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Gabon’s</w:t>
      </w:r>
      <w:r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efforts to ad</w:t>
      </w:r>
      <w:r w:rsidR="00963BCA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vance human rights </w:t>
      </w:r>
      <w:r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C54FD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08670D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encourage the new government to </w:t>
      </w:r>
      <w:r w:rsidR="007A2EC2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progress this further</w:t>
      </w:r>
      <w:r w:rsidR="0008670D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633859" w14:textId="77777777" w:rsidR="007A2EC2" w:rsidRPr="0005793E" w:rsidRDefault="007A2EC2" w:rsidP="007A2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902EC" w14:textId="05D624D7" w:rsidR="00012E15" w:rsidRPr="0005793E" w:rsidRDefault="00E75A19" w:rsidP="007A2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D5271D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commend </w:t>
      </w:r>
      <w:r w:rsidR="00410B8B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Gabon’s efforts to </w:t>
      </w:r>
      <w:r w:rsidR="007A2EC2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protect</w:t>
      </w:r>
      <w:r w:rsidR="00410B8B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rights of women and girls,</w:t>
      </w:r>
      <w:r w:rsidR="00410B8B" w:rsidRPr="000579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63BCA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including</w:t>
      </w:r>
      <w:r w:rsidR="008D6EE4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63BCA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introduction of reforms promoting </w:t>
      </w:r>
      <w:r w:rsidR="0009549E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women’s partic</w:t>
      </w:r>
      <w:r w:rsidR="00963BCA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ipation in political </w:t>
      </w:r>
      <w:r w:rsidR="0009549E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r w:rsidR="007A2EC2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549E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introduction of </w:t>
      </w:r>
      <w:r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criminal penalties for violent crimes committed against women. </w:t>
      </w:r>
    </w:p>
    <w:p w14:paraId="310710E2" w14:textId="77777777" w:rsidR="007A2EC2" w:rsidRPr="0005793E" w:rsidRDefault="007A2EC2" w:rsidP="007A2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1ED3A" w14:textId="7765136C" w:rsidR="00012E15" w:rsidRPr="0005793E" w:rsidRDefault="00012E15" w:rsidP="007A2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Ireland </w:t>
      </w:r>
      <w:r w:rsidR="00E75A19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concerned </w:t>
      </w:r>
      <w:r w:rsidR="0008670D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E75A19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reports of continued restrictions to freedom of expression, including the use of digital surveillance during elections and </w:t>
      </w:r>
      <w:r w:rsidR="007D7898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the subject</w:t>
      </w:r>
      <w:r w:rsidR="00963BCA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ion of </w:t>
      </w:r>
      <w:r w:rsidR="007A2EC2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media workers and journalists</w:t>
      </w:r>
      <w:r w:rsidR="00963BCA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7D7898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intimidation, censorship, and arbit</w:t>
      </w:r>
      <w:r w:rsidR="00FB5179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rary practices</w:t>
      </w:r>
      <w:r w:rsidR="00947C72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E925AE" w14:textId="77777777" w:rsidR="007A2EC2" w:rsidRPr="0005793E" w:rsidRDefault="007A2EC2" w:rsidP="007A2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DC2A3" w14:textId="77777777" w:rsidR="00012E15" w:rsidRPr="0005793E" w:rsidRDefault="00012E15" w:rsidP="007A2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Ireland </w:t>
      </w:r>
      <w:r w:rsidR="006B6031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recommends</w:t>
      </w:r>
      <w:r w:rsidR="00D5271D"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Gabon</w:t>
      </w:r>
      <w:r w:rsidRPr="000579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7D40C22" w14:textId="129FE78A" w:rsidR="00963BCA" w:rsidRDefault="00CC54FD" w:rsidP="0005793E">
      <w:pPr>
        <w:pStyle w:val="ListParagraph"/>
        <w:numPr>
          <w:ilvl w:val="0"/>
          <w:numId w:val="7"/>
        </w:numPr>
        <w:spacing w:before="0" w:after="0" w:line="36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05793E">
        <w:rPr>
          <w:color w:val="000000" w:themeColor="text1"/>
          <w:sz w:val="24"/>
          <w:szCs w:val="24"/>
        </w:rPr>
        <w:t xml:space="preserve">Create </w:t>
      </w:r>
      <w:r w:rsidR="0009549E" w:rsidRPr="0005793E">
        <w:rPr>
          <w:color w:val="000000" w:themeColor="text1"/>
          <w:sz w:val="24"/>
          <w:szCs w:val="24"/>
        </w:rPr>
        <w:t xml:space="preserve">and ensure </w:t>
      </w:r>
      <w:r w:rsidRPr="0005793E">
        <w:rPr>
          <w:color w:val="000000" w:themeColor="text1"/>
          <w:sz w:val="24"/>
          <w:szCs w:val="24"/>
        </w:rPr>
        <w:t>a</w:t>
      </w:r>
      <w:r w:rsidR="00947C72" w:rsidRPr="0005793E">
        <w:rPr>
          <w:color w:val="000000" w:themeColor="text1"/>
          <w:sz w:val="24"/>
          <w:szCs w:val="24"/>
        </w:rPr>
        <w:t xml:space="preserve"> safe and enabling environment for freedom of expression, </w:t>
      </w:r>
      <w:r w:rsidR="00EC48C1" w:rsidRPr="0005793E">
        <w:rPr>
          <w:color w:val="000000" w:themeColor="text1"/>
          <w:sz w:val="24"/>
          <w:szCs w:val="24"/>
        </w:rPr>
        <w:t xml:space="preserve">by amending the Communications Code to ensure that it is in line with international </w:t>
      </w:r>
      <w:r w:rsidR="001B66EF" w:rsidRPr="0005793E">
        <w:rPr>
          <w:color w:val="000000" w:themeColor="text1"/>
          <w:sz w:val="24"/>
          <w:szCs w:val="24"/>
        </w:rPr>
        <w:t xml:space="preserve">best practices and </w:t>
      </w:r>
      <w:r w:rsidR="00EC48C1" w:rsidRPr="0005793E">
        <w:rPr>
          <w:color w:val="000000" w:themeColor="text1"/>
          <w:sz w:val="24"/>
          <w:szCs w:val="24"/>
        </w:rPr>
        <w:t>standards on freedom of expression.</w:t>
      </w:r>
    </w:p>
    <w:p w14:paraId="1B824245" w14:textId="77777777" w:rsidR="0005793E" w:rsidRPr="0005793E" w:rsidRDefault="0005793E" w:rsidP="0005793E">
      <w:pPr>
        <w:pStyle w:val="ListParagraph"/>
        <w:spacing w:before="0" w:after="0" w:line="360" w:lineRule="auto"/>
        <w:contextualSpacing w:val="0"/>
        <w:jc w:val="both"/>
        <w:rPr>
          <w:color w:val="000000" w:themeColor="text1"/>
          <w:sz w:val="24"/>
          <w:szCs w:val="24"/>
        </w:rPr>
      </w:pPr>
    </w:p>
    <w:p w14:paraId="3FD9FA20" w14:textId="265E25FF" w:rsidR="000F510E" w:rsidRPr="0005793E" w:rsidRDefault="0009549E" w:rsidP="0005793E">
      <w:pPr>
        <w:pStyle w:val="ListParagraph"/>
        <w:numPr>
          <w:ilvl w:val="0"/>
          <w:numId w:val="7"/>
        </w:numPr>
        <w:spacing w:before="0" w:after="0" w:line="36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05793E">
        <w:rPr>
          <w:sz w:val="24"/>
          <w:szCs w:val="24"/>
        </w:rPr>
        <w:t>Ensure that</w:t>
      </w:r>
      <w:r w:rsidR="003F10B8" w:rsidRPr="0005793E">
        <w:rPr>
          <w:sz w:val="24"/>
          <w:szCs w:val="24"/>
        </w:rPr>
        <w:t xml:space="preserve"> </w:t>
      </w:r>
      <w:r w:rsidR="003B6FB5" w:rsidRPr="0005793E">
        <w:rPr>
          <w:sz w:val="24"/>
          <w:szCs w:val="24"/>
        </w:rPr>
        <w:t>human rights defenders</w:t>
      </w:r>
      <w:r w:rsidR="0067269F" w:rsidRPr="0005793E">
        <w:rPr>
          <w:sz w:val="24"/>
          <w:szCs w:val="24"/>
        </w:rPr>
        <w:t xml:space="preserve">, </w:t>
      </w:r>
      <w:r w:rsidR="003F10B8" w:rsidRPr="0005793E">
        <w:rPr>
          <w:sz w:val="24"/>
          <w:szCs w:val="24"/>
        </w:rPr>
        <w:t>political opposition</w:t>
      </w:r>
      <w:r w:rsidR="0067269F" w:rsidRPr="0005793E">
        <w:rPr>
          <w:sz w:val="24"/>
          <w:szCs w:val="24"/>
        </w:rPr>
        <w:t xml:space="preserve"> and journalists</w:t>
      </w:r>
      <w:r w:rsidR="007A2EC2" w:rsidRPr="0005793E">
        <w:rPr>
          <w:sz w:val="24"/>
          <w:szCs w:val="24"/>
        </w:rPr>
        <w:t>,</w:t>
      </w:r>
      <w:r w:rsidR="001B66EF" w:rsidRPr="0005793E">
        <w:rPr>
          <w:sz w:val="24"/>
          <w:szCs w:val="24"/>
        </w:rPr>
        <w:t xml:space="preserve"> who are exercising</w:t>
      </w:r>
      <w:r w:rsidR="007A2EC2" w:rsidRPr="0005793E">
        <w:rPr>
          <w:sz w:val="24"/>
          <w:szCs w:val="24"/>
        </w:rPr>
        <w:t xml:space="preserve"> </w:t>
      </w:r>
      <w:r w:rsidR="001B66EF" w:rsidRPr="0005793E">
        <w:rPr>
          <w:sz w:val="24"/>
          <w:szCs w:val="24"/>
        </w:rPr>
        <w:t>their right to freedom of expression</w:t>
      </w:r>
      <w:r w:rsidR="007A2EC2" w:rsidRPr="0005793E">
        <w:rPr>
          <w:sz w:val="24"/>
          <w:szCs w:val="24"/>
        </w:rPr>
        <w:t>,</w:t>
      </w:r>
      <w:r w:rsidRPr="0005793E">
        <w:rPr>
          <w:sz w:val="24"/>
          <w:szCs w:val="24"/>
        </w:rPr>
        <w:t xml:space="preserve"> </w:t>
      </w:r>
      <w:proofErr w:type="gramStart"/>
      <w:r w:rsidRPr="0005793E">
        <w:rPr>
          <w:sz w:val="24"/>
          <w:szCs w:val="24"/>
        </w:rPr>
        <w:t>are not subjected</w:t>
      </w:r>
      <w:proofErr w:type="gramEnd"/>
      <w:r w:rsidRPr="0005793E">
        <w:rPr>
          <w:sz w:val="24"/>
          <w:szCs w:val="24"/>
        </w:rPr>
        <w:t xml:space="preserve"> to arbitrary arrest or detention</w:t>
      </w:r>
      <w:r w:rsidR="003F10B8" w:rsidRPr="0005793E">
        <w:rPr>
          <w:sz w:val="24"/>
          <w:szCs w:val="24"/>
        </w:rPr>
        <w:t>.</w:t>
      </w:r>
    </w:p>
    <w:p w14:paraId="6C8F7E50" w14:textId="77777777" w:rsidR="0005793E" w:rsidRDefault="0005793E" w:rsidP="00C85C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EA686A4" w14:textId="65B5050C" w:rsidR="00012E15" w:rsidRPr="0005793E" w:rsidRDefault="00EC7CFC" w:rsidP="00C85C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793E">
        <w:rPr>
          <w:rFonts w:ascii="Times New Roman" w:hAnsi="Times New Roman" w:cs="Times New Roman"/>
          <w:sz w:val="24"/>
          <w:szCs w:val="24"/>
        </w:rPr>
        <w:t xml:space="preserve">We wish </w:t>
      </w:r>
      <w:r w:rsidR="00947C72" w:rsidRPr="0005793E">
        <w:rPr>
          <w:rFonts w:ascii="Times New Roman" w:hAnsi="Times New Roman" w:cs="Times New Roman"/>
          <w:sz w:val="24"/>
          <w:szCs w:val="24"/>
        </w:rPr>
        <w:t>Gabon</w:t>
      </w:r>
      <w:r w:rsidRPr="0005793E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05793E" w:rsidSect="007A2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1231"/>
    <w:multiLevelType w:val="hybridMultilevel"/>
    <w:tmpl w:val="151E68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D57A7"/>
    <w:multiLevelType w:val="hybridMultilevel"/>
    <w:tmpl w:val="CCEE4C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5793E"/>
    <w:rsid w:val="00070CD5"/>
    <w:rsid w:val="000726C6"/>
    <w:rsid w:val="00080E21"/>
    <w:rsid w:val="0008670D"/>
    <w:rsid w:val="0009549E"/>
    <w:rsid w:val="000A64F4"/>
    <w:rsid w:val="000B0BCB"/>
    <w:rsid w:val="000D6E9A"/>
    <w:rsid w:val="000F510E"/>
    <w:rsid w:val="00107798"/>
    <w:rsid w:val="00146929"/>
    <w:rsid w:val="00147327"/>
    <w:rsid w:val="001506F5"/>
    <w:rsid w:val="001572FB"/>
    <w:rsid w:val="00171102"/>
    <w:rsid w:val="001A4043"/>
    <w:rsid w:val="001B66EF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C5EEE"/>
    <w:rsid w:val="002D14F2"/>
    <w:rsid w:val="002E3BF6"/>
    <w:rsid w:val="002F55D9"/>
    <w:rsid w:val="002F57FB"/>
    <w:rsid w:val="002F71D1"/>
    <w:rsid w:val="0032543B"/>
    <w:rsid w:val="00331C06"/>
    <w:rsid w:val="00333C61"/>
    <w:rsid w:val="00340227"/>
    <w:rsid w:val="00345ED9"/>
    <w:rsid w:val="003749B1"/>
    <w:rsid w:val="0038123C"/>
    <w:rsid w:val="003A7AA3"/>
    <w:rsid w:val="003B6FB5"/>
    <w:rsid w:val="003C3B40"/>
    <w:rsid w:val="003F10B8"/>
    <w:rsid w:val="003F53A2"/>
    <w:rsid w:val="00402088"/>
    <w:rsid w:val="00406AFE"/>
    <w:rsid w:val="00410B8B"/>
    <w:rsid w:val="00425CED"/>
    <w:rsid w:val="00430F35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5323"/>
    <w:rsid w:val="0056639B"/>
    <w:rsid w:val="00584A87"/>
    <w:rsid w:val="00593F83"/>
    <w:rsid w:val="005A2CCB"/>
    <w:rsid w:val="005A6582"/>
    <w:rsid w:val="005D4B47"/>
    <w:rsid w:val="006011BF"/>
    <w:rsid w:val="006048A2"/>
    <w:rsid w:val="00625296"/>
    <w:rsid w:val="006554D6"/>
    <w:rsid w:val="00656799"/>
    <w:rsid w:val="0067269F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A2EC2"/>
    <w:rsid w:val="007B5F50"/>
    <w:rsid w:val="007C2EC5"/>
    <w:rsid w:val="007C48FC"/>
    <w:rsid w:val="007D515C"/>
    <w:rsid w:val="007D7898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21AA"/>
    <w:rsid w:val="00854060"/>
    <w:rsid w:val="00860C0A"/>
    <w:rsid w:val="00872E25"/>
    <w:rsid w:val="008737F6"/>
    <w:rsid w:val="008A5CD9"/>
    <w:rsid w:val="008C5CB2"/>
    <w:rsid w:val="008C7CD7"/>
    <w:rsid w:val="008D6EE4"/>
    <w:rsid w:val="008E18AD"/>
    <w:rsid w:val="00913411"/>
    <w:rsid w:val="00921EA0"/>
    <w:rsid w:val="00923363"/>
    <w:rsid w:val="00927AFC"/>
    <w:rsid w:val="009324CA"/>
    <w:rsid w:val="00934E1F"/>
    <w:rsid w:val="00947C72"/>
    <w:rsid w:val="00960FC4"/>
    <w:rsid w:val="0096265F"/>
    <w:rsid w:val="00963BCA"/>
    <w:rsid w:val="009775A1"/>
    <w:rsid w:val="009775FD"/>
    <w:rsid w:val="009838D6"/>
    <w:rsid w:val="009B34BA"/>
    <w:rsid w:val="009B7C8B"/>
    <w:rsid w:val="00A749D1"/>
    <w:rsid w:val="00A75726"/>
    <w:rsid w:val="00A87730"/>
    <w:rsid w:val="00AB7F5D"/>
    <w:rsid w:val="00AC3DD3"/>
    <w:rsid w:val="00AD64E0"/>
    <w:rsid w:val="00AF26EC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815A6"/>
    <w:rsid w:val="00C85C7D"/>
    <w:rsid w:val="00C87211"/>
    <w:rsid w:val="00C90BAA"/>
    <w:rsid w:val="00CA6AC2"/>
    <w:rsid w:val="00CA7352"/>
    <w:rsid w:val="00CC04B1"/>
    <w:rsid w:val="00CC54FD"/>
    <w:rsid w:val="00D30F3F"/>
    <w:rsid w:val="00D33740"/>
    <w:rsid w:val="00D37555"/>
    <w:rsid w:val="00D44831"/>
    <w:rsid w:val="00D47BB6"/>
    <w:rsid w:val="00D5271D"/>
    <w:rsid w:val="00D6324E"/>
    <w:rsid w:val="00D77A49"/>
    <w:rsid w:val="00D85112"/>
    <w:rsid w:val="00D86187"/>
    <w:rsid w:val="00D86610"/>
    <w:rsid w:val="00D9269F"/>
    <w:rsid w:val="00DD2404"/>
    <w:rsid w:val="00DD4852"/>
    <w:rsid w:val="00E30406"/>
    <w:rsid w:val="00E32D23"/>
    <w:rsid w:val="00E40A39"/>
    <w:rsid w:val="00E434C0"/>
    <w:rsid w:val="00E51EA7"/>
    <w:rsid w:val="00E52D04"/>
    <w:rsid w:val="00E60C69"/>
    <w:rsid w:val="00E73F90"/>
    <w:rsid w:val="00E75A19"/>
    <w:rsid w:val="00E81D9C"/>
    <w:rsid w:val="00E87CA4"/>
    <w:rsid w:val="00E975D0"/>
    <w:rsid w:val="00EC48C1"/>
    <w:rsid w:val="00EC7CFC"/>
    <w:rsid w:val="00EE6447"/>
    <w:rsid w:val="00EE791A"/>
    <w:rsid w:val="00F109DE"/>
    <w:rsid w:val="00F17034"/>
    <w:rsid w:val="00F36FD2"/>
    <w:rsid w:val="00F604BA"/>
    <w:rsid w:val="00F70662"/>
    <w:rsid w:val="00F72A7D"/>
    <w:rsid w:val="00F73296"/>
    <w:rsid w:val="00FB0F37"/>
    <w:rsid w:val="00FB5179"/>
    <w:rsid w:val="00FC30AB"/>
    <w:rsid w:val="00FC67A7"/>
    <w:rsid w:val="00FD78B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487C75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F510E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E40A39"/>
    <w:rPr>
      <w:i/>
      <w:iCs/>
    </w:rPr>
  </w:style>
  <w:style w:type="paragraph" w:styleId="NoSpacing">
    <w:name w:val="No Spacing"/>
    <w:uiPriority w:val="1"/>
    <w:qFormat/>
    <w:rsid w:val="00E40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76713-8999-4CD6-B30A-92BB807A1022}"/>
</file>

<file path=customXml/itemProps2.xml><?xml version="1.0" encoding="utf-8"?>
<ds:datastoreItem xmlns:ds="http://schemas.openxmlformats.org/officeDocument/2006/customXml" ds:itemID="{8CBBED12-26FD-42BD-9622-C84943603526}"/>
</file>

<file path=customXml/itemProps3.xml><?xml version="1.0" encoding="utf-8"?>
<ds:datastoreItem xmlns:ds="http://schemas.openxmlformats.org/officeDocument/2006/customXml" ds:itemID="{4AF3181A-CE33-4E53-8856-956C6E997B20}"/>
</file>

<file path=customXml/itemProps4.xml><?xml version="1.0" encoding="utf-8"?>
<ds:datastoreItem xmlns:ds="http://schemas.openxmlformats.org/officeDocument/2006/customXml" ds:itemID="{E3951A22-5714-4F01-9D75-1117934FA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3</cp:revision>
  <dcterms:created xsi:type="dcterms:W3CDTF">2023-01-23T15:11:00Z</dcterms:created>
  <dcterms:modified xsi:type="dcterms:W3CDTF">2023-01-23T16:24:00Z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