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13F06" w14:textId="77777777" w:rsidR="00003BF9" w:rsidRDefault="00003BF9" w:rsidP="00003BF9">
      <w:pPr>
        <w:pStyle w:val="uLinie"/>
        <w:spacing w:after="454"/>
        <w:rPr>
          <w:lang w:val="en-GB"/>
        </w:rPr>
      </w:pPr>
    </w:p>
    <w:p w14:paraId="32DB7803" w14:textId="77777777" w:rsidR="00003BF9" w:rsidRDefault="00003BF9" w:rsidP="00003BF9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2897D2B9" w14:textId="23C7899C" w:rsidR="00003BF9" w:rsidRDefault="002E4B9B" w:rsidP="00003BF9">
      <w:pPr>
        <w:jc w:val="center"/>
        <w:rPr>
          <w:lang w:val="fr-CH"/>
        </w:rPr>
      </w:pPr>
      <w:r>
        <w:rPr>
          <w:lang w:val="fr-CH"/>
        </w:rPr>
        <w:t>4</w:t>
      </w:r>
      <w:r w:rsidR="00782248">
        <w:rPr>
          <w:lang w:val="fr-CH"/>
        </w:rPr>
        <w:t>2</w:t>
      </w:r>
      <w:r w:rsidR="00003BF9">
        <w:rPr>
          <w:vertAlign w:val="superscript"/>
          <w:lang w:val="fr-CH"/>
        </w:rPr>
        <w:t>e</w:t>
      </w:r>
      <w:r w:rsidR="00003BF9">
        <w:rPr>
          <w:lang w:val="fr-CH"/>
        </w:rPr>
        <w:t xml:space="preserve"> session du Groupe de travail sur l’Examen périodique universel </w:t>
      </w:r>
    </w:p>
    <w:p w14:paraId="637BCF8F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1FD67E50" w14:textId="476AED20" w:rsidR="00003BF9" w:rsidRDefault="007F4191" w:rsidP="00003BF9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Ghana</w:t>
      </w:r>
    </w:p>
    <w:p w14:paraId="02B882FB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7B858855" w14:textId="34811384" w:rsidR="00003BF9" w:rsidRDefault="007F4191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Genève, le 24 janvier</w:t>
      </w:r>
      <w:r w:rsidR="00D67CF9">
        <w:rPr>
          <w:sz w:val="20"/>
          <w:szCs w:val="20"/>
          <w:lang w:val="fr-CH"/>
        </w:rPr>
        <w:t xml:space="preserve"> 202</w:t>
      </w:r>
      <w:r>
        <w:rPr>
          <w:sz w:val="20"/>
          <w:szCs w:val="20"/>
          <w:lang w:val="fr-CH"/>
        </w:rPr>
        <w:t>3</w:t>
      </w:r>
    </w:p>
    <w:p w14:paraId="4CCC2B14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4F9D74F5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14:paraId="669CBAE9" w14:textId="77777777" w:rsidR="00003BF9" w:rsidRDefault="00003BF9" w:rsidP="00003BF9">
      <w:pPr>
        <w:pBdr>
          <w:bottom w:val="single" w:sz="4" w:space="5" w:color="auto"/>
        </w:pBdr>
        <w:rPr>
          <w:lang w:val="fr-CH"/>
        </w:rPr>
      </w:pPr>
    </w:p>
    <w:p w14:paraId="25BB69AB" w14:textId="77777777" w:rsidR="00003BF9" w:rsidRDefault="00003BF9" w:rsidP="00003BF9">
      <w:pPr>
        <w:rPr>
          <w:lang w:val="fr-CH"/>
        </w:rPr>
      </w:pPr>
    </w:p>
    <w:p w14:paraId="2D179273" w14:textId="77777777" w:rsidR="001C58BD" w:rsidRDefault="001C58BD" w:rsidP="00003BF9">
      <w:pPr>
        <w:jc w:val="both"/>
        <w:rPr>
          <w:sz w:val="24"/>
          <w:szCs w:val="24"/>
          <w:lang w:val="fr-CH"/>
        </w:rPr>
      </w:pPr>
    </w:p>
    <w:p w14:paraId="21D1839D" w14:textId="026D1051" w:rsidR="00003BF9" w:rsidRPr="002D72F0" w:rsidRDefault="00003BF9" w:rsidP="00D86A38">
      <w:pPr>
        <w:spacing w:line="240" w:lineRule="auto"/>
        <w:jc w:val="both"/>
        <w:rPr>
          <w:sz w:val="24"/>
          <w:szCs w:val="24"/>
          <w:lang w:val="fr-CH"/>
        </w:rPr>
      </w:pPr>
      <w:r w:rsidRPr="002D72F0">
        <w:rPr>
          <w:sz w:val="24"/>
          <w:szCs w:val="24"/>
          <w:lang w:val="fr-CH"/>
        </w:rPr>
        <w:t xml:space="preserve">Monsieur le Président, </w:t>
      </w:r>
    </w:p>
    <w:p w14:paraId="52EAFFEE" w14:textId="77777777" w:rsidR="006914EC" w:rsidRPr="002D72F0" w:rsidRDefault="006914EC" w:rsidP="00D86A38">
      <w:pPr>
        <w:spacing w:line="240" w:lineRule="auto"/>
        <w:jc w:val="both"/>
        <w:rPr>
          <w:sz w:val="24"/>
          <w:szCs w:val="24"/>
          <w:lang w:val="fr-CH"/>
        </w:rPr>
      </w:pPr>
    </w:p>
    <w:p w14:paraId="38526AEF" w14:textId="362ADB50" w:rsidR="00566E4B" w:rsidRPr="00173E48" w:rsidRDefault="00D05EE4" w:rsidP="00D86A38">
      <w:pPr>
        <w:spacing w:line="240" w:lineRule="auto"/>
        <w:jc w:val="both"/>
        <w:rPr>
          <w:sz w:val="24"/>
          <w:szCs w:val="24"/>
          <w:lang w:val="fr-CH"/>
        </w:rPr>
      </w:pPr>
      <w:r w:rsidRPr="002D72F0">
        <w:rPr>
          <w:sz w:val="24"/>
          <w:szCs w:val="24"/>
          <w:lang w:val="fr-CH"/>
        </w:rPr>
        <w:t xml:space="preserve">La Suisse </w:t>
      </w:r>
      <w:r w:rsidR="00201083">
        <w:rPr>
          <w:sz w:val="24"/>
          <w:szCs w:val="24"/>
          <w:lang w:val="fr-CH"/>
        </w:rPr>
        <w:t>salue</w:t>
      </w:r>
      <w:r w:rsidRPr="002D72F0">
        <w:rPr>
          <w:sz w:val="24"/>
          <w:szCs w:val="24"/>
          <w:lang w:val="fr-CH"/>
        </w:rPr>
        <w:t xml:space="preserve"> la délégation </w:t>
      </w:r>
      <w:r w:rsidR="00570956">
        <w:rPr>
          <w:sz w:val="24"/>
          <w:szCs w:val="24"/>
          <w:lang w:val="fr-CH"/>
        </w:rPr>
        <w:t>d</w:t>
      </w:r>
      <w:r w:rsidR="007F4191">
        <w:rPr>
          <w:sz w:val="24"/>
          <w:szCs w:val="24"/>
          <w:lang w:val="fr-CH"/>
        </w:rPr>
        <w:t xml:space="preserve">u Ghana </w:t>
      </w:r>
      <w:r w:rsidR="00566E4B">
        <w:rPr>
          <w:sz w:val="24"/>
          <w:szCs w:val="24"/>
          <w:lang w:val="fr-CH"/>
        </w:rPr>
        <w:t xml:space="preserve">et </w:t>
      </w:r>
      <w:r w:rsidR="00174A0C">
        <w:rPr>
          <w:sz w:val="24"/>
          <w:szCs w:val="24"/>
          <w:lang w:val="fr-CH"/>
        </w:rPr>
        <w:t xml:space="preserve">formule </w:t>
      </w:r>
      <w:r w:rsidR="00566E4B" w:rsidRPr="00173E48">
        <w:rPr>
          <w:sz w:val="24"/>
          <w:szCs w:val="24"/>
          <w:lang w:val="fr-CH"/>
        </w:rPr>
        <w:t>les recommandations suivantes:</w:t>
      </w:r>
    </w:p>
    <w:p w14:paraId="09D8FDDB" w14:textId="3154646F" w:rsidR="00003BF9" w:rsidRPr="002D72F0" w:rsidRDefault="00003BF9" w:rsidP="00D86A38">
      <w:pPr>
        <w:spacing w:line="240" w:lineRule="auto"/>
        <w:jc w:val="both"/>
        <w:rPr>
          <w:sz w:val="24"/>
          <w:szCs w:val="24"/>
          <w:lang w:val="fr-CH"/>
        </w:rPr>
      </w:pPr>
    </w:p>
    <w:p w14:paraId="740E1E2E" w14:textId="6C2444DB" w:rsidR="000F70AB" w:rsidRPr="00D86A38" w:rsidRDefault="00CE5552" w:rsidP="00D86A38">
      <w:pPr>
        <w:pStyle w:val="ListParagraph"/>
        <w:numPr>
          <w:ilvl w:val="0"/>
          <w:numId w:val="11"/>
        </w:numPr>
        <w:spacing w:line="240" w:lineRule="auto"/>
        <w:ind w:left="709" w:right="-1" w:hanging="357"/>
        <w:contextualSpacing w:val="0"/>
        <w:jc w:val="both"/>
        <w:rPr>
          <w:sz w:val="24"/>
          <w:szCs w:val="24"/>
          <w:lang w:val="fr-CH"/>
        </w:rPr>
      </w:pPr>
      <w:r w:rsidRPr="007B4B0A">
        <w:rPr>
          <w:sz w:val="24"/>
          <w:szCs w:val="24"/>
          <w:lang w:val="fr-CH"/>
        </w:rPr>
        <w:t xml:space="preserve">Prendre toutes les </w:t>
      </w:r>
      <w:r w:rsidRPr="00D86A38">
        <w:rPr>
          <w:sz w:val="24"/>
          <w:szCs w:val="24"/>
          <w:lang w:val="fr-CH"/>
        </w:rPr>
        <w:t>mesures nécessaires</w:t>
      </w:r>
      <w:r w:rsidR="00DE67E6" w:rsidRPr="00D86A38">
        <w:rPr>
          <w:sz w:val="24"/>
          <w:szCs w:val="24"/>
          <w:lang w:val="fr-CH"/>
        </w:rPr>
        <w:t>, en particulier signature et ratification du deuxième protocole facultatif du PIDCP,</w:t>
      </w:r>
      <w:r w:rsidRPr="00D86A38">
        <w:rPr>
          <w:sz w:val="24"/>
          <w:szCs w:val="24"/>
          <w:lang w:val="fr-CH"/>
        </w:rPr>
        <w:t xml:space="preserve"> afin d’abolir la peine de mort</w:t>
      </w:r>
      <w:r w:rsidR="00624DEF" w:rsidRPr="00D86A38">
        <w:rPr>
          <w:sz w:val="24"/>
          <w:szCs w:val="24"/>
          <w:lang w:val="fr-CH"/>
        </w:rPr>
        <w:t xml:space="preserve"> pour tous les crimes et afin</w:t>
      </w:r>
      <w:r w:rsidRPr="00D86A38">
        <w:rPr>
          <w:sz w:val="24"/>
          <w:szCs w:val="24"/>
          <w:lang w:val="fr-CH"/>
        </w:rPr>
        <w:t xml:space="preserve"> de commuer toutes les condamnations à mort en peines alternatives.</w:t>
      </w:r>
    </w:p>
    <w:p w14:paraId="15335669" w14:textId="507C1024" w:rsidR="00430D8D" w:rsidRPr="00D86A38" w:rsidRDefault="00430D8D" w:rsidP="00D86A38">
      <w:pPr>
        <w:pStyle w:val="ListParagraph"/>
        <w:numPr>
          <w:ilvl w:val="0"/>
          <w:numId w:val="11"/>
        </w:numPr>
        <w:spacing w:line="240" w:lineRule="auto"/>
        <w:ind w:left="709" w:right="-1"/>
        <w:contextualSpacing w:val="0"/>
        <w:jc w:val="both"/>
        <w:rPr>
          <w:sz w:val="24"/>
          <w:szCs w:val="24"/>
          <w:lang w:val="fr-CH"/>
        </w:rPr>
      </w:pPr>
      <w:r w:rsidRPr="00D86A38">
        <w:rPr>
          <w:sz w:val="24"/>
          <w:szCs w:val="24"/>
          <w:lang w:val="fr-CH"/>
        </w:rPr>
        <w:t xml:space="preserve">Respecter les principes fondamentaux d'égalité et de non-discrimination tels qu'énoncés dans la Constitution du Ghana </w:t>
      </w:r>
      <w:r w:rsidR="002410EC" w:rsidRPr="00D86A38">
        <w:rPr>
          <w:sz w:val="24"/>
          <w:szCs w:val="24"/>
          <w:lang w:val="fr-CH"/>
        </w:rPr>
        <w:t xml:space="preserve">en décriminalisant les relations homosexuelles et </w:t>
      </w:r>
      <w:r w:rsidRPr="00D86A38">
        <w:rPr>
          <w:sz w:val="24"/>
          <w:szCs w:val="24"/>
          <w:lang w:val="fr-CH"/>
        </w:rPr>
        <w:t>en adoptant des mesures de protection spécifiques contre la discrimination à l'égard des personnes LGBTI.</w:t>
      </w:r>
    </w:p>
    <w:p w14:paraId="704A2FFB" w14:textId="0CB6F1A1" w:rsidR="007B4B0A" w:rsidRPr="00D86A38" w:rsidRDefault="007B4B0A" w:rsidP="00D86A38">
      <w:pPr>
        <w:pStyle w:val="ListParagraph"/>
        <w:numPr>
          <w:ilvl w:val="0"/>
          <w:numId w:val="11"/>
        </w:numPr>
        <w:spacing w:line="240" w:lineRule="auto"/>
        <w:ind w:left="709" w:right="-1" w:hanging="357"/>
        <w:contextualSpacing w:val="0"/>
        <w:jc w:val="both"/>
        <w:rPr>
          <w:sz w:val="24"/>
          <w:szCs w:val="24"/>
          <w:lang w:val="fr-CH"/>
        </w:rPr>
      </w:pPr>
      <w:r w:rsidRPr="00D86A38">
        <w:rPr>
          <w:sz w:val="24"/>
          <w:szCs w:val="24"/>
          <w:lang w:val="fr-CH"/>
        </w:rPr>
        <w:t>Mettre en œuvre et faire respecter l'interdiction existante d'enchaîner les personnes souffrant de handicaps psychosociaux et veiller à ce que les personnes enchaînées soient libérées et bénéficient d'un soutien approprié</w:t>
      </w:r>
      <w:r w:rsidR="008B3BE9" w:rsidRPr="00D86A38">
        <w:rPr>
          <w:sz w:val="24"/>
          <w:szCs w:val="24"/>
          <w:lang w:val="fr-CH"/>
        </w:rPr>
        <w:t>.</w:t>
      </w:r>
    </w:p>
    <w:p w14:paraId="07C09B4A" w14:textId="3E1B378E" w:rsidR="00E62F14" w:rsidRPr="00D86A38" w:rsidRDefault="0067671D" w:rsidP="00D86A38">
      <w:pPr>
        <w:pStyle w:val="ListParagraph"/>
        <w:numPr>
          <w:ilvl w:val="0"/>
          <w:numId w:val="11"/>
        </w:numPr>
        <w:spacing w:line="240" w:lineRule="auto"/>
        <w:ind w:left="709" w:right="-1" w:hanging="357"/>
        <w:contextualSpacing w:val="0"/>
        <w:jc w:val="both"/>
        <w:rPr>
          <w:sz w:val="24"/>
          <w:szCs w:val="24"/>
          <w:lang w:val="fr-CH"/>
        </w:rPr>
      </w:pPr>
      <w:r w:rsidRPr="00D86A38">
        <w:rPr>
          <w:sz w:val="24"/>
          <w:szCs w:val="24"/>
          <w:lang w:val="fr-CH"/>
        </w:rPr>
        <w:t>Ratifier le protocole facultatif à la Convention des Nations unies relative aux droits de l'enfant, concernant la vente d'enfants, la prostitution des enfants et la pornographie mettant en scène des enfants</w:t>
      </w:r>
      <w:r w:rsidR="00F13422" w:rsidRPr="00D86A38">
        <w:rPr>
          <w:sz w:val="24"/>
          <w:szCs w:val="24"/>
          <w:lang w:val="fr-CH"/>
        </w:rPr>
        <w:t>.</w:t>
      </w:r>
    </w:p>
    <w:p w14:paraId="66D467D1" w14:textId="54B8C822" w:rsidR="000D1E6C" w:rsidRPr="00EE4B34" w:rsidRDefault="002D72F0" w:rsidP="00D86A38">
      <w:pPr>
        <w:spacing w:line="240" w:lineRule="auto"/>
        <w:rPr>
          <w:sz w:val="24"/>
          <w:szCs w:val="24"/>
          <w:lang w:val="en-US"/>
        </w:rPr>
      </w:pPr>
      <w:r w:rsidRPr="0067671D">
        <w:rPr>
          <w:strike/>
          <w:sz w:val="24"/>
          <w:szCs w:val="24"/>
          <w:lang w:val="fr-CH"/>
        </w:rPr>
        <w:br/>
      </w:r>
      <w:r w:rsidR="00003BF9" w:rsidRPr="00EE4B34">
        <w:rPr>
          <w:sz w:val="24"/>
          <w:szCs w:val="24"/>
          <w:lang w:val="en-US"/>
        </w:rPr>
        <w:t xml:space="preserve">Je </w:t>
      </w:r>
      <w:proofErr w:type="spellStart"/>
      <w:r w:rsidR="00003BF9" w:rsidRPr="00EE4B34">
        <w:rPr>
          <w:sz w:val="24"/>
          <w:szCs w:val="24"/>
          <w:lang w:val="en-US"/>
        </w:rPr>
        <w:t>vous</w:t>
      </w:r>
      <w:proofErr w:type="spellEnd"/>
      <w:r w:rsidR="00003BF9" w:rsidRPr="00EE4B34">
        <w:rPr>
          <w:sz w:val="24"/>
          <w:szCs w:val="24"/>
          <w:lang w:val="en-US"/>
        </w:rPr>
        <w:t xml:space="preserve"> </w:t>
      </w:r>
      <w:proofErr w:type="spellStart"/>
      <w:r w:rsidR="00003BF9" w:rsidRPr="00EE4B34">
        <w:rPr>
          <w:sz w:val="24"/>
          <w:szCs w:val="24"/>
          <w:lang w:val="en-US"/>
        </w:rPr>
        <w:t>remercie</w:t>
      </w:r>
      <w:proofErr w:type="spellEnd"/>
      <w:r w:rsidR="00003BF9" w:rsidRPr="00EE4B34">
        <w:rPr>
          <w:sz w:val="24"/>
          <w:szCs w:val="24"/>
          <w:lang w:val="en-US"/>
        </w:rPr>
        <w:t>.</w:t>
      </w:r>
      <w:bookmarkStart w:id="0" w:name="_GoBack"/>
      <w:bookmarkEnd w:id="0"/>
    </w:p>
    <w:sectPr w:rsidR="000D1E6C" w:rsidRPr="00EE4B34">
      <w:head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1F11E" w14:textId="77777777" w:rsidR="00C76AC2" w:rsidRDefault="00C76AC2">
      <w:r>
        <w:separator/>
      </w:r>
    </w:p>
  </w:endnote>
  <w:endnote w:type="continuationSeparator" w:id="0">
    <w:p w14:paraId="6911C96F" w14:textId="77777777" w:rsidR="00C76AC2" w:rsidRDefault="00C7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738B" w14:textId="77777777"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14:paraId="07056D79" w14:textId="77777777" w:rsidR="00B82727" w:rsidRPr="00D86A38" w:rsidRDefault="003F744B">
    <w:pPr>
      <w:pStyle w:val="Footer"/>
      <w:pBdr>
        <w:top w:val="single" w:sz="4" w:space="1" w:color="auto"/>
      </w:pBdr>
      <w:rPr>
        <w:b/>
        <w:sz w:val="15"/>
        <w:szCs w:val="15"/>
        <w:lang w:val="fr-CH"/>
      </w:rPr>
    </w:pPr>
    <w:r w:rsidRPr="00D86A38">
      <w:rPr>
        <w:b/>
        <w:sz w:val="15"/>
        <w:szCs w:val="15"/>
        <w:lang w:val="fr-CH"/>
      </w:rPr>
      <w:t xml:space="preserve">Mission permanente de la Suisse auprès de l'Office des Nations Unies et des autres organisations internationales à Genève </w:t>
    </w:r>
  </w:p>
  <w:p w14:paraId="7645637E" w14:textId="77777777" w:rsidR="00B82727" w:rsidRPr="00D86A38" w:rsidRDefault="003F744B">
    <w:pPr>
      <w:pStyle w:val="Footer"/>
      <w:spacing w:after="80"/>
      <w:rPr>
        <w:b/>
        <w:sz w:val="15"/>
        <w:szCs w:val="15"/>
      </w:rPr>
    </w:pPr>
    <w:r w:rsidRPr="00D86A38">
      <w:rPr>
        <w:b/>
        <w:sz w:val="15"/>
        <w:szCs w:val="15"/>
      </w:rPr>
      <w:t>Permanent Mission of Switzerland to the United Nations Office and to the other International Organizations in Geneva</w:t>
    </w:r>
  </w:p>
  <w:p w14:paraId="5F06BCE0" w14:textId="77777777" w:rsidR="00B82727" w:rsidRPr="00D86A38" w:rsidRDefault="003F744B">
    <w:pPr>
      <w:pStyle w:val="Footer"/>
      <w:rPr>
        <w:sz w:val="15"/>
        <w:szCs w:val="15"/>
        <w:lang w:val="fr-CH"/>
      </w:rPr>
    </w:pPr>
    <w:r w:rsidRPr="00D86A38">
      <w:rPr>
        <w:sz w:val="15"/>
        <w:szCs w:val="15"/>
        <w:lang w:val="fr-CH"/>
      </w:rPr>
      <w:t xml:space="preserve">Rue de </w:t>
    </w:r>
    <w:proofErr w:type="spellStart"/>
    <w:r w:rsidRPr="00D86A38">
      <w:rPr>
        <w:sz w:val="15"/>
        <w:szCs w:val="15"/>
        <w:lang w:val="fr-CH"/>
      </w:rPr>
      <w:t>Varembé</w:t>
    </w:r>
    <w:proofErr w:type="spellEnd"/>
    <w:r w:rsidRPr="00D86A38">
      <w:rPr>
        <w:sz w:val="15"/>
        <w:szCs w:val="15"/>
        <w:lang w:val="fr-CH"/>
      </w:rPr>
      <w:t xml:space="preserve"> 9-11, CP 194, 1211 Genève 20</w:t>
    </w:r>
  </w:p>
  <w:p w14:paraId="2088D0FE" w14:textId="77777777" w:rsidR="00B82727" w:rsidRPr="00D86A38" w:rsidRDefault="000D1E2A">
    <w:pPr>
      <w:pStyle w:val="Footer"/>
      <w:rPr>
        <w:sz w:val="15"/>
        <w:szCs w:val="15"/>
        <w:lang w:val="fr-CH"/>
      </w:rPr>
    </w:pPr>
    <w:r w:rsidRPr="00D86A38">
      <w:rPr>
        <w:sz w:val="15"/>
        <w:szCs w:val="15"/>
        <w:lang w:val="fr-CH"/>
      </w:rPr>
      <w:t>Tél. +41 (0)58 482 24 41</w:t>
    </w:r>
    <w:r w:rsidR="00E128AD" w:rsidRPr="00D86A38">
      <w:rPr>
        <w:sz w:val="15"/>
        <w:szCs w:val="15"/>
        <w:lang w:val="fr-CH"/>
      </w:rPr>
      <w:t>, Fax +41 (0)58 482</w:t>
    </w:r>
    <w:r w:rsidR="003F744B" w:rsidRPr="00D86A38">
      <w:rPr>
        <w:sz w:val="15"/>
        <w:szCs w:val="15"/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C3996" w14:textId="77777777" w:rsidR="00C76AC2" w:rsidRDefault="00C76AC2">
      <w:r>
        <w:separator/>
      </w:r>
    </w:p>
  </w:footnote>
  <w:footnote w:type="continuationSeparator" w:id="0">
    <w:p w14:paraId="277FEB76" w14:textId="77777777" w:rsidR="00C76AC2" w:rsidRDefault="00C76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152DB" w14:textId="77777777"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 w14:paraId="2ABEDE78" w14:textId="77777777">
      <w:trPr>
        <w:cantSplit/>
        <w:trHeight w:hRule="exact" w:val="1840"/>
      </w:trPr>
      <w:tc>
        <w:tcPr>
          <w:tcW w:w="4848" w:type="dxa"/>
        </w:tcPr>
        <w:p w14:paraId="32304D5C" w14:textId="77777777" w:rsidR="00B82727" w:rsidRDefault="003F744B">
          <w:pPr>
            <w:pStyle w:val="Logo"/>
          </w:pPr>
          <w:r>
            <w:drawing>
              <wp:inline distT="0" distB="0" distL="0" distR="0" wp14:anchorId="4CDC8D6D" wp14:editId="442A6A89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02147F7E" w14:textId="77777777"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14:paraId="676BB9AC" w14:textId="77777777"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14:paraId="77696A0C" w14:textId="77777777"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0E431BE"/>
    <w:multiLevelType w:val="hybridMultilevel"/>
    <w:tmpl w:val="22AC8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 w15:restartNumberingAfterBreak="0">
    <w:nsid w:val="37115424"/>
    <w:multiLevelType w:val="hybridMultilevel"/>
    <w:tmpl w:val="4FA24BE2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D7F64"/>
    <w:multiLevelType w:val="hybridMultilevel"/>
    <w:tmpl w:val="1D20BCB8"/>
    <w:lvl w:ilvl="0" w:tplc="642A39F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F27EC"/>
    <w:multiLevelType w:val="hybridMultilevel"/>
    <w:tmpl w:val="5650A474"/>
    <w:lvl w:ilvl="0" w:tplc="1D62A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B04DE"/>
    <w:multiLevelType w:val="hybridMultilevel"/>
    <w:tmpl w:val="DC4AC79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27"/>
    <w:rsid w:val="00003BF9"/>
    <w:rsid w:val="000047EF"/>
    <w:rsid w:val="00006B89"/>
    <w:rsid w:val="00014C5A"/>
    <w:rsid w:val="000522C0"/>
    <w:rsid w:val="000543C4"/>
    <w:rsid w:val="000849B6"/>
    <w:rsid w:val="000B0BF0"/>
    <w:rsid w:val="000B2C24"/>
    <w:rsid w:val="000B52D7"/>
    <w:rsid w:val="000C2085"/>
    <w:rsid w:val="000C22E3"/>
    <w:rsid w:val="000D1E2A"/>
    <w:rsid w:val="000D1E6C"/>
    <w:rsid w:val="000F05B7"/>
    <w:rsid w:val="000F67F6"/>
    <w:rsid w:val="000F7009"/>
    <w:rsid w:val="000F70AB"/>
    <w:rsid w:val="00153CC3"/>
    <w:rsid w:val="001601BD"/>
    <w:rsid w:val="00174A0C"/>
    <w:rsid w:val="00184684"/>
    <w:rsid w:val="00190F23"/>
    <w:rsid w:val="00192DD8"/>
    <w:rsid w:val="001A2A21"/>
    <w:rsid w:val="001C58BD"/>
    <w:rsid w:val="001C5C97"/>
    <w:rsid w:val="001C76E3"/>
    <w:rsid w:val="001D3708"/>
    <w:rsid w:val="001E2205"/>
    <w:rsid w:val="001E33AF"/>
    <w:rsid w:val="001F556E"/>
    <w:rsid w:val="001F684D"/>
    <w:rsid w:val="00201083"/>
    <w:rsid w:val="00227C66"/>
    <w:rsid w:val="002403DC"/>
    <w:rsid w:val="002410EC"/>
    <w:rsid w:val="00245119"/>
    <w:rsid w:val="00256E18"/>
    <w:rsid w:val="0028272A"/>
    <w:rsid w:val="00290B7F"/>
    <w:rsid w:val="00291B8D"/>
    <w:rsid w:val="002942BA"/>
    <w:rsid w:val="002966B8"/>
    <w:rsid w:val="00297AB9"/>
    <w:rsid w:val="002A1A8B"/>
    <w:rsid w:val="002A2066"/>
    <w:rsid w:val="002A798D"/>
    <w:rsid w:val="002D179E"/>
    <w:rsid w:val="002D72F0"/>
    <w:rsid w:val="002D7DD8"/>
    <w:rsid w:val="002E2BEF"/>
    <w:rsid w:val="002E39C8"/>
    <w:rsid w:val="002E4B9B"/>
    <w:rsid w:val="002F6BEE"/>
    <w:rsid w:val="00320670"/>
    <w:rsid w:val="00327724"/>
    <w:rsid w:val="00331BBB"/>
    <w:rsid w:val="003602E2"/>
    <w:rsid w:val="0036101B"/>
    <w:rsid w:val="003613D8"/>
    <w:rsid w:val="00363CEA"/>
    <w:rsid w:val="003710E1"/>
    <w:rsid w:val="0039660B"/>
    <w:rsid w:val="003A272F"/>
    <w:rsid w:val="003C5228"/>
    <w:rsid w:val="003F744B"/>
    <w:rsid w:val="00402186"/>
    <w:rsid w:val="00430D8D"/>
    <w:rsid w:val="00440F86"/>
    <w:rsid w:val="004714DF"/>
    <w:rsid w:val="00487EDB"/>
    <w:rsid w:val="004A50BB"/>
    <w:rsid w:val="004B0C11"/>
    <w:rsid w:val="004B0EE6"/>
    <w:rsid w:val="004B3CE4"/>
    <w:rsid w:val="004D643E"/>
    <w:rsid w:val="004E5D9E"/>
    <w:rsid w:val="00500182"/>
    <w:rsid w:val="00510A53"/>
    <w:rsid w:val="005264A7"/>
    <w:rsid w:val="0053677E"/>
    <w:rsid w:val="00566E4B"/>
    <w:rsid w:val="00570956"/>
    <w:rsid w:val="005A210F"/>
    <w:rsid w:val="005A24C5"/>
    <w:rsid w:val="005A5A26"/>
    <w:rsid w:val="005B45E4"/>
    <w:rsid w:val="005D34A0"/>
    <w:rsid w:val="005D780E"/>
    <w:rsid w:val="00620E6A"/>
    <w:rsid w:val="00624DEF"/>
    <w:rsid w:val="00626F26"/>
    <w:rsid w:val="00647687"/>
    <w:rsid w:val="00657DBB"/>
    <w:rsid w:val="006678CD"/>
    <w:rsid w:val="0067671D"/>
    <w:rsid w:val="006800C8"/>
    <w:rsid w:val="006914EC"/>
    <w:rsid w:val="006A1A0A"/>
    <w:rsid w:val="006B3B20"/>
    <w:rsid w:val="006F1082"/>
    <w:rsid w:val="006F7B84"/>
    <w:rsid w:val="007004A2"/>
    <w:rsid w:val="00726322"/>
    <w:rsid w:val="00731EB7"/>
    <w:rsid w:val="007327F2"/>
    <w:rsid w:val="00736FAC"/>
    <w:rsid w:val="007718BD"/>
    <w:rsid w:val="00782248"/>
    <w:rsid w:val="007A21F0"/>
    <w:rsid w:val="007B0226"/>
    <w:rsid w:val="007B4B0A"/>
    <w:rsid w:val="007E5D13"/>
    <w:rsid w:val="007F4191"/>
    <w:rsid w:val="00816032"/>
    <w:rsid w:val="00826CA8"/>
    <w:rsid w:val="008856AD"/>
    <w:rsid w:val="008973D5"/>
    <w:rsid w:val="008974C6"/>
    <w:rsid w:val="008A760E"/>
    <w:rsid w:val="008B3BE9"/>
    <w:rsid w:val="008D1162"/>
    <w:rsid w:val="008E1C3B"/>
    <w:rsid w:val="008F4C02"/>
    <w:rsid w:val="0091189F"/>
    <w:rsid w:val="009141D4"/>
    <w:rsid w:val="00942997"/>
    <w:rsid w:val="0094308C"/>
    <w:rsid w:val="00944407"/>
    <w:rsid w:val="009460F6"/>
    <w:rsid w:val="00962A21"/>
    <w:rsid w:val="00971CDF"/>
    <w:rsid w:val="0097672A"/>
    <w:rsid w:val="00982752"/>
    <w:rsid w:val="009928E5"/>
    <w:rsid w:val="0099451D"/>
    <w:rsid w:val="009C1973"/>
    <w:rsid w:val="009D1F9D"/>
    <w:rsid w:val="009F4974"/>
    <w:rsid w:val="00A05923"/>
    <w:rsid w:val="00A05E68"/>
    <w:rsid w:val="00A1213F"/>
    <w:rsid w:val="00A21835"/>
    <w:rsid w:val="00A22A8D"/>
    <w:rsid w:val="00A250A9"/>
    <w:rsid w:val="00A47E56"/>
    <w:rsid w:val="00A751A5"/>
    <w:rsid w:val="00A81C05"/>
    <w:rsid w:val="00A90197"/>
    <w:rsid w:val="00A91D61"/>
    <w:rsid w:val="00AA2481"/>
    <w:rsid w:val="00AA5045"/>
    <w:rsid w:val="00AC162D"/>
    <w:rsid w:val="00AD1440"/>
    <w:rsid w:val="00AF768F"/>
    <w:rsid w:val="00B01656"/>
    <w:rsid w:val="00B20434"/>
    <w:rsid w:val="00B23ED0"/>
    <w:rsid w:val="00B74001"/>
    <w:rsid w:val="00B74980"/>
    <w:rsid w:val="00B82727"/>
    <w:rsid w:val="00B83A47"/>
    <w:rsid w:val="00B95249"/>
    <w:rsid w:val="00B95470"/>
    <w:rsid w:val="00BD4467"/>
    <w:rsid w:val="00BE0169"/>
    <w:rsid w:val="00BF1A0D"/>
    <w:rsid w:val="00BF4636"/>
    <w:rsid w:val="00C15E7F"/>
    <w:rsid w:val="00C16F4D"/>
    <w:rsid w:val="00C25955"/>
    <w:rsid w:val="00C3657C"/>
    <w:rsid w:val="00C40230"/>
    <w:rsid w:val="00C76AC2"/>
    <w:rsid w:val="00C84E70"/>
    <w:rsid w:val="00CE49B1"/>
    <w:rsid w:val="00CE5552"/>
    <w:rsid w:val="00D036E7"/>
    <w:rsid w:val="00D05EE4"/>
    <w:rsid w:val="00D27512"/>
    <w:rsid w:val="00D30BBF"/>
    <w:rsid w:val="00D40825"/>
    <w:rsid w:val="00D44895"/>
    <w:rsid w:val="00D5702C"/>
    <w:rsid w:val="00D61AB3"/>
    <w:rsid w:val="00D630B8"/>
    <w:rsid w:val="00D67CF9"/>
    <w:rsid w:val="00D705F7"/>
    <w:rsid w:val="00D86048"/>
    <w:rsid w:val="00D86A38"/>
    <w:rsid w:val="00DB6968"/>
    <w:rsid w:val="00DD743B"/>
    <w:rsid w:val="00DE5479"/>
    <w:rsid w:val="00DE67E6"/>
    <w:rsid w:val="00E010C6"/>
    <w:rsid w:val="00E128AD"/>
    <w:rsid w:val="00E4032D"/>
    <w:rsid w:val="00E45DD4"/>
    <w:rsid w:val="00E50A83"/>
    <w:rsid w:val="00E51026"/>
    <w:rsid w:val="00E5661A"/>
    <w:rsid w:val="00E61796"/>
    <w:rsid w:val="00E6269D"/>
    <w:rsid w:val="00E62F14"/>
    <w:rsid w:val="00E81845"/>
    <w:rsid w:val="00E97C46"/>
    <w:rsid w:val="00EE4B34"/>
    <w:rsid w:val="00F00B69"/>
    <w:rsid w:val="00F13422"/>
    <w:rsid w:val="00F27A53"/>
    <w:rsid w:val="00F30020"/>
    <w:rsid w:val="00F47CFB"/>
    <w:rsid w:val="00F625D3"/>
    <w:rsid w:val="00F70913"/>
    <w:rsid w:val="00F77E95"/>
    <w:rsid w:val="00F81960"/>
    <w:rsid w:val="00FD1932"/>
    <w:rsid w:val="00FE0462"/>
    <w:rsid w:val="00FF3959"/>
    <w:rsid w:val="00FF3CEA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57ED1C0"/>
  <w15:docId w15:val="{04A46EFB-34AE-47C8-922F-C3D714DF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paragraph" w:styleId="ListParagraph">
    <w:name w:val="List Paragraph"/>
    <w:basedOn w:val="Normal"/>
    <w:uiPriority w:val="34"/>
    <w:qFormat/>
    <w:rsid w:val="004B0E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CC289B-F9DE-43B6-B7FD-26BCCB3C8084}"/>
</file>

<file path=customXml/itemProps2.xml><?xml version="1.0" encoding="utf-8"?>
<ds:datastoreItem xmlns:ds="http://schemas.openxmlformats.org/officeDocument/2006/customXml" ds:itemID="{746355A3-7697-4AAB-8812-6391A325B564}"/>
</file>

<file path=customXml/itemProps3.xml><?xml version="1.0" encoding="utf-8"?>
<ds:datastoreItem xmlns:ds="http://schemas.openxmlformats.org/officeDocument/2006/customXml" ds:itemID="{FAF87D94-4BDB-4390-B694-F24B17899038}"/>
</file>

<file path=customXml/itemProps4.xml><?xml version="1.0" encoding="utf-8"?>
<ds:datastoreItem xmlns:ds="http://schemas.openxmlformats.org/officeDocument/2006/customXml" ds:itemID="{46909F43-E48E-4FE5-9A3D-42ABEAD9C9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Broquet Nathan EDA BQN</dc:creator>
  <cp:lastModifiedBy>Michael Meier</cp:lastModifiedBy>
  <cp:revision>2</cp:revision>
  <cp:lastPrinted>2021-10-20T10:53:00Z</cp:lastPrinted>
  <dcterms:created xsi:type="dcterms:W3CDTF">2023-01-23T10:33:00Z</dcterms:created>
  <dcterms:modified xsi:type="dcterms:W3CDTF">2023-01-23T10:33:00Z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