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49E8" w:rsidRDefault="004355FC">
      <w:pPr>
        <w:spacing w:line="48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Propuesta de discurso: Adopción del informe del grupo de trabajo sobre el cuarto ciclo del Examen Periódico Universal de Guatemala</w:t>
      </w:r>
    </w:p>
    <w:p w14:paraId="00000002" w14:textId="77777777" w:rsidR="007349E8" w:rsidRPr="00D030BB" w:rsidRDefault="004355FC">
      <w:pPr>
        <w:spacing w:line="480" w:lineRule="auto"/>
        <w:jc w:val="right"/>
        <w:rPr>
          <w:rFonts w:ascii="Montserrat" w:eastAsia="Montserrat" w:hAnsi="Montserrat" w:cs="Montserrat"/>
          <w:b/>
          <w:sz w:val="16"/>
          <w:szCs w:val="16"/>
        </w:rPr>
      </w:pPr>
      <w:r w:rsidRPr="00D030BB">
        <w:rPr>
          <w:rFonts w:ascii="Montserrat" w:eastAsia="Montserrat" w:hAnsi="Montserrat" w:cs="Montserrat"/>
          <w:b/>
          <w:sz w:val="16"/>
          <w:szCs w:val="16"/>
        </w:rPr>
        <w:t>Ginebra, 1 de febrero de 2023</w:t>
      </w:r>
    </w:p>
    <w:p w14:paraId="00000003" w14:textId="77777777" w:rsidR="007349E8" w:rsidRPr="00D030BB" w:rsidRDefault="004355FC">
      <w:pPr>
        <w:spacing w:line="480" w:lineRule="auto"/>
        <w:jc w:val="right"/>
        <w:rPr>
          <w:rFonts w:ascii="Montserrat" w:eastAsia="Montserrat" w:hAnsi="Montserrat" w:cs="Montserrat"/>
          <w:b/>
          <w:sz w:val="16"/>
          <w:szCs w:val="16"/>
        </w:rPr>
      </w:pPr>
      <w:r w:rsidRPr="00D030BB">
        <w:rPr>
          <w:rFonts w:ascii="Montserrat" w:eastAsia="Montserrat" w:hAnsi="Montserrat" w:cs="Montserrat"/>
          <w:b/>
          <w:sz w:val="16"/>
          <w:szCs w:val="16"/>
        </w:rPr>
        <w:t xml:space="preserve">Dr. Ramiro </w:t>
      </w:r>
      <w:proofErr w:type="gramStart"/>
      <w:r w:rsidRPr="00D030BB">
        <w:rPr>
          <w:rFonts w:ascii="Montserrat" w:eastAsia="Montserrat" w:hAnsi="Montserrat" w:cs="Montserrat"/>
          <w:b/>
          <w:sz w:val="16"/>
          <w:szCs w:val="16"/>
        </w:rPr>
        <w:t>Alejandro  Contreras</w:t>
      </w:r>
      <w:proofErr w:type="gramEnd"/>
      <w:r w:rsidRPr="00D030BB">
        <w:rPr>
          <w:rFonts w:ascii="Montserrat" w:eastAsia="Montserrat" w:hAnsi="Montserrat" w:cs="Montserrat"/>
          <w:b/>
          <w:sz w:val="16"/>
          <w:szCs w:val="16"/>
        </w:rPr>
        <w:t xml:space="preserve"> Escobar</w:t>
      </w:r>
    </w:p>
    <w:p w14:paraId="00000007" w14:textId="6974FBFE" w:rsidR="007349E8" w:rsidRPr="00D030BB" w:rsidRDefault="00D030BB" w:rsidP="00D030BB">
      <w:pPr>
        <w:spacing w:line="480" w:lineRule="auto"/>
        <w:jc w:val="right"/>
        <w:rPr>
          <w:rFonts w:ascii="Montserrat" w:eastAsia="Montserrat" w:hAnsi="Montserrat" w:cs="Montserrat"/>
          <w:b/>
          <w:sz w:val="16"/>
          <w:szCs w:val="16"/>
        </w:rPr>
      </w:pPr>
      <w:r>
        <w:rPr>
          <w:rFonts w:ascii="Montserrat" w:eastAsia="Montserrat" w:hAnsi="Montserrat" w:cs="Montserra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37C2" wp14:editId="15D55009">
                <wp:simplePos x="0" y="0"/>
                <wp:positionH relativeFrom="column">
                  <wp:posOffset>-66676</wp:posOffset>
                </wp:positionH>
                <wp:positionV relativeFrom="paragraph">
                  <wp:posOffset>249555</wp:posOffset>
                </wp:positionV>
                <wp:extent cx="6276975" cy="0"/>
                <wp:effectExtent l="38100" t="38100" r="66675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06C17" id="Conector recto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9.65pt" to="48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355FC" w:rsidRPr="00D030BB">
        <w:rPr>
          <w:rFonts w:ascii="Montserrat" w:eastAsia="Montserrat" w:hAnsi="Montserrat" w:cs="Montserrat"/>
          <w:b/>
          <w:sz w:val="16"/>
          <w:szCs w:val="16"/>
        </w:rPr>
        <w:t xml:space="preserve">Director Ejecutivo, Comisión Presidencial por la Paz y los Derechos Humanos </w:t>
      </w:r>
    </w:p>
    <w:p w14:paraId="03A3D5AC" w14:textId="77777777" w:rsidR="00D030BB" w:rsidRPr="00D030BB" w:rsidRDefault="00D030BB" w:rsidP="00D030BB">
      <w:pPr>
        <w:spacing w:line="480" w:lineRule="auto"/>
        <w:jc w:val="right"/>
        <w:rPr>
          <w:rFonts w:ascii="Montserrat" w:eastAsia="Montserrat" w:hAnsi="Montserrat" w:cs="Montserrat"/>
          <w:b/>
          <w:sz w:val="18"/>
          <w:szCs w:val="18"/>
        </w:rPr>
      </w:pPr>
    </w:p>
    <w:p w14:paraId="00000008" w14:textId="22A9E324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Buenas tardes señor Presidente, </w:t>
      </w:r>
      <w:r w:rsidR="008F3E2B">
        <w:rPr>
          <w:rFonts w:ascii="Montserrat" w:eastAsia="Montserrat" w:hAnsi="Montserrat" w:cs="Montserrat"/>
          <w:sz w:val="26"/>
          <w:szCs w:val="26"/>
        </w:rPr>
        <w:t xml:space="preserve">el </w:t>
      </w:r>
      <w:r>
        <w:rPr>
          <w:rFonts w:ascii="Montserrat" w:eastAsia="Montserrat" w:hAnsi="Montserrat" w:cs="Montserrat"/>
          <w:sz w:val="26"/>
          <w:szCs w:val="26"/>
        </w:rPr>
        <w:t xml:space="preserve">Estado de Guatemala, </w:t>
      </w:r>
      <w:proofErr w:type="gramStart"/>
      <w:r w:rsidR="008F3E2B">
        <w:rPr>
          <w:rFonts w:ascii="Montserrat" w:eastAsia="Montserrat" w:hAnsi="Montserrat" w:cs="Montserrat"/>
          <w:sz w:val="26"/>
          <w:szCs w:val="26"/>
        </w:rPr>
        <w:t xml:space="preserve">agradece </w:t>
      </w:r>
      <w:r>
        <w:rPr>
          <w:rFonts w:ascii="Montserrat" w:eastAsia="Montserrat" w:hAnsi="Montserrat" w:cs="Montserrat"/>
          <w:sz w:val="26"/>
          <w:szCs w:val="26"/>
        </w:rPr>
        <w:t xml:space="preserve"> </w:t>
      </w:r>
      <w:r w:rsidR="008F3E2B">
        <w:rPr>
          <w:rFonts w:ascii="Montserrat" w:eastAsia="Montserrat" w:hAnsi="Montserrat" w:cs="Montserrat"/>
          <w:sz w:val="26"/>
          <w:szCs w:val="26"/>
        </w:rPr>
        <w:t>se</w:t>
      </w:r>
      <w:proofErr w:type="gramEnd"/>
      <w:r w:rsidR="008F3E2B">
        <w:rPr>
          <w:rFonts w:ascii="Montserrat" w:eastAsia="Montserrat" w:hAnsi="Montserrat" w:cs="Montserrat"/>
          <w:sz w:val="26"/>
          <w:szCs w:val="26"/>
        </w:rPr>
        <w:t xml:space="preserve"> le permitiera presentar </w:t>
      </w:r>
      <w:r>
        <w:rPr>
          <w:rFonts w:ascii="Montserrat" w:eastAsia="Montserrat" w:hAnsi="Montserrat" w:cs="Montserrat"/>
          <w:sz w:val="26"/>
          <w:szCs w:val="26"/>
        </w:rPr>
        <w:t xml:space="preserve">las acciones que </w:t>
      </w:r>
      <w:r w:rsidR="008F3E2B">
        <w:rPr>
          <w:rFonts w:ascii="Montserrat" w:eastAsia="Montserrat" w:hAnsi="Montserrat" w:cs="Montserrat"/>
          <w:sz w:val="26"/>
          <w:szCs w:val="26"/>
        </w:rPr>
        <w:t>está realizando para i</w:t>
      </w:r>
      <w:r>
        <w:rPr>
          <w:rFonts w:ascii="Montserrat" w:eastAsia="Montserrat" w:hAnsi="Montserrat" w:cs="Montserrat"/>
          <w:sz w:val="26"/>
          <w:szCs w:val="26"/>
        </w:rPr>
        <w:t>mplementar las recomendaciones del tercer ciclo.</w:t>
      </w:r>
    </w:p>
    <w:p w14:paraId="00000009" w14:textId="6CAE6EB6" w:rsidR="007349E8" w:rsidRDefault="008F3E2B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Asimismo,</w:t>
      </w:r>
      <w:r w:rsidR="003227F7" w:rsidRPr="003227F7">
        <w:rPr>
          <w:rFonts w:ascii="Montserrat" w:eastAsia="Montserrat" w:hAnsi="Montserrat" w:cs="Montserrat"/>
          <w:sz w:val="26"/>
          <w:szCs w:val="26"/>
        </w:rPr>
        <w:t xml:space="preserve"> </w:t>
      </w:r>
      <w:r w:rsidR="003227F7">
        <w:rPr>
          <w:rFonts w:ascii="Montserrat" w:eastAsia="Montserrat" w:hAnsi="Montserrat" w:cs="Montserrat"/>
          <w:sz w:val="26"/>
          <w:szCs w:val="26"/>
        </w:rPr>
        <w:t xml:space="preserve">en el marco de este Cuarto Examen Periódico </w:t>
      </w:r>
      <w:r w:rsidR="009E4939">
        <w:rPr>
          <w:rFonts w:ascii="Montserrat" w:eastAsia="Montserrat" w:hAnsi="Montserrat" w:cs="Montserrat"/>
          <w:sz w:val="26"/>
          <w:szCs w:val="26"/>
        </w:rPr>
        <w:t>Universal, Guatemala</w:t>
      </w:r>
      <w:r w:rsidR="003227F7">
        <w:rPr>
          <w:rFonts w:ascii="Montserrat" w:eastAsia="Montserrat" w:hAnsi="Montserrat" w:cs="Montserrat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6"/>
          <w:szCs w:val="26"/>
        </w:rPr>
        <w:t>r</w:t>
      </w:r>
      <w:r w:rsidR="004355FC">
        <w:rPr>
          <w:rFonts w:ascii="Montserrat" w:eastAsia="Montserrat" w:hAnsi="Montserrat" w:cs="Montserrat"/>
          <w:sz w:val="26"/>
          <w:szCs w:val="26"/>
        </w:rPr>
        <w:t>econoce</w:t>
      </w:r>
      <w:r w:rsidR="001E2002">
        <w:rPr>
          <w:rFonts w:ascii="Montserrat" w:eastAsia="Montserrat" w:hAnsi="Montserrat" w:cs="Montserrat"/>
          <w:sz w:val="26"/>
          <w:szCs w:val="26"/>
        </w:rPr>
        <w:t xml:space="preserve"> y agradece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la ardua labor </w:t>
      </w:r>
      <w:r w:rsidR="003227F7">
        <w:rPr>
          <w:rFonts w:ascii="Montserrat" w:eastAsia="Montserrat" w:hAnsi="Montserrat" w:cs="Montserrat"/>
          <w:sz w:val="26"/>
          <w:szCs w:val="26"/>
        </w:rPr>
        <w:t xml:space="preserve">tanto </w:t>
      </w:r>
      <w:r w:rsidR="004355FC">
        <w:rPr>
          <w:rFonts w:ascii="Montserrat" w:eastAsia="Montserrat" w:hAnsi="Montserrat" w:cs="Montserrat"/>
          <w:sz w:val="26"/>
          <w:szCs w:val="26"/>
        </w:rPr>
        <w:t>de los miembros de la Troika conformada por Camerún, Uzbekistán y Chile</w:t>
      </w:r>
      <w:r>
        <w:rPr>
          <w:rFonts w:ascii="Montserrat" w:eastAsia="Montserrat" w:hAnsi="Montserrat" w:cs="Montserrat"/>
          <w:sz w:val="26"/>
          <w:szCs w:val="26"/>
        </w:rPr>
        <w:t xml:space="preserve"> en la elaboración del presente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inform</w:t>
      </w:r>
      <w:r w:rsidR="003227F7">
        <w:rPr>
          <w:rFonts w:ascii="Montserrat" w:eastAsia="Montserrat" w:hAnsi="Montserrat" w:cs="Montserrat"/>
          <w:sz w:val="26"/>
          <w:szCs w:val="26"/>
        </w:rPr>
        <w:t xml:space="preserve">e, </w:t>
      </w:r>
      <w:r w:rsidR="001E2002">
        <w:rPr>
          <w:rFonts w:ascii="Montserrat" w:eastAsia="Montserrat" w:hAnsi="Montserrat" w:cs="Montserrat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6"/>
          <w:szCs w:val="26"/>
        </w:rPr>
        <w:t>de igual manera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a los 68 Estados que participaron durante el diálogo, valoramos</w:t>
      </w:r>
      <w:r w:rsidR="009E4939">
        <w:rPr>
          <w:rFonts w:ascii="Montserrat" w:eastAsia="Montserrat" w:hAnsi="Montserrat" w:cs="Montserrat"/>
          <w:sz w:val="26"/>
          <w:szCs w:val="26"/>
        </w:rPr>
        <w:t xml:space="preserve"> su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reconocimiento </w:t>
      </w:r>
      <w:r w:rsidR="009D28EA">
        <w:rPr>
          <w:rFonts w:ascii="Montserrat" w:eastAsia="Montserrat" w:hAnsi="Montserrat" w:cs="Montserrat"/>
          <w:sz w:val="26"/>
          <w:szCs w:val="26"/>
        </w:rPr>
        <w:t xml:space="preserve">a 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los avances que el Estado de Guatemala ha alcanzado, así como sus recomendaciones para </w:t>
      </w:r>
      <w:r w:rsidR="009D28EA">
        <w:rPr>
          <w:rFonts w:ascii="Montserrat" w:eastAsia="Montserrat" w:hAnsi="Montserrat" w:cs="Montserrat"/>
          <w:sz w:val="26"/>
          <w:szCs w:val="26"/>
        </w:rPr>
        <w:t xml:space="preserve">continuar avanzando 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en la protección y vigencia de los Derechos Humanos</w:t>
      </w:r>
      <w:r w:rsidR="009D28EA">
        <w:rPr>
          <w:rFonts w:ascii="Montserrat" w:eastAsia="Montserrat" w:hAnsi="Montserrat" w:cs="Montserrat"/>
          <w:sz w:val="26"/>
          <w:szCs w:val="26"/>
        </w:rPr>
        <w:t xml:space="preserve"> en el país</w:t>
      </w:r>
      <w:r w:rsidR="004355FC">
        <w:rPr>
          <w:rFonts w:ascii="Montserrat" w:eastAsia="Montserrat" w:hAnsi="Montserrat" w:cs="Montserrat"/>
          <w:sz w:val="26"/>
          <w:szCs w:val="26"/>
        </w:rPr>
        <w:t>.</w:t>
      </w:r>
    </w:p>
    <w:p w14:paraId="0000000A" w14:textId="131AD7F7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Extendemos nuestro agradecimiento a la Secretaría del grupo de trabajo por el apoyo brindado, en el marco del Cuarto Examen Periódico Universal.</w:t>
      </w:r>
    </w:p>
    <w:p w14:paraId="0000000B" w14:textId="77777777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lastRenderedPageBreak/>
        <w:t xml:space="preserve">Este Examen permitió dar a conocer las medidas implementadas para la protección de derechos humanos, entre otros: de mujeres, niñas, niños y adolescentes, personas migrantes; pueblos indígenas y afrodescendientes. </w:t>
      </w:r>
    </w:p>
    <w:p w14:paraId="0000000C" w14:textId="2D2FDCBD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Además, </w:t>
      </w:r>
      <w:r w:rsidR="00DC1DEF">
        <w:rPr>
          <w:rFonts w:ascii="Montserrat" w:eastAsia="Montserrat" w:hAnsi="Montserrat" w:cs="Montserrat"/>
          <w:sz w:val="26"/>
          <w:szCs w:val="26"/>
        </w:rPr>
        <w:t>de otros</w:t>
      </w:r>
      <w:r>
        <w:rPr>
          <w:rFonts w:ascii="Montserrat" w:eastAsia="Montserrat" w:hAnsi="Montserrat" w:cs="Montserrat"/>
          <w:sz w:val="26"/>
          <w:szCs w:val="26"/>
        </w:rPr>
        <w:t xml:space="preserve"> importantes avances </w:t>
      </w:r>
      <w:r w:rsidR="00DC1DEF">
        <w:rPr>
          <w:rFonts w:ascii="Montserrat" w:eastAsia="Montserrat" w:hAnsi="Montserrat" w:cs="Montserrat"/>
          <w:sz w:val="26"/>
          <w:szCs w:val="26"/>
        </w:rPr>
        <w:t>como</w:t>
      </w:r>
      <w:r w:rsidR="00A842BE">
        <w:rPr>
          <w:rFonts w:ascii="Montserrat" w:eastAsia="Montserrat" w:hAnsi="Montserrat" w:cs="Montserrat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6"/>
          <w:szCs w:val="26"/>
        </w:rPr>
        <w:t xml:space="preserve">el fortalecimiento a la institucionalidad de Derechos Humanos, la protección de la vida desde el momento de la concepción hasta la muerte natural, seguridad, protección, </w:t>
      </w:r>
      <w:proofErr w:type="gramStart"/>
      <w:r>
        <w:rPr>
          <w:rFonts w:ascii="Montserrat" w:eastAsia="Montserrat" w:hAnsi="Montserrat" w:cs="Montserrat"/>
          <w:sz w:val="26"/>
          <w:szCs w:val="26"/>
        </w:rPr>
        <w:t>previsión  y</w:t>
      </w:r>
      <w:proofErr w:type="gramEnd"/>
      <w:r>
        <w:rPr>
          <w:rFonts w:ascii="Montserrat" w:eastAsia="Montserrat" w:hAnsi="Montserrat" w:cs="Montserrat"/>
          <w:sz w:val="26"/>
          <w:szCs w:val="26"/>
        </w:rPr>
        <w:t xml:space="preserve"> desarrollo social, educación, salud, trabajo, protección a periodistas y defensores de derechos humanos, así como en materia judicial y legislativa.</w:t>
      </w:r>
    </w:p>
    <w:p w14:paraId="0000000D" w14:textId="3EC3E2CA" w:rsidR="007349E8" w:rsidRPr="0090096F" w:rsidRDefault="00EC0E80" w:rsidP="0090096F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 w:rsidRPr="0090096F">
        <w:rPr>
          <w:rFonts w:ascii="Montserrat" w:eastAsia="Montserrat" w:hAnsi="Montserrat" w:cs="Montserrat"/>
          <w:sz w:val="26"/>
          <w:szCs w:val="26"/>
        </w:rPr>
        <w:t xml:space="preserve">Se resalta dentro de estos logros, la implementación </w:t>
      </w:r>
      <w:r w:rsidR="00C637F9" w:rsidRPr="00D030BB">
        <w:rPr>
          <w:rFonts w:ascii="Montserrat" w:eastAsia="Montserrat" w:hAnsi="Montserrat" w:cs="Montserrat"/>
          <w:sz w:val="26"/>
          <w:szCs w:val="26"/>
        </w:rPr>
        <w:t xml:space="preserve">de un sistema de monitoreo de las recomendaciones emitidas por los diversos mecanismos convencionales de protección de Derechos </w:t>
      </w:r>
      <w:proofErr w:type="gramStart"/>
      <w:r w:rsidR="00C637F9" w:rsidRPr="00D030BB">
        <w:rPr>
          <w:rFonts w:ascii="Montserrat" w:eastAsia="Montserrat" w:hAnsi="Montserrat" w:cs="Montserrat"/>
          <w:sz w:val="26"/>
          <w:szCs w:val="26"/>
        </w:rPr>
        <w:t>Humanos,</w:t>
      </w:r>
      <w:r w:rsidR="00C637F9" w:rsidRPr="00D030BB" w:rsidDel="00C637F9">
        <w:rPr>
          <w:rFonts w:ascii="Montserrat" w:eastAsia="Montserrat" w:hAnsi="Montserrat" w:cs="Montserrat"/>
          <w:sz w:val="26"/>
          <w:szCs w:val="26"/>
        </w:rPr>
        <w:t xml:space="preserve"> </w:t>
      </w:r>
      <w:r w:rsidRPr="00D030BB">
        <w:rPr>
          <w:rFonts w:ascii="Montserrat" w:eastAsia="Montserrat" w:hAnsi="Montserrat" w:cs="Montserrat"/>
          <w:sz w:val="26"/>
          <w:szCs w:val="26"/>
        </w:rPr>
        <w:t xml:space="preserve"> que</w:t>
      </w:r>
      <w:proofErr w:type="gramEnd"/>
      <w:r w:rsidRPr="00D030BB">
        <w:rPr>
          <w:rFonts w:ascii="Montserrat" w:eastAsia="Montserrat" w:hAnsi="Montserrat" w:cs="Montserrat"/>
          <w:sz w:val="26"/>
          <w:szCs w:val="26"/>
        </w:rPr>
        <w:t xml:space="preserve"> permite </w:t>
      </w:r>
      <w:r w:rsidR="004355FC" w:rsidRPr="00D030BB">
        <w:rPr>
          <w:rFonts w:ascii="Montserrat" w:eastAsia="Montserrat" w:hAnsi="Montserrat" w:cs="Montserrat"/>
          <w:sz w:val="26"/>
          <w:szCs w:val="26"/>
        </w:rPr>
        <w:t xml:space="preserve">sistematizar la información </w:t>
      </w:r>
      <w:r w:rsidRPr="00D030BB">
        <w:rPr>
          <w:rFonts w:ascii="Montserrat" w:eastAsia="Montserrat" w:hAnsi="Montserrat" w:cs="Montserrat"/>
          <w:sz w:val="26"/>
          <w:szCs w:val="26"/>
        </w:rPr>
        <w:t xml:space="preserve">estatal </w:t>
      </w:r>
      <w:r w:rsidR="004355FC" w:rsidRPr="00D030BB">
        <w:rPr>
          <w:rFonts w:ascii="Montserrat" w:eastAsia="Montserrat" w:hAnsi="Montserrat" w:cs="Montserrat"/>
          <w:sz w:val="26"/>
          <w:szCs w:val="26"/>
        </w:rPr>
        <w:t>para la elaboración de los distintos informes de Estado</w:t>
      </w:r>
      <w:r w:rsidRPr="00D030BB">
        <w:rPr>
          <w:rFonts w:ascii="Montserrat" w:eastAsia="Montserrat" w:hAnsi="Montserrat" w:cs="Montserrat"/>
          <w:sz w:val="26"/>
          <w:szCs w:val="26"/>
        </w:rPr>
        <w:t xml:space="preserve"> para los mecanismos internacionales de seguimiento</w:t>
      </w:r>
      <w:r w:rsidR="0090096F" w:rsidRPr="00D030BB">
        <w:rPr>
          <w:rFonts w:ascii="Montserrat" w:eastAsia="Montserrat" w:hAnsi="Montserrat" w:cs="Montserrat"/>
          <w:sz w:val="26"/>
          <w:szCs w:val="26"/>
        </w:rPr>
        <w:t>. La utiliza</w:t>
      </w:r>
      <w:r w:rsidR="0090096F" w:rsidRPr="0090096F">
        <w:rPr>
          <w:rFonts w:ascii="Montserrat" w:eastAsia="Montserrat" w:hAnsi="Montserrat" w:cs="Montserrat"/>
          <w:sz w:val="26"/>
          <w:szCs w:val="26"/>
        </w:rPr>
        <w:t xml:space="preserve">ción </w:t>
      </w:r>
      <w:r w:rsidR="0090096F" w:rsidRPr="00D030BB">
        <w:rPr>
          <w:rFonts w:ascii="Montserrat" w:eastAsia="Montserrat" w:hAnsi="Montserrat" w:cs="Montserrat"/>
          <w:sz w:val="26"/>
          <w:szCs w:val="26"/>
        </w:rPr>
        <w:t xml:space="preserve">de dicho sistema permitió </w:t>
      </w:r>
      <w:r w:rsidR="001E2002">
        <w:rPr>
          <w:rFonts w:ascii="Montserrat" w:eastAsia="Montserrat" w:hAnsi="Montserrat" w:cs="Montserrat"/>
          <w:sz w:val="26"/>
          <w:szCs w:val="26"/>
        </w:rPr>
        <w:t>proporcionar</w:t>
      </w:r>
      <w:r w:rsidR="0090096F" w:rsidRPr="00D030BB">
        <w:rPr>
          <w:rFonts w:ascii="Montserrat" w:eastAsia="Montserrat" w:hAnsi="Montserrat" w:cs="Montserrat"/>
          <w:sz w:val="26"/>
          <w:szCs w:val="26"/>
        </w:rPr>
        <w:t xml:space="preserve"> información oficial</w:t>
      </w:r>
      <w:r w:rsidR="00D030BB">
        <w:rPr>
          <w:rFonts w:ascii="Montserrat" w:eastAsia="Montserrat" w:hAnsi="Montserrat" w:cs="Montserrat"/>
          <w:sz w:val="26"/>
          <w:szCs w:val="26"/>
        </w:rPr>
        <w:t>,</w:t>
      </w:r>
      <w:r w:rsidR="0090096F" w:rsidRPr="00D030BB">
        <w:rPr>
          <w:rFonts w:ascii="Montserrat" w:eastAsia="Montserrat" w:hAnsi="Montserrat" w:cs="Montserrat"/>
          <w:sz w:val="26"/>
          <w:szCs w:val="26"/>
        </w:rPr>
        <w:t xml:space="preserve"> </w:t>
      </w:r>
      <w:r w:rsidR="004355FC" w:rsidRPr="0090096F">
        <w:rPr>
          <w:rFonts w:ascii="Montserrat" w:eastAsia="Montserrat" w:hAnsi="Montserrat" w:cs="Montserrat"/>
          <w:sz w:val="26"/>
          <w:szCs w:val="26"/>
        </w:rPr>
        <w:t>objetiv</w:t>
      </w:r>
      <w:r w:rsidR="0090096F" w:rsidRPr="0090096F">
        <w:rPr>
          <w:rFonts w:ascii="Montserrat" w:eastAsia="Montserrat" w:hAnsi="Montserrat" w:cs="Montserrat"/>
          <w:sz w:val="26"/>
          <w:szCs w:val="26"/>
        </w:rPr>
        <w:t>a</w:t>
      </w:r>
      <w:r w:rsidR="004355FC" w:rsidRPr="0090096F">
        <w:rPr>
          <w:rFonts w:ascii="Montserrat" w:eastAsia="Montserrat" w:hAnsi="Montserrat" w:cs="Montserrat"/>
          <w:sz w:val="26"/>
          <w:szCs w:val="26"/>
        </w:rPr>
        <w:t xml:space="preserve"> y </w:t>
      </w:r>
      <w:r w:rsidR="0090096F" w:rsidRPr="0090096F">
        <w:rPr>
          <w:rFonts w:ascii="Montserrat" w:eastAsia="Montserrat" w:hAnsi="Montserrat" w:cs="Montserrat"/>
          <w:sz w:val="26"/>
          <w:szCs w:val="26"/>
        </w:rPr>
        <w:t xml:space="preserve">que es </w:t>
      </w:r>
      <w:r w:rsidR="00C637F9" w:rsidRPr="0090096F">
        <w:rPr>
          <w:rFonts w:ascii="Montserrat" w:eastAsia="Montserrat" w:hAnsi="Montserrat" w:cs="Montserrat"/>
          <w:sz w:val="26"/>
          <w:szCs w:val="26"/>
        </w:rPr>
        <w:t>constatable</w:t>
      </w:r>
      <w:r w:rsidR="004355FC" w:rsidRPr="0090096F">
        <w:rPr>
          <w:rFonts w:ascii="Montserrat" w:eastAsia="Montserrat" w:hAnsi="Montserrat" w:cs="Montserrat"/>
          <w:sz w:val="26"/>
          <w:szCs w:val="26"/>
        </w:rPr>
        <w:t xml:space="preserve">. </w:t>
      </w:r>
    </w:p>
    <w:p w14:paraId="0000000E" w14:textId="613EE669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lastRenderedPageBreak/>
        <w:t>Es importante destacar los esfuerzos de los poderes Ejecutivo</w:t>
      </w:r>
      <w:r w:rsidR="00D61D85">
        <w:rPr>
          <w:rFonts w:ascii="Montserrat" w:eastAsia="Montserrat" w:hAnsi="Montserrat" w:cs="Montserrat"/>
          <w:sz w:val="26"/>
          <w:szCs w:val="26"/>
        </w:rPr>
        <w:t>, Legislativo</w:t>
      </w:r>
      <w:r>
        <w:rPr>
          <w:rFonts w:ascii="Montserrat" w:eastAsia="Montserrat" w:hAnsi="Montserrat" w:cs="Montserrat"/>
          <w:sz w:val="26"/>
          <w:szCs w:val="26"/>
        </w:rPr>
        <w:t xml:space="preserve"> y Judicial, así como de instituciones autónomas y descentralizadas </w:t>
      </w:r>
      <w:r w:rsidR="00252BCA">
        <w:rPr>
          <w:rFonts w:ascii="Montserrat" w:eastAsia="Montserrat" w:hAnsi="Montserrat" w:cs="Montserrat"/>
          <w:sz w:val="26"/>
          <w:szCs w:val="26"/>
        </w:rPr>
        <w:t>para impulsar acciones</w:t>
      </w:r>
      <w:r>
        <w:rPr>
          <w:rFonts w:ascii="Montserrat" w:eastAsia="Montserrat" w:hAnsi="Montserrat" w:cs="Montserrat"/>
          <w:sz w:val="26"/>
          <w:szCs w:val="26"/>
        </w:rPr>
        <w:t xml:space="preserve"> en </w:t>
      </w:r>
      <w:r w:rsidR="00252BCA">
        <w:rPr>
          <w:rFonts w:ascii="Montserrat" w:eastAsia="Montserrat" w:hAnsi="Montserrat" w:cs="Montserrat"/>
          <w:sz w:val="26"/>
          <w:szCs w:val="26"/>
        </w:rPr>
        <w:t>pro</w:t>
      </w:r>
      <w:r>
        <w:rPr>
          <w:rFonts w:ascii="Montserrat" w:eastAsia="Montserrat" w:hAnsi="Montserrat" w:cs="Montserrat"/>
          <w:sz w:val="26"/>
          <w:szCs w:val="26"/>
        </w:rPr>
        <w:t xml:space="preserve"> de los Derechos Humanos, sin perjuicio de la garantía de la independencia de poderes y competencia de cada una.</w:t>
      </w:r>
    </w:p>
    <w:p w14:paraId="0000000F" w14:textId="1AF0FD89" w:rsidR="007349E8" w:rsidRDefault="00CD1059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Guatemala reconoce que aún </w:t>
      </w:r>
      <w:proofErr w:type="gramStart"/>
      <w:r>
        <w:rPr>
          <w:rFonts w:ascii="Montserrat" w:eastAsia="Montserrat" w:hAnsi="Montserrat" w:cs="Montserrat"/>
          <w:sz w:val="26"/>
          <w:szCs w:val="26"/>
        </w:rPr>
        <w:t xml:space="preserve">tiene 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desafíos</w:t>
      </w:r>
      <w:proofErr w:type="gramEnd"/>
      <w:r w:rsidR="004355FC">
        <w:rPr>
          <w:rFonts w:ascii="Montserrat" w:eastAsia="Montserrat" w:hAnsi="Montserrat" w:cs="Montserrat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6"/>
          <w:szCs w:val="26"/>
        </w:rPr>
        <w:t>por afrontar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6"/>
          <w:szCs w:val="26"/>
        </w:rPr>
        <w:t xml:space="preserve">derivado de 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problemas estructurales históricos</w:t>
      </w:r>
      <w:r w:rsidR="00961AAA">
        <w:rPr>
          <w:rFonts w:ascii="Montserrat" w:eastAsia="Montserrat" w:hAnsi="Montserrat" w:cs="Montserrat"/>
          <w:sz w:val="26"/>
          <w:szCs w:val="26"/>
        </w:rPr>
        <w:t>, no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obstante, </w:t>
      </w:r>
      <w:r>
        <w:rPr>
          <w:rFonts w:ascii="Montserrat" w:eastAsia="Montserrat" w:hAnsi="Montserrat" w:cs="Montserrat"/>
          <w:sz w:val="26"/>
          <w:szCs w:val="26"/>
        </w:rPr>
        <w:t xml:space="preserve"> se reitera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el compromiso en </w:t>
      </w:r>
      <w:r w:rsidR="00961AAA">
        <w:rPr>
          <w:rFonts w:ascii="Montserrat" w:eastAsia="Montserrat" w:hAnsi="Montserrat" w:cs="Montserrat"/>
          <w:sz w:val="26"/>
          <w:szCs w:val="26"/>
        </w:rPr>
        <w:t xml:space="preserve">continuar </w:t>
      </w:r>
      <w:r w:rsidR="004355FC">
        <w:rPr>
          <w:rFonts w:ascii="Montserrat" w:eastAsia="Montserrat" w:hAnsi="Montserrat" w:cs="Montserrat"/>
          <w:sz w:val="26"/>
          <w:szCs w:val="26"/>
        </w:rPr>
        <w:t>redobla</w:t>
      </w:r>
      <w:r w:rsidR="00961AAA">
        <w:rPr>
          <w:rFonts w:ascii="Montserrat" w:eastAsia="Montserrat" w:hAnsi="Montserrat" w:cs="Montserrat"/>
          <w:sz w:val="26"/>
          <w:szCs w:val="26"/>
        </w:rPr>
        <w:t>ndo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esfuerzos para garantizar la promoción y protección de los derechos de todas las personas. </w:t>
      </w:r>
    </w:p>
    <w:p w14:paraId="00000010" w14:textId="3ACC439D" w:rsidR="007349E8" w:rsidRDefault="002B44EA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>Se ha prestado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suma atención a las intervenciones de las delegaciones participantes y, en particular, agradecemos las recomendaciones </w:t>
      </w:r>
      <w:r w:rsidR="00067B0A">
        <w:rPr>
          <w:rFonts w:ascii="Montserrat" w:eastAsia="Montserrat" w:hAnsi="Montserrat" w:cs="Montserrat"/>
          <w:sz w:val="26"/>
          <w:szCs w:val="26"/>
        </w:rPr>
        <w:t>realizadas con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 un enfoque constructivo y de cooperación, </w:t>
      </w:r>
      <w:r w:rsidR="00D1138E">
        <w:rPr>
          <w:rFonts w:ascii="Montserrat" w:eastAsia="Montserrat" w:hAnsi="Montserrat" w:cs="Montserrat"/>
          <w:sz w:val="26"/>
          <w:szCs w:val="26"/>
        </w:rPr>
        <w:t xml:space="preserve">para </w:t>
      </w:r>
      <w:r w:rsidR="004355FC">
        <w:rPr>
          <w:rFonts w:ascii="Montserrat" w:eastAsia="Montserrat" w:hAnsi="Montserrat" w:cs="Montserrat"/>
          <w:sz w:val="26"/>
          <w:szCs w:val="26"/>
        </w:rPr>
        <w:t>las cuales</w:t>
      </w:r>
      <w:r w:rsidR="004355FC">
        <w:rPr>
          <w:rFonts w:ascii="Montserrat" w:eastAsia="Montserrat" w:hAnsi="Montserrat" w:cs="Montserrat"/>
          <w:color w:val="2D2D2D"/>
          <w:sz w:val="26"/>
          <w:szCs w:val="26"/>
          <w:highlight w:val="white"/>
        </w:rPr>
        <w:t xml:space="preserve"> </w:t>
      </w:r>
      <w:r w:rsidR="00D1138E">
        <w:rPr>
          <w:rFonts w:ascii="Montserrat" w:eastAsia="Montserrat" w:hAnsi="Montserrat" w:cs="Montserrat"/>
          <w:color w:val="2D2D2D"/>
          <w:sz w:val="26"/>
          <w:szCs w:val="26"/>
          <w:highlight w:val="white"/>
        </w:rPr>
        <w:t>existe el compromiso de</w:t>
      </w:r>
      <w:r w:rsidR="004355FC">
        <w:rPr>
          <w:rFonts w:ascii="Montserrat" w:eastAsia="Montserrat" w:hAnsi="Montserrat" w:cs="Montserrat"/>
          <w:color w:val="2D2D2D"/>
          <w:sz w:val="26"/>
          <w:szCs w:val="26"/>
          <w:highlight w:val="white"/>
        </w:rPr>
        <w:t xml:space="preserve"> analizar con las instituciones estatales que correspondan, e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n respeto al Estado de derecho, los principios democráticos </w:t>
      </w:r>
      <w:r w:rsidR="00D1138E">
        <w:rPr>
          <w:rFonts w:ascii="Montserrat" w:eastAsia="Montserrat" w:hAnsi="Montserrat" w:cs="Montserrat"/>
          <w:sz w:val="26"/>
          <w:szCs w:val="26"/>
        </w:rPr>
        <w:t xml:space="preserve">universalmente reconocidos </w:t>
      </w:r>
      <w:r w:rsidR="004355FC">
        <w:rPr>
          <w:rFonts w:ascii="Montserrat" w:eastAsia="Montserrat" w:hAnsi="Montserrat" w:cs="Montserrat"/>
          <w:sz w:val="26"/>
          <w:szCs w:val="26"/>
        </w:rPr>
        <w:t xml:space="preserve">y conforme a la estructura republicana de nuestro país, tal como </w:t>
      </w:r>
      <w:r w:rsidR="00134D0E">
        <w:rPr>
          <w:rFonts w:ascii="Montserrat" w:eastAsia="Montserrat" w:hAnsi="Montserrat" w:cs="Montserrat"/>
          <w:sz w:val="26"/>
          <w:szCs w:val="26"/>
        </w:rPr>
        <w:t xml:space="preserve">establece </w:t>
      </w:r>
      <w:r w:rsidR="004355FC">
        <w:rPr>
          <w:rFonts w:ascii="Montserrat" w:eastAsia="Montserrat" w:hAnsi="Montserrat" w:cs="Montserrat"/>
          <w:sz w:val="26"/>
          <w:szCs w:val="26"/>
        </w:rPr>
        <w:t>nuestra Constitución Política.</w:t>
      </w:r>
    </w:p>
    <w:p w14:paraId="00000011" w14:textId="11C688AF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Guatemala reafirma </w:t>
      </w:r>
      <w:r w:rsidR="004F3AB5">
        <w:rPr>
          <w:rFonts w:ascii="Montserrat" w:eastAsia="Montserrat" w:hAnsi="Montserrat" w:cs="Montserrat"/>
          <w:sz w:val="26"/>
          <w:szCs w:val="26"/>
        </w:rPr>
        <w:t xml:space="preserve">su </w:t>
      </w:r>
      <w:r>
        <w:rPr>
          <w:rFonts w:ascii="Montserrat" w:eastAsia="Montserrat" w:hAnsi="Montserrat" w:cs="Montserrat"/>
          <w:sz w:val="26"/>
          <w:szCs w:val="26"/>
        </w:rPr>
        <w:t>compromiso en dar seguimiento al contenido del Informe del cuarto ciclo de evaluación del EPU.</w:t>
      </w:r>
      <w:r>
        <w:rPr>
          <w:rFonts w:ascii="Montserrat" w:eastAsia="Montserrat" w:hAnsi="Montserrat" w:cs="Montserrat"/>
          <w:sz w:val="26"/>
          <w:szCs w:val="26"/>
          <w:highlight w:val="green"/>
        </w:rPr>
        <w:t xml:space="preserve"> </w:t>
      </w:r>
    </w:p>
    <w:p w14:paraId="00000012" w14:textId="702A5272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lastRenderedPageBreak/>
        <w:t xml:space="preserve">Finalizo mi intervención destacando que </w:t>
      </w:r>
      <w:r w:rsidR="0090096F">
        <w:rPr>
          <w:rFonts w:ascii="Montserrat" w:eastAsia="Montserrat" w:hAnsi="Montserrat" w:cs="Montserrat"/>
          <w:sz w:val="26"/>
          <w:szCs w:val="26"/>
        </w:rPr>
        <w:t xml:space="preserve">el Gobierno del </w:t>
      </w:r>
      <w:proofErr w:type="gramStart"/>
      <w:r w:rsidR="0090096F">
        <w:rPr>
          <w:rFonts w:ascii="Montserrat" w:eastAsia="Montserrat" w:hAnsi="Montserrat" w:cs="Montserrat"/>
          <w:sz w:val="26"/>
          <w:szCs w:val="26"/>
        </w:rPr>
        <w:t>Presidente</w:t>
      </w:r>
      <w:proofErr w:type="gramEnd"/>
      <w:r w:rsidR="0090096F">
        <w:rPr>
          <w:rFonts w:ascii="Montserrat" w:eastAsia="Montserrat" w:hAnsi="Montserrat" w:cs="Montserrat"/>
          <w:sz w:val="26"/>
          <w:szCs w:val="26"/>
        </w:rPr>
        <w:t xml:space="preserve"> Constitucional Alejandro </w:t>
      </w:r>
      <w:proofErr w:type="spellStart"/>
      <w:r w:rsidR="0090096F">
        <w:rPr>
          <w:rFonts w:ascii="Montserrat" w:eastAsia="Montserrat" w:hAnsi="Montserrat" w:cs="Montserrat"/>
          <w:sz w:val="26"/>
          <w:szCs w:val="26"/>
        </w:rPr>
        <w:t>Giamma</w:t>
      </w:r>
      <w:r w:rsidR="001E2002">
        <w:rPr>
          <w:rFonts w:ascii="Montserrat" w:eastAsia="Montserrat" w:hAnsi="Montserrat" w:cs="Montserrat"/>
          <w:sz w:val="26"/>
          <w:szCs w:val="26"/>
        </w:rPr>
        <w:t>t</w:t>
      </w:r>
      <w:r w:rsidR="0090096F">
        <w:rPr>
          <w:rFonts w:ascii="Montserrat" w:eastAsia="Montserrat" w:hAnsi="Montserrat" w:cs="Montserrat"/>
          <w:sz w:val="26"/>
          <w:szCs w:val="26"/>
        </w:rPr>
        <w:t>tei</w:t>
      </w:r>
      <w:proofErr w:type="spellEnd"/>
      <w:r w:rsidR="0090096F">
        <w:rPr>
          <w:rFonts w:ascii="Montserrat" w:eastAsia="Montserrat" w:hAnsi="Montserrat" w:cs="Montserrat"/>
          <w:sz w:val="26"/>
          <w:szCs w:val="26"/>
        </w:rPr>
        <w:t xml:space="preserve"> </w:t>
      </w:r>
      <w:r w:rsidR="001E2002">
        <w:rPr>
          <w:rFonts w:ascii="Montserrat" w:eastAsia="Montserrat" w:hAnsi="Montserrat" w:cs="Montserrat"/>
          <w:sz w:val="26"/>
          <w:szCs w:val="26"/>
        </w:rPr>
        <w:t>Falla, continuará</w:t>
      </w:r>
      <w:r>
        <w:rPr>
          <w:rFonts w:ascii="Montserrat" w:eastAsia="Montserrat" w:hAnsi="Montserrat" w:cs="Montserrat"/>
          <w:sz w:val="26"/>
          <w:szCs w:val="26"/>
        </w:rPr>
        <w:t xml:space="preserve"> cooperando con los mecanismos del Consejo de Derechos Humanos</w:t>
      </w:r>
      <w:r w:rsidR="001E2002">
        <w:rPr>
          <w:rFonts w:ascii="Montserrat" w:eastAsia="Montserrat" w:hAnsi="Montserrat" w:cs="Montserrat"/>
          <w:sz w:val="26"/>
          <w:szCs w:val="26"/>
        </w:rPr>
        <w:t>, como lo ha venido haciendo hasta ahora</w:t>
      </w:r>
      <w:r w:rsidR="00D030BB">
        <w:rPr>
          <w:rFonts w:ascii="Montserrat" w:eastAsia="Montserrat" w:hAnsi="Montserrat" w:cs="Montserrat"/>
          <w:sz w:val="26"/>
          <w:szCs w:val="26"/>
        </w:rPr>
        <w:t>. El Estado de Guatemala</w:t>
      </w:r>
      <w:r w:rsidR="001E2002">
        <w:rPr>
          <w:rFonts w:ascii="Montserrat" w:eastAsia="Montserrat" w:hAnsi="Montserrat" w:cs="Montserrat"/>
          <w:sz w:val="26"/>
          <w:szCs w:val="26"/>
        </w:rPr>
        <w:t>, por medio de sus instituciones,</w:t>
      </w:r>
      <w:r>
        <w:rPr>
          <w:rFonts w:ascii="Montserrat" w:eastAsia="Montserrat" w:hAnsi="Montserrat" w:cs="Montserrat"/>
          <w:sz w:val="26"/>
          <w:szCs w:val="26"/>
        </w:rPr>
        <w:t xml:space="preserve"> mant</w:t>
      </w:r>
      <w:r w:rsidR="00D030BB">
        <w:rPr>
          <w:rFonts w:ascii="Montserrat" w:eastAsia="Montserrat" w:hAnsi="Montserrat" w:cs="Montserrat"/>
          <w:sz w:val="26"/>
          <w:szCs w:val="26"/>
        </w:rPr>
        <w:t>iene</w:t>
      </w:r>
      <w:r>
        <w:rPr>
          <w:rFonts w:ascii="Montserrat" w:eastAsia="Montserrat" w:hAnsi="Montserrat" w:cs="Montserrat"/>
          <w:sz w:val="26"/>
          <w:szCs w:val="26"/>
        </w:rPr>
        <w:t xml:space="preserve"> y respeta sus compromisos como miembro fundador de las Naciones Unidas y </w:t>
      </w:r>
      <w:r w:rsidR="001E2002">
        <w:rPr>
          <w:rFonts w:ascii="Montserrat" w:eastAsia="Montserrat" w:hAnsi="Montserrat" w:cs="Montserrat"/>
          <w:sz w:val="26"/>
          <w:szCs w:val="26"/>
        </w:rPr>
        <w:t xml:space="preserve">está </w:t>
      </w:r>
      <w:r>
        <w:rPr>
          <w:rFonts w:ascii="Montserrat" w:eastAsia="Montserrat" w:hAnsi="Montserrat" w:cs="Montserrat"/>
          <w:sz w:val="26"/>
          <w:szCs w:val="26"/>
        </w:rPr>
        <w:t>plenamente comprometido con el fortalecimiento de los Órganos que componen este Sistema.</w:t>
      </w:r>
    </w:p>
    <w:p w14:paraId="00000013" w14:textId="77777777" w:rsidR="007349E8" w:rsidRDefault="004355FC">
      <w:pPr>
        <w:numPr>
          <w:ilvl w:val="0"/>
          <w:numId w:val="1"/>
        </w:numPr>
        <w:spacing w:line="480" w:lineRule="auto"/>
        <w:jc w:val="both"/>
        <w:rPr>
          <w:rFonts w:ascii="Montserrat" w:eastAsia="Montserrat" w:hAnsi="Montserrat" w:cs="Montserrat"/>
          <w:sz w:val="26"/>
          <w:szCs w:val="26"/>
        </w:rPr>
      </w:pPr>
      <w:r>
        <w:rPr>
          <w:rFonts w:ascii="Montserrat" w:eastAsia="Montserrat" w:hAnsi="Montserrat" w:cs="Montserrat"/>
          <w:sz w:val="26"/>
          <w:szCs w:val="26"/>
        </w:rPr>
        <w:t xml:space="preserve">  Muchas gracias. </w:t>
      </w:r>
    </w:p>
    <w:sectPr w:rsidR="007349E8" w:rsidSect="001E2002">
      <w:headerReference w:type="default" r:id="rId7"/>
      <w:pgSz w:w="12240" w:h="15840" w:code="1"/>
      <w:pgMar w:top="2269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9738" w14:textId="77777777" w:rsidR="005D39D5" w:rsidRDefault="005D39D5" w:rsidP="00D030BB">
      <w:pPr>
        <w:spacing w:line="240" w:lineRule="auto"/>
      </w:pPr>
      <w:r>
        <w:separator/>
      </w:r>
    </w:p>
  </w:endnote>
  <w:endnote w:type="continuationSeparator" w:id="0">
    <w:p w14:paraId="2E953998" w14:textId="77777777" w:rsidR="005D39D5" w:rsidRDefault="005D39D5" w:rsidP="00D0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40E63" w14:textId="77777777" w:rsidR="005D39D5" w:rsidRDefault="005D39D5" w:rsidP="00D030BB">
      <w:pPr>
        <w:spacing w:line="240" w:lineRule="auto"/>
      </w:pPr>
      <w:r>
        <w:separator/>
      </w:r>
    </w:p>
  </w:footnote>
  <w:footnote w:type="continuationSeparator" w:id="0">
    <w:p w14:paraId="4A783832" w14:textId="77777777" w:rsidR="005D39D5" w:rsidRDefault="005D39D5" w:rsidP="00D030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0937" w14:textId="7F09286A" w:rsidR="00D030BB" w:rsidRDefault="00D030BB">
    <w:pPr>
      <w:pStyle w:val="Encabezado"/>
    </w:pP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1D606CD0" wp14:editId="1BC2FA7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8407324" cy="10719435"/>
          <wp:effectExtent l="0" t="0" r="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324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09D"/>
    <w:multiLevelType w:val="multilevel"/>
    <w:tmpl w:val="07081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E8"/>
    <w:rsid w:val="00024768"/>
    <w:rsid w:val="000462F6"/>
    <w:rsid w:val="00067B0A"/>
    <w:rsid w:val="000A36CA"/>
    <w:rsid w:val="000E2EF3"/>
    <w:rsid w:val="00134D0E"/>
    <w:rsid w:val="0014069D"/>
    <w:rsid w:val="00155567"/>
    <w:rsid w:val="00170E4D"/>
    <w:rsid w:val="0018010F"/>
    <w:rsid w:val="0018159D"/>
    <w:rsid w:val="001E2002"/>
    <w:rsid w:val="00206CE0"/>
    <w:rsid w:val="002117D8"/>
    <w:rsid w:val="00220328"/>
    <w:rsid w:val="00222FB2"/>
    <w:rsid w:val="0025150D"/>
    <w:rsid w:val="00252BCA"/>
    <w:rsid w:val="00277215"/>
    <w:rsid w:val="002A33C8"/>
    <w:rsid w:val="002B44EA"/>
    <w:rsid w:val="002F0271"/>
    <w:rsid w:val="003227F7"/>
    <w:rsid w:val="003A6CF7"/>
    <w:rsid w:val="004355FC"/>
    <w:rsid w:val="004F3AB5"/>
    <w:rsid w:val="00515826"/>
    <w:rsid w:val="005978C6"/>
    <w:rsid w:val="005B119C"/>
    <w:rsid w:val="005D39D5"/>
    <w:rsid w:val="006159D3"/>
    <w:rsid w:val="00643E17"/>
    <w:rsid w:val="006824B4"/>
    <w:rsid w:val="006C2384"/>
    <w:rsid w:val="007349E8"/>
    <w:rsid w:val="00763488"/>
    <w:rsid w:val="008C3978"/>
    <w:rsid w:val="008F3E2B"/>
    <w:rsid w:val="0090096F"/>
    <w:rsid w:val="00913A74"/>
    <w:rsid w:val="00961AAA"/>
    <w:rsid w:val="009815FF"/>
    <w:rsid w:val="009A0959"/>
    <w:rsid w:val="009A5A16"/>
    <w:rsid w:val="009A681B"/>
    <w:rsid w:val="009D28EA"/>
    <w:rsid w:val="009E4939"/>
    <w:rsid w:val="00A04600"/>
    <w:rsid w:val="00A2251A"/>
    <w:rsid w:val="00A842BE"/>
    <w:rsid w:val="00AB129D"/>
    <w:rsid w:val="00AC7E2A"/>
    <w:rsid w:val="00B0194B"/>
    <w:rsid w:val="00B625E8"/>
    <w:rsid w:val="00BB7DBD"/>
    <w:rsid w:val="00BF59E4"/>
    <w:rsid w:val="00C00DBB"/>
    <w:rsid w:val="00C27821"/>
    <w:rsid w:val="00C637F9"/>
    <w:rsid w:val="00CD1059"/>
    <w:rsid w:val="00D030BB"/>
    <w:rsid w:val="00D1138E"/>
    <w:rsid w:val="00D32402"/>
    <w:rsid w:val="00D52A04"/>
    <w:rsid w:val="00D61D85"/>
    <w:rsid w:val="00D8534D"/>
    <w:rsid w:val="00DC1DEF"/>
    <w:rsid w:val="00E21899"/>
    <w:rsid w:val="00E54D21"/>
    <w:rsid w:val="00EC0E80"/>
    <w:rsid w:val="00EC4DEE"/>
    <w:rsid w:val="00EC645A"/>
    <w:rsid w:val="00EE3F3E"/>
    <w:rsid w:val="00F51CD1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28D3E"/>
  <w15:docId w15:val="{BDBDC4BB-3BD8-4F6D-A15E-956AF7CE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G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A842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42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42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42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42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B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30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0BB"/>
  </w:style>
  <w:style w:type="paragraph" w:styleId="Piedepgina">
    <w:name w:val="footer"/>
    <w:basedOn w:val="Normal"/>
    <w:link w:val="PiedepginaCar"/>
    <w:uiPriority w:val="99"/>
    <w:unhideWhenUsed/>
    <w:rsid w:val="00D030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BE234-C670-4FAC-B1F1-47920D942F5B}"/>
</file>

<file path=customXml/itemProps2.xml><?xml version="1.0" encoding="utf-8"?>
<ds:datastoreItem xmlns:ds="http://schemas.openxmlformats.org/officeDocument/2006/customXml" ds:itemID="{0829D3CA-1FFA-49CC-81CE-67E39204B820}"/>
</file>

<file path=customXml/itemProps3.xml><?xml version="1.0" encoding="utf-8"?>
<ds:datastoreItem xmlns:ds="http://schemas.openxmlformats.org/officeDocument/2006/customXml" ds:itemID="{8CD63AD0-5DF4-4EDA-BDC0-8B6A30CD5D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3187</Characters>
  <Application>Microsoft Office Word</Application>
  <DocSecurity>0</DocSecurity>
  <Lines>49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</dc:creator>
  <cp:lastModifiedBy>Luis Fernando de León Laparra</cp:lastModifiedBy>
  <cp:revision>2</cp:revision>
  <cp:lastPrinted>2023-01-31T22:25:00Z</cp:lastPrinted>
  <dcterms:created xsi:type="dcterms:W3CDTF">2023-02-01T09:42:00Z</dcterms:created>
  <dcterms:modified xsi:type="dcterms:W3CDTF">2023-02-01T09:42:00Z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