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4A159" w14:textId="77777777" w:rsidR="00081366" w:rsidRPr="001B0F1A" w:rsidRDefault="00081366" w:rsidP="00081366">
      <w:pPr>
        <w:spacing w:after="0" w:line="240" w:lineRule="auto"/>
        <w:jc w:val="center"/>
        <w:rPr>
          <w:rFonts w:ascii="Times New Roman" w:eastAsia="Times New Roman" w:hAnsi="Times New Roman" w:cs="Times New Roman"/>
          <w:b/>
          <w:sz w:val="28"/>
          <w:szCs w:val="28"/>
          <w:lang w:val="en-GB"/>
        </w:rPr>
      </w:pPr>
      <w:r w:rsidRPr="00A42B3B">
        <w:rPr>
          <w:rFonts w:ascii="Times New Roman" w:hAnsi="Times New Roman" w:cs="Times New Roman"/>
          <w:noProof/>
          <w:sz w:val="28"/>
          <w:szCs w:val="28"/>
          <w:lang w:eastAsia="en-US"/>
        </w:rPr>
        <w:drawing>
          <wp:anchor distT="0" distB="0" distL="0" distR="0" simplePos="0" relativeHeight="251659264" behindDoc="0" locked="0" layoutInCell="1" allowOverlap="1" wp14:anchorId="61B30F19" wp14:editId="2D5723F9">
            <wp:simplePos x="0" y="0"/>
            <wp:positionH relativeFrom="page">
              <wp:posOffset>3023235</wp:posOffset>
            </wp:positionH>
            <wp:positionV relativeFrom="paragraph">
              <wp:posOffset>-226060</wp:posOffset>
            </wp:positionV>
            <wp:extent cx="1419288" cy="997861"/>
            <wp:effectExtent l="0" t="0" r="0" b="0"/>
            <wp:wrapNone/>
            <wp:docPr id="1"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10;&#10;Description automatically generated"/>
                    <pic:cNvPicPr/>
                  </pic:nvPicPr>
                  <pic:blipFill>
                    <a:blip r:embed="rId8" cstate="print"/>
                    <a:stretch>
                      <a:fillRect/>
                    </a:stretch>
                  </pic:blipFill>
                  <pic:spPr>
                    <a:xfrm>
                      <a:off x="0" y="0"/>
                      <a:ext cx="1419288" cy="997861"/>
                    </a:xfrm>
                    <a:prstGeom prst="rect">
                      <a:avLst/>
                    </a:prstGeom>
                  </pic:spPr>
                </pic:pic>
              </a:graphicData>
            </a:graphic>
          </wp:anchor>
        </w:drawing>
      </w:r>
      <w:r w:rsidRPr="001B0F1A">
        <w:rPr>
          <w:rFonts w:ascii="Times New Roman" w:eastAsia="Times New Roman" w:hAnsi="Times New Roman" w:cs="Times New Roman"/>
          <w:b/>
          <w:sz w:val="28"/>
          <w:szCs w:val="28"/>
          <w:lang w:val="en-GB"/>
        </w:rPr>
        <w:t>As4</w:t>
      </w:r>
    </w:p>
    <w:p w14:paraId="2EAEAC59" w14:textId="77777777" w:rsidR="00081366" w:rsidRPr="001B0F1A" w:rsidRDefault="00081366" w:rsidP="00081366">
      <w:pPr>
        <w:spacing w:after="0" w:line="240" w:lineRule="auto"/>
        <w:jc w:val="center"/>
        <w:rPr>
          <w:rFonts w:ascii="Times New Roman" w:eastAsia="Times New Roman" w:hAnsi="Times New Roman" w:cs="Times New Roman"/>
          <w:b/>
          <w:sz w:val="28"/>
          <w:szCs w:val="28"/>
          <w:lang w:val="en-GB"/>
        </w:rPr>
      </w:pPr>
    </w:p>
    <w:p w14:paraId="7E16A413" w14:textId="77777777" w:rsidR="00081366" w:rsidRPr="001B0F1A" w:rsidRDefault="00081366" w:rsidP="00081366">
      <w:pPr>
        <w:spacing w:after="0" w:line="240" w:lineRule="auto"/>
        <w:jc w:val="center"/>
        <w:rPr>
          <w:rFonts w:ascii="Times New Roman" w:eastAsia="Times New Roman" w:hAnsi="Times New Roman" w:cs="Times New Roman"/>
          <w:b/>
          <w:sz w:val="28"/>
          <w:szCs w:val="28"/>
          <w:lang w:val="en-GB"/>
        </w:rPr>
      </w:pPr>
    </w:p>
    <w:p w14:paraId="45A173A0" w14:textId="77777777" w:rsidR="00081366" w:rsidRPr="001B0F1A" w:rsidRDefault="00081366" w:rsidP="00081366">
      <w:pPr>
        <w:spacing w:after="0" w:line="240" w:lineRule="auto"/>
        <w:jc w:val="center"/>
        <w:rPr>
          <w:rFonts w:ascii="Times New Roman" w:eastAsia="Times New Roman" w:hAnsi="Times New Roman" w:cs="Times New Roman"/>
          <w:b/>
          <w:sz w:val="28"/>
          <w:szCs w:val="28"/>
          <w:lang w:val="en-GB"/>
        </w:rPr>
      </w:pPr>
    </w:p>
    <w:p w14:paraId="5DDD8B61" w14:textId="77777777" w:rsidR="00081366" w:rsidRPr="00A42B3B" w:rsidRDefault="00081366" w:rsidP="00081366">
      <w:pPr>
        <w:spacing w:after="0" w:line="240" w:lineRule="auto"/>
        <w:rPr>
          <w:rFonts w:ascii="Times New Roman" w:hAnsi="Times New Roman" w:cs="Times New Roman"/>
          <w:b/>
          <w:bCs/>
          <w:sz w:val="28"/>
          <w:szCs w:val="28"/>
        </w:rPr>
      </w:pPr>
    </w:p>
    <w:p w14:paraId="1738E24E" w14:textId="77777777" w:rsidR="00081366" w:rsidRPr="00A42B3B" w:rsidRDefault="00081366" w:rsidP="00081366">
      <w:pPr>
        <w:spacing w:after="0" w:line="240" w:lineRule="auto"/>
        <w:jc w:val="center"/>
        <w:rPr>
          <w:rFonts w:ascii="Times New Roman" w:hAnsi="Times New Roman" w:cs="Times New Roman"/>
          <w:b/>
          <w:bCs/>
          <w:sz w:val="28"/>
          <w:szCs w:val="28"/>
        </w:rPr>
      </w:pPr>
    </w:p>
    <w:p w14:paraId="7C4E8A8C" w14:textId="77777777" w:rsidR="00081366" w:rsidRDefault="00081366" w:rsidP="00081366">
      <w:pPr>
        <w:spacing w:after="0" w:line="240" w:lineRule="auto"/>
        <w:jc w:val="center"/>
        <w:rPr>
          <w:rFonts w:ascii="Times New Roman" w:hAnsi="Times New Roman" w:cs="Times New Roman"/>
          <w:b/>
          <w:bCs/>
          <w:sz w:val="28"/>
          <w:szCs w:val="28"/>
        </w:rPr>
      </w:pPr>
    </w:p>
    <w:p w14:paraId="6C26103F" w14:textId="77777777" w:rsidR="00081366" w:rsidRDefault="00081366" w:rsidP="00081366">
      <w:pPr>
        <w:spacing w:after="0" w:line="240" w:lineRule="auto"/>
        <w:jc w:val="center"/>
        <w:rPr>
          <w:rFonts w:ascii="Times New Roman" w:hAnsi="Times New Roman" w:cs="Times New Roman"/>
          <w:b/>
          <w:bCs/>
          <w:sz w:val="28"/>
          <w:szCs w:val="28"/>
        </w:rPr>
      </w:pPr>
    </w:p>
    <w:p w14:paraId="2FA7DEA2" w14:textId="77777777" w:rsidR="002C266F" w:rsidRDefault="002C266F" w:rsidP="00081366">
      <w:pPr>
        <w:spacing w:after="0" w:line="240" w:lineRule="auto"/>
        <w:jc w:val="center"/>
        <w:rPr>
          <w:rFonts w:ascii="Times New Roman" w:hAnsi="Times New Roman" w:cs="Times New Roman"/>
          <w:b/>
          <w:bCs/>
          <w:sz w:val="28"/>
          <w:szCs w:val="28"/>
        </w:rPr>
      </w:pPr>
    </w:p>
    <w:p w14:paraId="5614CB1C" w14:textId="77777777" w:rsidR="002C266F" w:rsidRDefault="002C266F" w:rsidP="00081366">
      <w:pPr>
        <w:spacing w:after="0" w:line="240" w:lineRule="auto"/>
        <w:jc w:val="center"/>
        <w:rPr>
          <w:rFonts w:ascii="Times New Roman" w:hAnsi="Times New Roman" w:cs="Times New Roman"/>
          <w:b/>
          <w:bCs/>
          <w:sz w:val="28"/>
          <w:szCs w:val="28"/>
        </w:rPr>
      </w:pPr>
    </w:p>
    <w:p w14:paraId="76C0DE57" w14:textId="77777777" w:rsidR="002C266F" w:rsidRDefault="002C266F" w:rsidP="00081366">
      <w:pPr>
        <w:spacing w:after="0" w:line="240" w:lineRule="auto"/>
        <w:jc w:val="center"/>
        <w:rPr>
          <w:rFonts w:ascii="Times New Roman" w:hAnsi="Times New Roman" w:cs="Times New Roman"/>
          <w:b/>
          <w:bCs/>
          <w:sz w:val="28"/>
          <w:szCs w:val="28"/>
        </w:rPr>
      </w:pPr>
    </w:p>
    <w:p w14:paraId="601EA265" w14:textId="77777777" w:rsidR="002C266F" w:rsidRDefault="002C266F" w:rsidP="00081366">
      <w:pPr>
        <w:spacing w:after="0" w:line="240" w:lineRule="auto"/>
        <w:jc w:val="center"/>
        <w:rPr>
          <w:rFonts w:ascii="Times New Roman" w:hAnsi="Times New Roman" w:cs="Times New Roman"/>
          <w:b/>
          <w:bCs/>
          <w:sz w:val="28"/>
          <w:szCs w:val="28"/>
        </w:rPr>
      </w:pPr>
    </w:p>
    <w:p w14:paraId="0B4A369A" w14:textId="77777777" w:rsidR="00081366" w:rsidRPr="00A42B3B" w:rsidRDefault="00081366" w:rsidP="00081366">
      <w:pPr>
        <w:spacing w:after="0" w:line="240" w:lineRule="auto"/>
        <w:jc w:val="center"/>
        <w:rPr>
          <w:rFonts w:ascii="Times New Roman" w:hAnsi="Times New Roman" w:cs="Times New Roman"/>
          <w:b/>
          <w:bCs/>
          <w:sz w:val="28"/>
          <w:szCs w:val="28"/>
        </w:rPr>
      </w:pPr>
      <w:r w:rsidRPr="00A42B3B">
        <w:rPr>
          <w:rFonts w:ascii="Times New Roman" w:hAnsi="Times New Roman" w:cs="Times New Roman"/>
          <w:b/>
          <w:bCs/>
          <w:sz w:val="28"/>
          <w:szCs w:val="28"/>
        </w:rPr>
        <w:t>OPENING STATEMENT</w:t>
      </w:r>
    </w:p>
    <w:p w14:paraId="391D7335" w14:textId="77777777" w:rsidR="00081366" w:rsidRPr="00A42B3B" w:rsidRDefault="00081366" w:rsidP="00081366">
      <w:pPr>
        <w:spacing w:after="0" w:line="240" w:lineRule="auto"/>
        <w:jc w:val="center"/>
        <w:rPr>
          <w:rFonts w:ascii="Times New Roman" w:hAnsi="Times New Roman" w:cs="Times New Roman"/>
          <w:b/>
          <w:bCs/>
          <w:sz w:val="28"/>
          <w:szCs w:val="28"/>
        </w:rPr>
      </w:pPr>
    </w:p>
    <w:p w14:paraId="39D99A1C" w14:textId="77777777" w:rsidR="00081366" w:rsidRDefault="00081366" w:rsidP="00081366">
      <w:pPr>
        <w:spacing w:after="0" w:line="240" w:lineRule="auto"/>
        <w:jc w:val="center"/>
        <w:rPr>
          <w:rFonts w:ascii="Times New Roman" w:hAnsi="Times New Roman" w:cs="Times New Roman"/>
          <w:b/>
          <w:bCs/>
          <w:sz w:val="28"/>
          <w:szCs w:val="28"/>
        </w:rPr>
      </w:pPr>
    </w:p>
    <w:p w14:paraId="6BFA068D" w14:textId="77777777" w:rsidR="00081366" w:rsidRDefault="00081366" w:rsidP="00081366">
      <w:pPr>
        <w:spacing w:after="0" w:line="240" w:lineRule="auto"/>
        <w:jc w:val="center"/>
        <w:rPr>
          <w:rFonts w:ascii="Times New Roman" w:hAnsi="Times New Roman" w:cs="Times New Roman"/>
          <w:b/>
          <w:bCs/>
          <w:sz w:val="28"/>
          <w:szCs w:val="28"/>
        </w:rPr>
      </w:pPr>
      <w:r w:rsidRPr="00A42B3B">
        <w:rPr>
          <w:rFonts w:ascii="Times New Roman" w:hAnsi="Times New Roman" w:cs="Times New Roman"/>
          <w:b/>
          <w:bCs/>
          <w:sz w:val="28"/>
          <w:szCs w:val="28"/>
        </w:rPr>
        <w:t>BY</w:t>
      </w:r>
    </w:p>
    <w:p w14:paraId="71DA3C04" w14:textId="77777777" w:rsidR="00081366" w:rsidRPr="00A42B3B" w:rsidRDefault="00081366" w:rsidP="00081366">
      <w:pPr>
        <w:spacing w:after="0" w:line="240" w:lineRule="auto"/>
        <w:jc w:val="center"/>
        <w:rPr>
          <w:rFonts w:ascii="Times New Roman" w:hAnsi="Times New Roman" w:cs="Times New Roman"/>
          <w:b/>
          <w:bCs/>
          <w:sz w:val="28"/>
          <w:szCs w:val="28"/>
        </w:rPr>
      </w:pPr>
    </w:p>
    <w:p w14:paraId="5C3D5BC3" w14:textId="77777777" w:rsidR="00081366" w:rsidRPr="00A42B3B" w:rsidRDefault="00081366" w:rsidP="00081366">
      <w:pPr>
        <w:spacing w:after="0" w:line="240" w:lineRule="auto"/>
        <w:jc w:val="center"/>
        <w:rPr>
          <w:rFonts w:ascii="Times New Roman" w:hAnsi="Times New Roman" w:cs="Times New Roman"/>
          <w:b/>
          <w:bCs/>
          <w:sz w:val="28"/>
          <w:szCs w:val="28"/>
        </w:rPr>
      </w:pPr>
    </w:p>
    <w:p w14:paraId="38F640DA" w14:textId="77777777" w:rsidR="00081366" w:rsidRPr="00A42B3B" w:rsidRDefault="00081366" w:rsidP="00081366">
      <w:pPr>
        <w:spacing w:after="0" w:line="240" w:lineRule="auto"/>
        <w:jc w:val="center"/>
        <w:rPr>
          <w:rFonts w:ascii="Times New Roman" w:hAnsi="Times New Roman" w:cs="Times New Roman"/>
          <w:b/>
          <w:bCs/>
          <w:sz w:val="28"/>
          <w:szCs w:val="28"/>
        </w:rPr>
      </w:pPr>
      <w:r w:rsidRPr="00A42B3B">
        <w:rPr>
          <w:rFonts w:ascii="Times New Roman" w:hAnsi="Times New Roman" w:cs="Times New Roman"/>
          <w:b/>
          <w:bCs/>
          <w:sz w:val="28"/>
          <w:szCs w:val="28"/>
        </w:rPr>
        <w:t>HONOURABLE GODFRED YEBOAH DAME, ATTORNEY-GENERAL AND MINISTER FOR JUSTICE OF THE REPUBLIC OF GHANA</w:t>
      </w:r>
    </w:p>
    <w:p w14:paraId="5A22AC15" w14:textId="77777777" w:rsidR="00081366" w:rsidRPr="00A42B3B" w:rsidRDefault="00081366" w:rsidP="00081366">
      <w:pPr>
        <w:spacing w:after="0" w:line="240" w:lineRule="auto"/>
        <w:jc w:val="center"/>
        <w:rPr>
          <w:rFonts w:ascii="Times New Roman" w:hAnsi="Times New Roman" w:cs="Times New Roman"/>
          <w:b/>
          <w:bCs/>
          <w:sz w:val="28"/>
          <w:szCs w:val="28"/>
          <w:lang w:val="en-GB"/>
        </w:rPr>
      </w:pPr>
    </w:p>
    <w:p w14:paraId="7F308701" w14:textId="77777777" w:rsidR="00081366" w:rsidRDefault="00081366" w:rsidP="00081366">
      <w:pPr>
        <w:spacing w:after="0" w:line="240" w:lineRule="auto"/>
        <w:jc w:val="center"/>
        <w:rPr>
          <w:rFonts w:ascii="Times New Roman" w:hAnsi="Times New Roman" w:cs="Times New Roman"/>
          <w:b/>
          <w:bCs/>
          <w:sz w:val="28"/>
          <w:szCs w:val="28"/>
          <w:lang w:val="en-GB"/>
        </w:rPr>
      </w:pPr>
    </w:p>
    <w:p w14:paraId="03B8285A" w14:textId="77777777" w:rsidR="00081366" w:rsidRDefault="00081366" w:rsidP="00081366">
      <w:pPr>
        <w:spacing w:after="0" w:line="240" w:lineRule="auto"/>
        <w:jc w:val="center"/>
        <w:rPr>
          <w:rFonts w:ascii="Times New Roman" w:hAnsi="Times New Roman" w:cs="Times New Roman"/>
          <w:b/>
          <w:bCs/>
          <w:sz w:val="28"/>
          <w:szCs w:val="28"/>
          <w:lang w:val="en-GB"/>
        </w:rPr>
      </w:pPr>
      <w:r w:rsidRPr="00A42B3B">
        <w:rPr>
          <w:rFonts w:ascii="Times New Roman" w:hAnsi="Times New Roman" w:cs="Times New Roman"/>
          <w:b/>
          <w:bCs/>
          <w:sz w:val="28"/>
          <w:szCs w:val="28"/>
          <w:lang w:val="en-GB"/>
        </w:rPr>
        <w:t>AT</w:t>
      </w:r>
    </w:p>
    <w:p w14:paraId="4AF0C941" w14:textId="77777777" w:rsidR="00081366" w:rsidRPr="00A42B3B" w:rsidRDefault="00081366" w:rsidP="00081366">
      <w:pPr>
        <w:spacing w:after="0" w:line="240" w:lineRule="auto"/>
        <w:jc w:val="center"/>
        <w:rPr>
          <w:rFonts w:ascii="Times New Roman" w:hAnsi="Times New Roman" w:cs="Times New Roman"/>
          <w:b/>
          <w:bCs/>
          <w:sz w:val="28"/>
          <w:szCs w:val="28"/>
          <w:lang w:val="en-GB"/>
        </w:rPr>
      </w:pPr>
    </w:p>
    <w:p w14:paraId="1265A42C" w14:textId="77777777" w:rsidR="00081366" w:rsidRPr="00A42B3B" w:rsidRDefault="00081366" w:rsidP="00081366">
      <w:pPr>
        <w:spacing w:after="0" w:line="240" w:lineRule="auto"/>
        <w:jc w:val="center"/>
        <w:rPr>
          <w:rFonts w:ascii="Times New Roman" w:hAnsi="Times New Roman" w:cs="Times New Roman"/>
          <w:b/>
          <w:bCs/>
          <w:sz w:val="28"/>
          <w:szCs w:val="28"/>
          <w:lang w:val="en-GB"/>
        </w:rPr>
      </w:pPr>
    </w:p>
    <w:p w14:paraId="6057F27E" w14:textId="77777777" w:rsidR="00081366" w:rsidRPr="00A42B3B" w:rsidRDefault="00081366" w:rsidP="00081366">
      <w:pPr>
        <w:spacing w:after="0" w:line="240" w:lineRule="auto"/>
        <w:jc w:val="center"/>
        <w:rPr>
          <w:rFonts w:ascii="Times New Roman" w:hAnsi="Times New Roman" w:cs="Times New Roman"/>
          <w:b/>
          <w:bCs/>
          <w:sz w:val="28"/>
          <w:szCs w:val="28"/>
          <w:lang w:val="en-GB"/>
        </w:rPr>
      </w:pPr>
      <w:r w:rsidRPr="00A42B3B">
        <w:rPr>
          <w:rFonts w:ascii="Times New Roman" w:hAnsi="Times New Roman" w:cs="Times New Roman"/>
          <w:b/>
          <w:bCs/>
          <w:sz w:val="28"/>
          <w:szCs w:val="28"/>
          <w:lang w:val="en-GB"/>
        </w:rPr>
        <w:t>THE 4</w:t>
      </w:r>
      <w:r w:rsidRPr="00A42B3B">
        <w:rPr>
          <w:rFonts w:ascii="Times New Roman" w:hAnsi="Times New Roman" w:cs="Times New Roman"/>
          <w:b/>
          <w:bCs/>
          <w:sz w:val="28"/>
          <w:szCs w:val="28"/>
          <w:vertAlign w:val="superscript"/>
          <w:lang w:val="en-GB"/>
        </w:rPr>
        <w:t>TH</w:t>
      </w:r>
      <w:r w:rsidRPr="00A42B3B">
        <w:rPr>
          <w:rFonts w:ascii="Times New Roman" w:hAnsi="Times New Roman" w:cs="Times New Roman"/>
          <w:b/>
          <w:bCs/>
          <w:sz w:val="28"/>
          <w:szCs w:val="28"/>
          <w:lang w:val="en-GB"/>
        </w:rPr>
        <w:t xml:space="preserve"> UNIVERSAL PERIODIC REVIEW (UPR) OF GHANA – 42</w:t>
      </w:r>
      <w:r w:rsidRPr="00A42B3B">
        <w:rPr>
          <w:rFonts w:ascii="Times New Roman" w:hAnsi="Times New Roman" w:cs="Times New Roman"/>
          <w:b/>
          <w:bCs/>
          <w:sz w:val="28"/>
          <w:szCs w:val="28"/>
          <w:vertAlign w:val="superscript"/>
          <w:lang w:val="en-GB"/>
        </w:rPr>
        <w:t>ND</w:t>
      </w:r>
      <w:r w:rsidRPr="00A42B3B">
        <w:rPr>
          <w:rFonts w:ascii="Times New Roman" w:hAnsi="Times New Roman" w:cs="Times New Roman"/>
          <w:b/>
          <w:bCs/>
          <w:sz w:val="28"/>
          <w:szCs w:val="28"/>
          <w:lang w:val="en-GB"/>
        </w:rPr>
        <w:t xml:space="preserve"> SESSION OF THE UPR WORKING GROUP</w:t>
      </w:r>
    </w:p>
    <w:p w14:paraId="28FEA2B1" w14:textId="77777777" w:rsidR="00081366" w:rsidRDefault="00081366" w:rsidP="00081366">
      <w:pPr>
        <w:spacing w:after="0" w:line="240" w:lineRule="auto"/>
        <w:rPr>
          <w:rFonts w:ascii="Times New Roman" w:hAnsi="Times New Roman" w:cs="Times New Roman"/>
          <w:b/>
          <w:bCs/>
          <w:sz w:val="28"/>
          <w:szCs w:val="28"/>
          <w:lang w:val="en-GB"/>
        </w:rPr>
      </w:pPr>
    </w:p>
    <w:p w14:paraId="4BB42EC0" w14:textId="77777777" w:rsidR="00081366" w:rsidRPr="00A42B3B" w:rsidRDefault="00081366" w:rsidP="00081366">
      <w:pPr>
        <w:spacing w:after="0" w:line="240" w:lineRule="auto"/>
        <w:rPr>
          <w:rFonts w:ascii="Times New Roman" w:hAnsi="Times New Roman" w:cs="Times New Roman"/>
          <w:b/>
          <w:bCs/>
          <w:sz w:val="28"/>
          <w:szCs w:val="28"/>
          <w:lang w:val="en-GB"/>
        </w:rPr>
      </w:pPr>
    </w:p>
    <w:p w14:paraId="5A725C68" w14:textId="77777777" w:rsidR="00081366" w:rsidRPr="00A42B3B" w:rsidRDefault="00081366" w:rsidP="00081366">
      <w:pPr>
        <w:spacing w:after="0" w:line="240" w:lineRule="auto"/>
        <w:jc w:val="center"/>
        <w:rPr>
          <w:rFonts w:ascii="Times New Roman" w:hAnsi="Times New Roman" w:cs="Times New Roman"/>
          <w:b/>
          <w:bCs/>
          <w:sz w:val="28"/>
          <w:szCs w:val="28"/>
          <w:lang w:val="en-GB"/>
        </w:rPr>
      </w:pPr>
      <w:r w:rsidRPr="00A42B3B">
        <w:rPr>
          <w:rFonts w:ascii="Times New Roman" w:hAnsi="Times New Roman" w:cs="Times New Roman"/>
          <w:b/>
          <w:bCs/>
          <w:sz w:val="28"/>
          <w:szCs w:val="28"/>
          <w:lang w:val="en-GB"/>
        </w:rPr>
        <w:t>24</w:t>
      </w:r>
      <w:r w:rsidRPr="00A42B3B">
        <w:rPr>
          <w:rFonts w:ascii="Times New Roman" w:hAnsi="Times New Roman" w:cs="Times New Roman"/>
          <w:b/>
          <w:bCs/>
          <w:sz w:val="28"/>
          <w:szCs w:val="28"/>
          <w:vertAlign w:val="superscript"/>
          <w:lang w:val="en-GB"/>
        </w:rPr>
        <w:t>TH</w:t>
      </w:r>
      <w:r w:rsidRPr="00A42B3B">
        <w:rPr>
          <w:rFonts w:ascii="Times New Roman" w:hAnsi="Times New Roman" w:cs="Times New Roman"/>
          <w:b/>
          <w:bCs/>
          <w:sz w:val="28"/>
          <w:szCs w:val="28"/>
          <w:lang w:val="en-GB"/>
        </w:rPr>
        <w:t xml:space="preserve"> JANUARY 2023</w:t>
      </w:r>
    </w:p>
    <w:p w14:paraId="704FE7C2" w14:textId="77777777" w:rsidR="00081366" w:rsidRPr="00A42B3B" w:rsidRDefault="00081366" w:rsidP="00081366">
      <w:pPr>
        <w:spacing w:after="0" w:line="240" w:lineRule="auto"/>
        <w:rPr>
          <w:rFonts w:ascii="Times New Roman" w:hAnsi="Times New Roman" w:cs="Times New Roman"/>
          <w:sz w:val="28"/>
          <w:szCs w:val="28"/>
          <w:lang w:val="en-GB"/>
        </w:rPr>
      </w:pPr>
    </w:p>
    <w:p w14:paraId="447ADF7C" w14:textId="77777777" w:rsidR="00081366" w:rsidRPr="00A42B3B" w:rsidRDefault="00081366" w:rsidP="00081366">
      <w:pPr>
        <w:spacing w:after="0" w:line="240" w:lineRule="auto"/>
        <w:jc w:val="both"/>
        <w:rPr>
          <w:rFonts w:ascii="Times New Roman" w:hAnsi="Times New Roman" w:cs="Times New Roman"/>
          <w:sz w:val="28"/>
          <w:szCs w:val="28"/>
          <w:lang w:val="en-GB"/>
        </w:rPr>
      </w:pPr>
    </w:p>
    <w:p w14:paraId="38DC6200" w14:textId="77777777" w:rsidR="00081366" w:rsidRPr="00A42B3B" w:rsidRDefault="00081366" w:rsidP="00081366">
      <w:pPr>
        <w:spacing w:after="0" w:line="240" w:lineRule="auto"/>
        <w:jc w:val="both"/>
        <w:rPr>
          <w:rFonts w:ascii="Times New Roman" w:hAnsi="Times New Roman" w:cs="Times New Roman"/>
          <w:sz w:val="28"/>
          <w:szCs w:val="28"/>
          <w:lang w:val="en-GB"/>
        </w:rPr>
      </w:pPr>
    </w:p>
    <w:p w14:paraId="79A87E8D" w14:textId="77777777" w:rsidR="00081366" w:rsidRPr="00A42B3B" w:rsidRDefault="00081366" w:rsidP="00081366">
      <w:pPr>
        <w:spacing w:after="0" w:line="240" w:lineRule="auto"/>
        <w:jc w:val="both"/>
        <w:rPr>
          <w:rFonts w:ascii="Times New Roman" w:hAnsi="Times New Roman" w:cs="Times New Roman"/>
          <w:sz w:val="28"/>
          <w:szCs w:val="28"/>
          <w:lang w:val="en-GB"/>
        </w:rPr>
      </w:pPr>
    </w:p>
    <w:p w14:paraId="500BDE48" w14:textId="77777777" w:rsidR="00081366" w:rsidRPr="00A42B3B" w:rsidRDefault="00081366" w:rsidP="00081366">
      <w:pPr>
        <w:spacing w:after="0" w:line="240" w:lineRule="auto"/>
        <w:jc w:val="both"/>
        <w:rPr>
          <w:rFonts w:ascii="Times New Roman" w:hAnsi="Times New Roman" w:cs="Times New Roman"/>
          <w:sz w:val="28"/>
          <w:szCs w:val="28"/>
          <w:lang w:val="en-GB"/>
        </w:rPr>
      </w:pPr>
    </w:p>
    <w:p w14:paraId="15C0DB75" w14:textId="77777777" w:rsidR="00081366" w:rsidRPr="00A42B3B" w:rsidRDefault="00081366" w:rsidP="00081366">
      <w:pPr>
        <w:spacing w:after="0" w:line="240" w:lineRule="auto"/>
        <w:jc w:val="both"/>
        <w:rPr>
          <w:rFonts w:ascii="Times New Roman" w:hAnsi="Times New Roman" w:cs="Times New Roman"/>
          <w:sz w:val="28"/>
          <w:szCs w:val="28"/>
          <w:lang w:val="en-GB"/>
        </w:rPr>
      </w:pPr>
    </w:p>
    <w:p w14:paraId="22AFD0FA" w14:textId="77777777" w:rsidR="00081366" w:rsidRDefault="00081366" w:rsidP="00081366">
      <w:pPr>
        <w:spacing w:after="0" w:line="240" w:lineRule="auto"/>
        <w:jc w:val="both"/>
        <w:rPr>
          <w:rFonts w:ascii="Times New Roman" w:hAnsi="Times New Roman" w:cs="Times New Roman"/>
          <w:sz w:val="28"/>
          <w:szCs w:val="28"/>
          <w:lang w:val="en-GB"/>
        </w:rPr>
      </w:pPr>
    </w:p>
    <w:p w14:paraId="47C9F326" w14:textId="77777777" w:rsidR="00D949A4" w:rsidRDefault="00D949A4" w:rsidP="00081366">
      <w:pPr>
        <w:spacing w:after="0" w:line="240" w:lineRule="auto"/>
        <w:jc w:val="both"/>
        <w:rPr>
          <w:rFonts w:ascii="Times New Roman" w:hAnsi="Times New Roman" w:cs="Times New Roman"/>
          <w:sz w:val="28"/>
          <w:szCs w:val="28"/>
          <w:lang w:val="en-GB"/>
        </w:rPr>
      </w:pPr>
    </w:p>
    <w:p w14:paraId="2981DA23" w14:textId="77777777" w:rsidR="00D949A4" w:rsidRDefault="00D949A4" w:rsidP="00081366">
      <w:pPr>
        <w:spacing w:after="0" w:line="240" w:lineRule="auto"/>
        <w:jc w:val="both"/>
        <w:rPr>
          <w:rFonts w:ascii="Times New Roman" w:hAnsi="Times New Roman" w:cs="Times New Roman"/>
          <w:sz w:val="28"/>
          <w:szCs w:val="28"/>
          <w:lang w:val="en-GB"/>
        </w:rPr>
      </w:pPr>
    </w:p>
    <w:p w14:paraId="759A48AD" w14:textId="77777777" w:rsidR="00D949A4" w:rsidRDefault="00D949A4" w:rsidP="00081366">
      <w:pPr>
        <w:spacing w:after="0" w:line="240" w:lineRule="auto"/>
        <w:jc w:val="both"/>
        <w:rPr>
          <w:rFonts w:ascii="Times New Roman" w:hAnsi="Times New Roman" w:cs="Times New Roman"/>
          <w:sz w:val="28"/>
          <w:szCs w:val="28"/>
          <w:lang w:val="en-GB"/>
        </w:rPr>
      </w:pPr>
    </w:p>
    <w:p w14:paraId="3AE31E7E" w14:textId="77777777" w:rsidR="00D949A4" w:rsidRPr="00A42B3B" w:rsidRDefault="00D949A4" w:rsidP="00081366">
      <w:pPr>
        <w:spacing w:after="0" w:line="240" w:lineRule="auto"/>
        <w:jc w:val="both"/>
        <w:rPr>
          <w:rFonts w:ascii="Times New Roman" w:hAnsi="Times New Roman" w:cs="Times New Roman"/>
          <w:sz w:val="28"/>
          <w:szCs w:val="28"/>
          <w:lang w:val="en-GB"/>
        </w:rPr>
      </w:pPr>
    </w:p>
    <w:p w14:paraId="4DF0C682" w14:textId="77777777" w:rsidR="00081366" w:rsidRPr="00A42B3B" w:rsidRDefault="00081366" w:rsidP="00081366">
      <w:pPr>
        <w:spacing w:after="0" w:line="240" w:lineRule="auto"/>
        <w:jc w:val="both"/>
        <w:rPr>
          <w:rFonts w:ascii="Times New Roman" w:hAnsi="Times New Roman" w:cs="Times New Roman"/>
          <w:sz w:val="28"/>
          <w:szCs w:val="28"/>
          <w:lang w:val="en-GB"/>
        </w:rPr>
      </w:pPr>
    </w:p>
    <w:p w14:paraId="28FC5234" w14:textId="77777777" w:rsidR="00081366" w:rsidRDefault="00081366" w:rsidP="00081366">
      <w:pPr>
        <w:spacing w:after="0" w:line="240" w:lineRule="auto"/>
        <w:jc w:val="both"/>
        <w:rPr>
          <w:rFonts w:ascii="Times New Roman" w:hAnsi="Times New Roman" w:cs="Times New Roman"/>
          <w:sz w:val="28"/>
          <w:szCs w:val="28"/>
          <w:lang w:val="en-GB"/>
        </w:rPr>
      </w:pPr>
    </w:p>
    <w:p w14:paraId="72EA5AB9" w14:textId="77777777" w:rsidR="00081366" w:rsidRDefault="00081366" w:rsidP="00081366">
      <w:pPr>
        <w:spacing w:after="0" w:line="240" w:lineRule="auto"/>
        <w:jc w:val="both"/>
        <w:rPr>
          <w:rFonts w:ascii="Times New Roman" w:hAnsi="Times New Roman" w:cs="Times New Roman"/>
          <w:sz w:val="28"/>
          <w:szCs w:val="28"/>
          <w:lang w:val="en-GB"/>
        </w:rPr>
      </w:pPr>
    </w:p>
    <w:p w14:paraId="23A75023" w14:textId="77777777" w:rsidR="00081366" w:rsidRPr="001B0F1A" w:rsidRDefault="00081366" w:rsidP="00081366">
      <w:pPr>
        <w:spacing w:after="0" w:line="240" w:lineRule="auto"/>
        <w:jc w:val="both"/>
        <w:rPr>
          <w:rFonts w:ascii="Times New Roman" w:hAnsi="Times New Roman" w:cs="Times New Roman"/>
          <w:b/>
          <w:sz w:val="28"/>
          <w:szCs w:val="28"/>
          <w:lang w:val="en-GB"/>
        </w:rPr>
      </w:pPr>
      <w:r w:rsidRPr="001B0F1A">
        <w:rPr>
          <w:rFonts w:ascii="Times New Roman" w:hAnsi="Times New Roman" w:cs="Times New Roman"/>
          <w:b/>
          <w:sz w:val="28"/>
          <w:szCs w:val="28"/>
          <w:lang w:val="en-GB"/>
        </w:rPr>
        <w:t xml:space="preserve">Thank you, Mr. President, </w:t>
      </w:r>
    </w:p>
    <w:p w14:paraId="64BA1BF7" w14:textId="77777777" w:rsidR="00081366" w:rsidRPr="001B0F1A" w:rsidRDefault="00081366" w:rsidP="00081366">
      <w:pPr>
        <w:spacing w:after="0" w:line="240" w:lineRule="auto"/>
        <w:jc w:val="both"/>
        <w:rPr>
          <w:rFonts w:ascii="Times New Roman" w:hAnsi="Times New Roman" w:cs="Times New Roman"/>
          <w:b/>
          <w:sz w:val="28"/>
          <w:szCs w:val="28"/>
          <w:lang w:val="en-GB"/>
        </w:rPr>
      </w:pPr>
    </w:p>
    <w:p w14:paraId="52CFB6FC" w14:textId="77777777" w:rsidR="00081366" w:rsidRPr="001B0F1A" w:rsidRDefault="00081366" w:rsidP="00081366">
      <w:pPr>
        <w:spacing w:after="0" w:line="276" w:lineRule="auto"/>
        <w:jc w:val="both"/>
        <w:rPr>
          <w:rFonts w:ascii="Times New Roman" w:hAnsi="Times New Roman" w:cs="Times New Roman"/>
          <w:b/>
          <w:sz w:val="28"/>
          <w:szCs w:val="28"/>
          <w:lang w:val="en-GB"/>
        </w:rPr>
      </w:pPr>
      <w:r w:rsidRPr="001B0F1A">
        <w:rPr>
          <w:rFonts w:ascii="Times New Roman" w:hAnsi="Times New Roman" w:cs="Times New Roman"/>
          <w:b/>
          <w:sz w:val="28"/>
          <w:szCs w:val="28"/>
          <w:lang w:val="en-GB"/>
        </w:rPr>
        <w:t>Members of the Council,</w:t>
      </w:r>
    </w:p>
    <w:p w14:paraId="05ABBCBD" w14:textId="77777777" w:rsidR="00081366" w:rsidRPr="001B0F1A" w:rsidRDefault="00081366" w:rsidP="00081366">
      <w:pPr>
        <w:spacing w:after="0" w:line="276" w:lineRule="auto"/>
        <w:jc w:val="both"/>
        <w:rPr>
          <w:rFonts w:ascii="Times New Roman" w:hAnsi="Times New Roman" w:cs="Times New Roman"/>
          <w:b/>
          <w:sz w:val="28"/>
          <w:szCs w:val="28"/>
          <w:lang w:val="en-GB"/>
        </w:rPr>
      </w:pPr>
      <w:r w:rsidRPr="001B0F1A">
        <w:rPr>
          <w:rFonts w:ascii="Times New Roman" w:hAnsi="Times New Roman" w:cs="Times New Roman"/>
          <w:b/>
          <w:sz w:val="28"/>
          <w:szCs w:val="28"/>
          <w:lang w:val="en-GB"/>
        </w:rPr>
        <w:t>Excellencies,</w:t>
      </w:r>
    </w:p>
    <w:p w14:paraId="28745450" w14:textId="77777777" w:rsidR="00081366" w:rsidRPr="001B0F1A" w:rsidRDefault="00081366" w:rsidP="00081366">
      <w:pPr>
        <w:spacing w:after="0" w:line="276" w:lineRule="auto"/>
        <w:jc w:val="both"/>
        <w:rPr>
          <w:rFonts w:ascii="Times New Roman" w:hAnsi="Times New Roman" w:cs="Times New Roman"/>
          <w:b/>
          <w:sz w:val="28"/>
          <w:szCs w:val="28"/>
          <w:lang w:val="en-GB"/>
        </w:rPr>
      </w:pPr>
      <w:r w:rsidRPr="001B0F1A">
        <w:rPr>
          <w:rFonts w:ascii="Times New Roman" w:hAnsi="Times New Roman" w:cs="Times New Roman"/>
          <w:b/>
          <w:sz w:val="28"/>
          <w:szCs w:val="28"/>
          <w:lang w:val="en-GB"/>
        </w:rPr>
        <w:t>Distinguished delegations,</w:t>
      </w:r>
    </w:p>
    <w:p w14:paraId="11D336A4" w14:textId="77777777" w:rsidR="00081366" w:rsidRPr="001B0F1A" w:rsidRDefault="00081366" w:rsidP="00081366">
      <w:pPr>
        <w:spacing w:after="0" w:line="276" w:lineRule="auto"/>
        <w:jc w:val="both"/>
        <w:rPr>
          <w:rFonts w:ascii="Times New Roman" w:hAnsi="Times New Roman" w:cs="Times New Roman"/>
          <w:b/>
          <w:sz w:val="28"/>
          <w:szCs w:val="28"/>
          <w:lang w:val="en-GB"/>
        </w:rPr>
      </w:pPr>
      <w:r w:rsidRPr="001B0F1A">
        <w:rPr>
          <w:rFonts w:ascii="Times New Roman" w:hAnsi="Times New Roman" w:cs="Times New Roman"/>
          <w:b/>
          <w:sz w:val="28"/>
          <w:szCs w:val="28"/>
          <w:lang w:val="en-GB"/>
        </w:rPr>
        <w:t xml:space="preserve">Colleagues, </w:t>
      </w:r>
    </w:p>
    <w:p w14:paraId="6EE3E02E" w14:textId="77777777" w:rsidR="00081366" w:rsidRPr="001B0F1A" w:rsidRDefault="00081366" w:rsidP="00081366">
      <w:pPr>
        <w:spacing w:after="0" w:line="276" w:lineRule="auto"/>
        <w:jc w:val="both"/>
        <w:rPr>
          <w:rFonts w:ascii="Times New Roman" w:hAnsi="Times New Roman" w:cs="Times New Roman"/>
          <w:b/>
          <w:sz w:val="28"/>
          <w:szCs w:val="28"/>
          <w:lang w:val="en-GB"/>
        </w:rPr>
      </w:pPr>
      <w:r w:rsidRPr="001B0F1A">
        <w:rPr>
          <w:rFonts w:ascii="Times New Roman" w:hAnsi="Times New Roman" w:cs="Times New Roman"/>
          <w:b/>
          <w:sz w:val="28"/>
          <w:szCs w:val="28"/>
          <w:lang w:val="en-GB"/>
        </w:rPr>
        <w:t>Members of Civil Society Organisations,</w:t>
      </w:r>
    </w:p>
    <w:p w14:paraId="371C442A" w14:textId="77777777" w:rsidR="00081366" w:rsidRPr="001B0F1A" w:rsidRDefault="00081366" w:rsidP="00081366">
      <w:pPr>
        <w:spacing w:after="0" w:line="276" w:lineRule="auto"/>
        <w:jc w:val="both"/>
        <w:rPr>
          <w:rFonts w:ascii="Times New Roman" w:hAnsi="Times New Roman" w:cs="Times New Roman"/>
          <w:b/>
          <w:sz w:val="28"/>
          <w:szCs w:val="28"/>
          <w:lang w:val="en-GB"/>
        </w:rPr>
      </w:pPr>
      <w:r w:rsidRPr="001B0F1A">
        <w:rPr>
          <w:rFonts w:ascii="Times New Roman" w:hAnsi="Times New Roman" w:cs="Times New Roman"/>
          <w:b/>
          <w:sz w:val="28"/>
          <w:szCs w:val="28"/>
          <w:lang w:val="en-GB"/>
        </w:rPr>
        <w:t>Ladies and gentlemen,</w:t>
      </w:r>
    </w:p>
    <w:p w14:paraId="526FD80C" w14:textId="77777777" w:rsidR="00081366" w:rsidRPr="001B0F1A" w:rsidRDefault="00081366" w:rsidP="00081366">
      <w:pPr>
        <w:spacing w:after="0" w:line="276" w:lineRule="auto"/>
        <w:jc w:val="both"/>
        <w:rPr>
          <w:rFonts w:ascii="Times New Roman" w:hAnsi="Times New Roman" w:cs="Times New Roman"/>
          <w:sz w:val="28"/>
          <w:szCs w:val="28"/>
          <w:lang w:val="en-GB"/>
        </w:rPr>
      </w:pPr>
    </w:p>
    <w:p w14:paraId="27C02791" w14:textId="77777777" w:rsidR="00081366" w:rsidRPr="00EC6E68" w:rsidRDefault="00081366" w:rsidP="00B460A2">
      <w:pPr>
        <w:pStyle w:val="ListParagraph"/>
        <w:spacing w:after="0" w:line="276" w:lineRule="auto"/>
        <w:ind w:firstLine="720"/>
        <w:jc w:val="both"/>
        <w:rPr>
          <w:rFonts w:ascii="Times New Roman" w:hAnsi="Times New Roman" w:cs="Times New Roman"/>
          <w:b/>
          <w:sz w:val="28"/>
          <w:szCs w:val="28"/>
          <w:lang w:val="en-GB"/>
        </w:rPr>
      </w:pPr>
      <w:r w:rsidRPr="00EC6E68">
        <w:rPr>
          <w:rFonts w:ascii="Times New Roman" w:hAnsi="Times New Roman" w:cs="Times New Roman"/>
          <w:color w:val="000000" w:themeColor="text1"/>
          <w:sz w:val="28"/>
          <w:szCs w:val="28"/>
          <w:lang w:val="en-GB"/>
        </w:rPr>
        <w:t xml:space="preserve">A very good afternoon </w:t>
      </w:r>
      <w:r w:rsidRPr="00EC6E68">
        <w:rPr>
          <w:rFonts w:ascii="Times New Roman" w:hAnsi="Times New Roman" w:cs="Times New Roman"/>
          <w:color w:val="000000" w:themeColor="text1"/>
          <w:sz w:val="28"/>
          <w:szCs w:val="28"/>
          <w:shd w:val="clear" w:color="auto" w:fill="FFFFFF"/>
        </w:rPr>
        <w:t xml:space="preserve">to all of you.  May I </w:t>
      </w:r>
      <w:r w:rsidRPr="00EC6E68">
        <w:rPr>
          <w:rFonts w:ascii="Times New Roman" w:hAnsi="Times New Roman" w:cs="Times New Roman"/>
          <w:sz w:val="28"/>
          <w:szCs w:val="28"/>
          <w:lang w:val="en-GB"/>
        </w:rPr>
        <w:t xml:space="preserve">wish you all a Happy New </w:t>
      </w:r>
      <w:proofErr w:type="gramStart"/>
      <w:r w:rsidRPr="00EC6E68">
        <w:rPr>
          <w:rFonts w:ascii="Times New Roman" w:hAnsi="Times New Roman" w:cs="Times New Roman"/>
          <w:sz w:val="28"/>
          <w:szCs w:val="28"/>
          <w:lang w:val="en-GB"/>
        </w:rPr>
        <w:t>Year.</w:t>
      </w:r>
      <w:proofErr w:type="gramEnd"/>
      <w:r w:rsidRPr="00EC6E68">
        <w:rPr>
          <w:rFonts w:ascii="Times New Roman" w:hAnsi="Times New Roman" w:cs="Times New Roman"/>
          <w:sz w:val="28"/>
          <w:szCs w:val="28"/>
          <w:lang w:val="en-GB"/>
        </w:rPr>
        <w:t xml:space="preserve"> 2022 saw the world recovering from the ravages of </w:t>
      </w:r>
      <w:r w:rsidRPr="00EC6E68">
        <w:rPr>
          <w:rFonts w:ascii="Times New Roman" w:hAnsi="Times New Roman" w:cs="Times New Roman"/>
          <w:color w:val="000000" w:themeColor="text1"/>
          <w:sz w:val="28"/>
          <w:szCs w:val="28"/>
          <w:shd w:val="clear" w:color="auto" w:fill="FFFFFF"/>
        </w:rPr>
        <w:t xml:space="preserve">the devastating COVID-19 pandemic which not only claimed lives all over the world but also severely impacted economies globally. The world is still reeling under the debilitating effect of the pandemic on the global economy, but we hope 2023 will mark a giant step in our joint quest to recover losses occasioned by the crisis. It is indeed refreshing that we can all gather here physically united in our desire to build </w:t>
      </w:r>
      <w:r w:rsidRPr="00EC6E68">
        <w:rPr>
          <w:rFonts w:ascii="Times New Roman" w:hAnsi="Times New Roman" w:cs="Times New Roman"/>
          <w:sz w:val="28"/>
          <w:szCs w:val="28"/>
          <w:lang w:val="en-GB"/>
        </w:rPr>
        <w:t>a world filled with peace and tranquillity.</w:t>
      </w:r>
      <w:r w:rsidRPr="00EC6E68">
        <w:rPr>
          <w:rFonts w:ascii="Times New Roman" w:hAnsi="Times New Roman" w:cs="Times New Roman"/>
          <w:color w:val="000000" w:themeColor="text1"/>
          <w:sz w:val="28"/>
          <w:szCs w:val="28"/>
          <w:shd w:val="clear" w:color="auto" w:fill="FFFFFF"/>
        </w:rPr>
        <w:t xml:space="preserve"> </w:t>
      </w:r>
    </w:p>
    <w:p w14:paraId="11BAAC09" w14:textId="77777777" w:rsidR="00081366" w:rsidRPr="00EC6E68" w:rsidRDefault="00081366" w:rsidP="00081366">
      <w:pPr>
        <w:pStyle w:val="ListParagraph"/>
        <w:spacing w:after="0" w:line="276" w:lineRule="auto"/>
        <w:jc w:val="both"/>
        <w:rPr>
          <w:rFonts w:ascii="Times New Roman" w:hAnsi="Times New Roman" w:cs="Times New Roman"/>
          <w:b/>
          <w:sz w:val="28"/>
          <w:szCs w:val="28"/>
          <w:lang w:val="en-GB"/>
        </w:rPr>
      </w:pPr>
    </w:p>
    <w:p w14:paraId="41669E40" w14:textId="6DDCD42C" w:rsidR="00081366" w:rsidRPr="00B460A2" w:rsidRDefault="00081366" w:rsidP="00B460A2">
      <w:pPr>
        <w:pStyle w:val="ListParagraph"/>
        <w:numPr>
          <w:ilvl w:val="0"/>
          <w:numId w:val="9"/>
        </w:numPr>
        <w:spacing w:after="0" w:line="276" w:lineRule="auto"/>
        <w:jc w:val="both"/>
        <w:rPr>
          <w:rFonts w:ascii="Times New Roman" w:hAnsi="Times New Roman" w:cs="Times New Roman"/>
          <w:b/>
          <w:sz w:val="28"/>
          <w:szCs w:val="28"/>
          <w:lang w:val="en-GB"/>
        </w:rPr>
      </w:pPr>
      <w:r w:rsidRPr="00B460A2">
        <w:rPr>
          <w:rFonts w:ascii="Times New Roman" w:hAnsi="Times New Roman" w:cs="Times New Roman"/>
          <w:sz w:val="28"/>
          <w:szCs w:val="28"/>
          <w:lang w:val="en-GB"/>
        </w:rPr>
        <w:t>It is an honour to be here today to present Ghana’s National Report of the Fourth (4</w:t>
      </w:r>
      <w:r w:rsidRPr="00B460A2">
        <w:rPr>
          <w:rFonts w:ascii="Times New Roman" w:hAnsi="Times New Roman" w:cs="Times New Roman"/>
          <w:sz w:val="28"/>
          <w:szCs w:val="28"/>
          <w:vertAlign w:val="superscript"/>
          <w:lang w:val="en-GB"/>
        </w:rPr>
        <w:t>th</w:t>
      </w:r>
      <w:r w:rsidRPr="00B460A2">
        <w:rPr>
          <w:rFonts w:ascii="Times New Roman" w:hAnsi="Times New Roman" w:cs="Times New Roman"/>
          <w:sz w:val="28"/>
          <w:szCs w:val="28"/>
          <w:lang w:val="en-GB"/>
        </w:rPr>
        <w:t xml:space="preserve">) Cycle of the Universal Periodic Review (UPR) Working Group. My delegation and I bring you </w:t>
      </w:r>
      <w:r w:rsidRPr="00B460A2">
        <w:rPr>
          <w:rFonts w:ascii="Times New Roman" w:hAnsi="Times New Roman" w:cs="Times New Roman"/>
          <w:color w:val="000000" w:themeColor="text1"/>
          <w:sz w:val="28"/>
          <w:szCs w:val="28"/>
          <w:lang w:val="en-GB"/>
        </w:rPr>
        <w:t xml:space="preserve">warm greetings from the President of the Republic of Ghana, His Excellency Nana Addo Dankwa Akufo-Addo, </w:t>
      </w:r>
      <w:proofErr w:type="gramStart"/>
      <w:r w:rsidRPr="00B460A2">
        <w:rPr>
          <w:rFonts w:ascii="Times New Roman" w:hAnsi="Times New Roman" w:cs="Times New Roman"/>
          <w:color w:val="000000" w:themeColor="text1"/>
          <w:sz w:val="28"/>
          <w:szCs w:val="28"/>
          <w:lang w:val="en-GB"/>
        </w:rPr>
        <w:t>a</w:t>
      </w:r>
      <w:proofErr w:type="gramEnd"/>
      <w:r w:rsidRPr="00B460A2">
        <w:rPr>
          <w:rFonts w:ascii="Times New Roman" w:hAnsi="Times New Roman" w:cs="Times New Roman"/>
          <w:color w:val="000000" w:themeColor="text1"/>
          <w:sz w:val="28"/>
          <w:szCs w:val="28"/>
          <w:lang w:val="en-GB"/>
        </w:rPr>
        <w:t xml:space="preserve"> strong advocate for human rights, as well as from the people of Ghana.</w:t>
      </w:r>
    </w:p>
    <w:p w14:paraId="18D1D3F2" w14:textId="77777777" w:rsidR="00081366" w:rsidRPr="00EC6E68" w:rsidRDefault="00081366" w:rsidP="00081366">
      <w:pPr>
        <w:pStyle w:val="ListParagraph"/>
        <w:spacing w:after="0" w:line="276" w:lineRule="auto"/>
        <w:jc w:val="both"/>
        <w:rPr>
          <w:rFonts w:ascii="Times New Roman" w:hAnsi="Times New Roman" w:cs="Times New Roman"/>
          <w:b/>
          <w:sz w:val="28"/>
          <w:szCs w:val="28"/>
          <w:lang w:val="en-GB"/>
        </w:rPr>
      </w:pPr>
    </w:p>
    <w:p w14:paraId="44BCA476" w14:textId="0E150439" w:rsidR="00081366" w:rsidRPr="00B460A2" w:rsidRDefault="00081366" w:rsidP="00B460A2">
      <w:pPr>
        <w:pStyle w:val="ListParagraph"/>
        <w:numPr>
          <w:ilvl w:val="0"/>
          <w:numId w:val="9"/>
        </w:numPr>
        <w:spacing w:after="0" w:line="276" w:lineRule="auto"/>
        <w:jc w:val="both"/>
        <w:rPr>
          <w:rFonts w:ascii="Times New Roman" w:hAnsi="Times New Roman" w:cs="Times New Roman"/>
          <w:b/>
          <w:sz w:val="28"/>
          <w:szCs w:val="28"/>
          <w:lang w:val="en-GB"/>
        </w:rPr>
      </w:pPr>
      <w:r w:rsidRPr="00B460A2">
        <w:rPr>
          <w:rFonts w:ascii="Times New Roman" w:eastAsia="Garamond" w:hAnsi="Times New Roman" w:cs="Times New Roman"/>
          <w:color w:val="000000" w:themeColor="text1"/>
          <w:sz w:val="28"/>
          <w:szCs w:val="28"/>
        </w:rPr>
        <w:t xml:space="preserve">I express our profound appreciation to the Office of the High Commissioner for Human Rights, specifically the UPR Secretariat, for the well-coordinated manner in which this review is being conducted. </w:t>
      </w:r>
      <w:r w:rsidRPr="00B460A2">
        <w:rPr>
          <w:rFonts w:ascii="Times New Roman" w:hAnsi="Times New Roman" w:cs="Times New Roman"/>
          <w:sz w:val="28"/>
          <w:szCs w:val="28"/>
          <w:lang w:val="en-GB"/>
        </w:rPr>
        <w:t xml:space="preserve">Allow me to also congratulate and commend you, Mr. President, and your Bureau on your election, and the excellent manner you have conducted the work of the Council. </w:t>
      </w:r>
      <w:r w:rsidRPr="00B460A2">
        <w:rPr>
          <w:rFonts w:ascii="Times New Roman" w:eastAsia="Garamond" w:hAnsi="Times New Roman" w:cs="Times New Roman"/>
          <w:color w:val="000000" w:themeColor="text1"/>
          <w:sz w:val="28"/>
          <w:szCs w:val="28"/>
        </w:rPr>
        <w:t xml:space="preserve">Let me also express our gratitude to the distinguished members of the Troika; Eritrea, Georgia and Malaysia, and indeed, all </w:t>
      </w:r>
      <w:r w:rsidRPr="00B460A2">
        <w:rPr>
          <w:rFonts w:ascii="Times New Roman" w:eastAsia="Garamond" w:hAnsi="Times New Roman" w:cs="Times New Roman"/>
          <w:color w:val="000000" w:themeColor="text1"/>
          <w:sz w:val="28"/>
          <w:szCs w:val="28"/>
        </w:rPr>
        <w:lastRenderedPageBreak/>
        <w:t>delegates here for the work they will be conducting in preparing the report of the Working Group.</w:t>
      </w:r>
    </w:p>
    <w:p w14:paraId="13FE0987" w14:textId="77777777" w:rsidR="00081366" w:rsidRPr="00EC6E68" w:rsidRDefault="00081366" w:rsidP="00081366">
      <w:pPr>
        <w:pStyle w:val="ListParagraph"/>
        <w:spacing w:after="0" w:line="276" w:lineRule="auto"/>
        <w:jc w:val="both"/>
        <w:rPr>
          <w:rFonts w:ascii="Times New Roman" w:hAnsi="Times New Roman" w:cs="Times New Roman"/>
          <w:b/>
          <w:sz w:val="28"/>
          <w:szCs w:val="28"/>
          <w:lang w:val="en-GB"/>
        </w:rPr>
      </w:pPr>
    </w:p>
    <w:p w14:paraId="13C03E89" w14:textId="7BB436C2" w:rsidR="00081366"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Ghana considers the UPR as the principal and most successful mechanism of the United Nations Human Rights Council in examining the human rights performance of all</w:t>
      </w:r>
      <w:r w:rsidR="005F6811">
        <w:rPr>
          <w:rFonts w:ascii="Times New Roman" w:hAnsi="Times New Roman" w:cs="Times New Roman"/>
          <w:sz w:val="28"/>
          <w:szCs w:val="28"/>
          <w:lang w:val="en-GB"/>
        </w:rPr>
        <w:t xml:space="preserve"> United Nations Member States.</w:t>
      </w:r>
      <w:r w:rsidRPr="00EC6E68">
        <w:rPr>
          <w:rFonts w:ascii="Times New Roman" w:hAnsi="Times New Roman" w:cs="Times New Roman"/>
          <w:sz w:val="28"/>
          <w:szCs w:val="28"/>
          <w:lang w:val="en-GB"/>
        </w:rPr>
        <w:t xml:space="preserve"> Human rights are fundamental to the sustenance of Ghana as a Republic and the delivery of prosperity and equality of opportunity to her citizens. They permeate every sphere of Ghana’s national life – from life on the streets to the education of her citizens and to the determination of the system of government the nation chooses for herself.</w:t>
      </w:r>
    </w:p>
    <w:p w14:paraId="512BD3FA" w14:textId="77777777" w:rsidR="00081366" w:rsidRPr="00EC6E68" w:rsidRDefault="00081366" w:rsidP="00081366">
      <w:pPr>
        <w:pStyle w:val="ListParagraph"/>
        <w:rPr>
          <w:rFonts w:ascii="Times New Roman" w:hAnsi="Times New Roman" w:cs="Times New Roman"/>
          <w:sz w:val="28"/>
          <w:szCs w:val="28"/>
          <w:lang w:val="en-GB"/>
        </w:rPr>
      </w:pPr>
    </w:p>
    <w:p w14:paraId="196FFF3B" w14:textId="77777777" w:rsidR="00081366" w:rsidRPr="00EC6E68"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 xml:space="preserve">Ghana </w:t>
      </w:r>
      <w:r w:rsidRPr="00EC6E68">
        <w:rPr>
          <w:rFonts w:ascii="Times New Roman" w:eastAsia="Garamond" w:hAnsi="Times New Roman" w:cs="Times New Roman"/>
          <w:color w:val="000000" w:themeColor="text1"/>
          <w:sz w:val="28"/>
          <w:szCs w:val="28"/>
          <w:highlight w:val="white"/>
        </w:rPr>
        <w:t>reaffirms her support for the UPR as a distinct and effective mechanism for taking stock of the global effort towards implementing human rights</w:t>
      </w:r>
      <w:r w:rsidRPr="00EC6E68">
        <w:rPr>
          <w:rFonts w:ascii="Times New Roman" w:hAnsi="Times New Roman" w:cs="Times New Roman"/>
          <w:sz w:val="28"/>
          <w:szCs w:val="28"/>
        </w:rPr>
        <w:t xml:space="preserve">. We therefore welcome the opportunity to engage once again with the Human Rights Council to discuss the progress made by Ghana, as well as the challenges encountered in the implementation of the recommendations accepted during the third cycle review in 2017.  </w:t>
      </w:r>
    </w:p>
    <w:p w14:paraId="789F3300" w14:textId="77777777" w:rsidR="00081366" w:rsidRPr="00EC6E68" w:rsidRDefault="00081366" w:rsidP="00081366">
      <w:pPr>
        <w:spacing w:after="0" w:line="276" w:lineRule="auto"/>
        <w:jc w:val="both"/>
        <w:rPr>
          <w:rFonts w:ascii="Times New Roman" w:hAnsi="Times New Roman" w:cs="Times New Roman"/>
          <w:b/>
          <w:sz w:val="28"/>
          <w:szCs w:val="28"/>
          <w:lang w:val="en-GB"/>
        </w:rPr>
      </w:pPr>
    </w:p>
    <w:p w14:paraId="0E748C87" w14:textId="77777777" w:rsidR="00081366" w:rsidRPr="00EC6E68" w:rsidRDefault="00081366" w:rsidP="00081366">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Mr. President,</w:t>
      </w:r>
    </w:p>
    <w:p w14:paraId="283FBE88"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307D36AF" w14:textId="193BFAD4" w:rsidR="00081366" w:rsidRPr="00EC6E68" w:rsidRDefault="00081366" w:rsidP="00B460A2">
      <w:pPr>
        <w:pStyle w:val="ListParagraph"/>
        <w:numPr>
          <w:ilvl w:val="0"/>
          <w:numId w:val="9"/>
        </w:num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sz w:val="28"/>
          <w:szCs w:val="28"/>
          <w:lang w:val="en-GB"/>
        </w:rPr>
        <w:t xml:space="preserve">In preparing our National Report, the Government of Ghana worked through its National Mechanism for Reporting and Follow-ups (NMRF), set up under the International Law Division of the Office of the Attorney-General. This committee consists of government officials from all the Ministries, Departments and Agencies of Government, as well as a representative from the Commission on Human Rights and Administrative Justice, our national human rights institute. </w:t>
      </w:r>
    </w:p>
    <w:p w14:paraId="4EA791CB" w14:textId="77777777" w:rsidR="00081366" w:rsidRPr="00EC6E68" w:rsidRDefault="00081366" w:rsidP="00081366">
      <w:pPr>
        <w:pStyle w:val="ListParagraph"/>
        <w:spacing w:after="0" w:line="276" w:lineRule="auto"/>
        <w:jc w:val="both"/>
        <w:rPr>
          <w:rFonts w:ascii="Times New Roman" w:hAnsi="Times New Roman" w:cs="Times New Roman"/>
          <w:b/>
          <w:sz w:val="28"/>
          <w:szCs w:val="28"/>
          <w:lang w:val="en-GB"/>
        </w:rPr>
      </w:pPr>
    </w:p>
    <w:p w14:paraId="0D90F7C2" w14:textId="30E61F46" w:rsidR="00081366" w:rsidRPr="00EC6E68" w:rsidRDefault="00081366" w:rsidP="00B460A2">
      <w:pPr>
        <w:pStyle w:val="ListParagraph"/>
        <w:numPr>
          <w:ilvl w:val="0"/>
          <w:numId w:val="9"/>
        </w:num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sz w:val="28"/>
          <w:szCs w:val="28"/>
          <w:lang w:val="en-GB"/>
        </w:rPr>
        <w:t xml:space="preserve">The Parliament of Ghana was consulted, and it made extensive contributions to the report through the Speaker of Parliament, the Rt. Hon. Alban </w:t>
      </w:r>
      <w:proofErr w:type="spellStart"/>
      <w:r w:rsidRPr="00EC6E68">
        <w:rPr>
          <w:rFonts w:ascii="Times New Roman" w:hAnsi="Times New Roman" w:cs="Times New Roman"/>
          <w:sz w:val="28"/>
          <w:szCs w:val="28"/>
          <w:lang w:val="en-GB"/>
        </w:rPr>
        <w:t>Sumana</w:t>
      </w:r>
      <w:proofErr w:type="spellEnd"/>
      <w:r w:rsidRPr="00EC6E68">
        <w:rPr>
          <w:rFonts w:ascii="Times New Roman" w:hAnsi="Times New Roman" w:cs="Times New Roman"/>
          <w:sz w:val="28"/>
          <w:szCs w:val="28"/>
          <w:lang w:val="en-GB"/>
        </w:rPr>
        <w:t xml:space="preserve"> Kingsford </w:t>
      </w:r>
      <w:proofErr w:type="spellStart"/>
      <w:r w:rsidRPr="00EC6E68">
        <w:rPr>
          <w:rFonts w:ascii="Times New Roman" w:hAnsi="Times New Roman" w:cs="Times New Roman"/>
          <w:sz w:val="28"/>
          <w:szCs w:val="28"/>
          <w:lang w:val="en-GB"/>
        </w:rPr>
        <w:t>Bagbin</w:t>
      </w:r>
      <w:proofErr w:type="spellEnd"/>
      <w:r w:rsidRPr="00EC6E68">
        <w:rPr>
          <w:rFonts w:ascii="Times New Roman" w:hAnsi="Times New Roman" w:cs="Times New Roman"/>
          <w:sz w:val="28"/>
          <w:szCs w:val="28"/>
          <w:lang w:val="en-GB"/>
        </w:rPr>
        <w:t xml:space="preserve">, </w:t>
      </w:r>
      <w:r w:rsidRPr="00EC6E68">
        <w:rPr>
          <w:rFonts w:ascii="Times New Roman" w:hAnsi="Times New Roman" w:cs="Times New Roman"/>
          <w:color w:val="000000" w:themeColor="text1"/>
          <w:sz w:val="28"/>
          <w:szCs w:val="28"/>
          <w:lang w:val="en-GB"/>
        </w:rPr>
        <w:t>who is represented here by the First Deputy Speaker, the Hon</w:t>
      </w:r>
      <w:r>
        <w:rPr>
          <w:rFonts w:ascii="Times New Roman" w:hAnsi="Times New Roman" w:cs="Times New Roman"/>
          <w:color w:val="000000" w:themeColor="text1"/>
          <w:sz w:val="28"/>
          <w:szCs w:val="28"/>
          <w:lang w:val="en-GB"/>
        </w:rPr>
        <w:t>ourable</w:t>
      </w:r>
      <w:r w:rsidRPr="00EC6E68">
        <w:rPr>
          <w:rFonts w:ascii="Times New Roman" w:hAnsi="Times New Roman" w:cs="Times New Roman"/>
          <w:color w:val="000000" w:themeColor="text1"/>
          <w:sz w:val="28"/>
          <w:szCs w:val="28"/>
          <w:lang w:val="en-GB"/>
        </w:rPr>
        <w:t xml:space="preserve"> Joe </w:t>
      </w:r>
      <w:proofErr w:type="spellStart"/>
      <w:r w:rsidRPr="00EC6E68">
        <w:rPr>
          <w:rFonts w:ascii="Times New Roman" w:hAnsi="Times New Roman" w:cs="Times New Roman"/>
          <w:color w:val="000000" w:themeColor="text1"/>
          <w:sz w:val="28"/>
          <w:szCs w:val="28"/>
          <w:lang w:val="en-GB"/>
        </w:rPr>
        <w:t>Osei-Wusu</w:t>
      </w:r>
      <w:proofErr w:type="spellEnd"/>
      <w:r w:rsidRPr="00EC6E68">
        <w:rPr>
          <w:rFonts w:ascii="Times New Roman" w:hAnsi="Times New Roman" w:cs="Times New Roman"/>
          <w:color w:val="000000" w:themeColor="text1"/>
          <w:sz w:val="28"/>
          <w:szCs w:val="28"/>
          <w:lang w:val="en-GB"/>
        </w:rPr>
        <w:t xml:space="preserve">, together with some officials from Parliament. Apart </w:t>
      </w:r>
      <w:r w:rsidR="005F6811">
        <w:rPr>
          <w:rFonts w:ascii="Times New Roman" w:hAnsi="Times New Roman" w:cs="Times New Roman"/>
          <w:sz w:val="28"/>
          <w:szCs w:val="28"/>
          <w:lang w:val="en-GB"/>
        </w:rPr>
        <w:t>from these high ranking</w:t>
      </w:r>
      <w:r w:rsidRPr="00EC6E68">
        <w:rPr>
          <w:rFonts w:ascii="Times New Roman" w:hAnsi="Times New Roman" w:cs="Times New Roman"/>
          <w:sz w:val="28"/>
          <w:szCs w:val="28"/>
          <w:lang w:val="en-GB"/>
        </w:rPr>
        <w:t xml:space="preserve"> officials, </w:t>
      </w:r>
      <w:r w:rsidRPr="00EC6E68">
        <w:rPr>
          <w:rFonts w:ascii="Times New Roman" w:hAnsi="Times New Roman" w:cs="Times New Roman"/>
          <w:sz w:val="28"/>
          <w:szCs w:val="28"/>
        </w:rPr>
        <w:t xml:space="preserve">Ghana’s delegation includes senior officials of the Office of the Attorney-General </w:t>
      </w:r>
      <w:r w:rsidRPr="00EC6E68">
        <w:rPr>
          <w:rFonts w:ascii="Times New Roman" w:hAnsi="Times New Roman" w:cs="Times New Roman"/>
          <w:sz w:val="28"/>
          <w:szCs w:val="28"/>
        </w:rPr>
        <w:lastRenderedPageBreak/>
        <w:t>and Ministry of Justice, Ministry of Health, Ministry of Education, Ministry of Gender, Children and Social Protection, as well as the Permanent Mission to the UN in Geneva.</w:t>
      </w:r>
    </w:p>
    <w:p w14:paraId="0D7D8D3E" w14:textId="77777777" w:rsidR="00081366" w:rsidRPr="00EC6E68" w:rsidRDefault="00081366" w:rsidP="00081366">
      <w:pPr>
        <w:pStyle w:val="ListParagraph"/>
        <w:spacing w:after="0" w:line="276" w:lineRule="auto"/>
        <w:jc w:val="both"/>
        <w:rPr>
          <w:rFonts w:ascii="Times New Roman" w:eastAsia="Garamond" w:hAnsi="Times New Roman" w:cs="Times New Roman"/>
          <w:color w:val="000000" w:themeColor="text1"/>
          <w:sz w:val="28"/>
          <w:szCs w:val="28"/>
        </w:rPr>
      </w:pPr>
    </w:p>
    <w:p w14:paraId="24A04D1B" w14:textId="63367FA3" w:rsidR="00081366" w:rsidRPr="00EC6E68" w:rsidRDefault="00081366" w:rsidP="00B460A2">
      <w:pPr>
        <w:pStyle w:val="ListParagraph"/>
        <w:numPr>
          <w:ilvl w:val="0"/>
          <w:numId w:val="9"/>
        </w:numPr>
        <w:spacing w:after="0" w:line="276" w:lineRule="auto"/>
        <w:jc w:val="both"/>
        <w:rPr>
          <w:rFonts w:ascii="Times New Roman" w:hAnsi="Times New Roman" w:cs="Times New Roman"/>
          <w:b/>
          <w:sz w:val="28"/>
          <w:szCs w:val="28"/>
          <w:lang w:val="en-GB"/>
        </w:rPr>
      </w:pPr>
      <w:r w:rsidRPr="00EC6E68">
        <w:rPr>
          <w:rFonts w:ascii="Times New Roman" w:eastAsia="Garamond" w:hAnsi="Times New Roman" w:cs="Times New Roman"/>
          <w:color w:val="000000" w:themeColor="text1"/>
          <w:sz w:val="28"/>
          <w:szCs w:val="28"/>
        </w:rPr>
        <w:t xml:space="preserve">It is pertinent to indicate that during the </w:t>
      </w:r>
      <w:r w:rsidRPr="00EC6E68">
        <w:rPr>
          <w:rFonts w:ascii="Times New Roman" w:eastAsia="Garamond" w:hAnsi="Times New Roman" w:cs="Times New Roman"/>
          <w:sz w:val="28"/>
          <w:szCs w:val="28"/>
        </w:rPr>
        <w:t xml:space="preserve">third cycle review in 2017, Ghana accepted 212 recommendations out of the 241 received, and the State has made </w:t>
      </w:r>
      <w:r w:rsidRPr="00EC6E68">
        <w:rPr>
          <w:rFonts w:ascii="Times New Roman" w:hAnsi="Times New Roman" w:cs="Times New Roman"/>
          <w:sz w:val="28"/>
          <w:szCs w:val="28"/>
          <w:lang w:val="en-GB"/>
        </w:rPr>
        <w:t>significant progress in its implementation</w:t>
      </w:r>
      <w:r w:rsidRPr="00EC6E68">
        <w:rPr>
          <w:rFonts w:ascii="Times New Roman" w:eastAsia="Garamond" w:hAnsi="Times New Roman" w:cs="Times New Roman"/>
          <w:color w:val="000000" w:themeColor="text1"/>
          <w:sz w:val="28"/>
          <w:szCs w:val="28"/>
        </w:rPr>
        <w:t xml:space="preserve">, in spite of </w:t>
      </w:r>
      <w:r w:rsidR="00A726AD">
        <w:rPr>
          <w:rFonts w:ascii="Times New Roman" w:eastAsia="Garamond" w:hAnsi="Times New Roman" w:cs="Times New Roman"/>
          <w:color w:val="000000" w:themeColor="text1"/>
          <w:sz w:val="28"/>
          <w:szCs w:val="28"/>
        </w:rPr>
        <w:t xml:space="preserve">a few </w:t>
      </w:r>
      <w:r w:rsidRPr="00EC6E68">
        <w:rPr>
          <w:rFonts w:ascii="Times New Roman" w:eastAsia="Garamond" w:hAnsi="Times New Roman" w:cs="Times New Roman"/>
          <w:color w:val="000000" w:themeColor="text1"/>
          <w:sz w:val="28"/>
          <w:szCs w:val="28"/>
        </w:rPr>
        <w:t>persisting challenges which the Government continues to address through progressive interventions.</w:t>
      </w:r>
    </w:p>
    <w:p w14:paraId="34BAC686" w14:textId="77777777" w:rsidR="00081366" w:rsidRPr="00EC6E68" w:rsidRDefault="00081366" w:rsidP="00081366">
      <w:pPr>
        <w:pStyle w:val="ListParagraph"/>
        <w:spacing w:after="0" w:line="276" w:lineRule="auto"/>
        <w:jc w:val="both"/>
        <w:rPr>
          <w:rFonts w:ascii="Times New Roman" w:eastAsia="Garamond" w:hAnsi="Times New Roman" w:cs="Times New Roman"/>
          <w:color w:val="000000" w:themeColor="text1"/>
          <w:sz w:val="28"/>
          <w:szCs w:val="28"/>
        </w:rPr>
      </w:pPr>
    </w:p>
    <w:p w14:paraId="7C5EC19E" w14:textId="25110BE7" w:rsidR="00081366" w:rsidRPr="00EC6E68" w:rsidRDefault="00081366" w:rsidP="00B460A2">
      <w:pPr>
        <w:pStyle w:val="ListParagraph"/>
        <w:numPr>
          <w:ilvl w:val="0"/>
          <w:numId w:val="9"/>
        </w:numPr>
        <w:spacing w:after="0" w:line="276" w:lineRule="auto"/>
        <w:jc w:val="both"/>
        <w:rPr>
          <w:rFonts w:ascii="Times New Roman" w:hAnsi="Times New Roman" w:cs="Times New Roman"/>
          <w:b/>
          <w:sz w:val="28"/>
          <w:szCs w:val="28"/>
          <w:lang w:val="en-GB"/>
        </w:rPr>
      </w:pPr>
      <w:r w:rsidRPr="00EC6E68">
        <w:rPr>
          <w:rFonts w:ascii="Times New Roman" w:eastAsia="Garamond" w:hAnsi="Times New Roman" w:cs="Times New Roman"/>
          <w:color w:val="000000" w:themeColor="text1"/>
          <w:sz w:val="28"/>
          <w:szCs w:val="28"/>
        </w:rPr>
        <w:t xml:space="preserve">Let me take this opportunity to </w:t>
      </w:r>
      <w:r w:rsidR="00A726AD">
        <w:rPr>
          <w:rFonts w:ascii="Times New Roman" w:eastAsia="Garamond" w:hAnsi="Times New Roman" w:cs="Times New Roman"/>
          <w:color w:val="000000" w:themeColor="text1"/>
          <w:sz w:val="28"/>
          <w:szCs w:val="28"/>
        </w:rPr>
        <w:t>thank</w:t>
      </w:r>
      <w:r w:rsidRPr="00EC6E68">
        <w:rPr>
          <w:rFonts w:ascii="Times New Roman" w:eastAsia="Garamond" w:hAnsi="Times New Roman" w:cs="Times New Roman"/>
          <w:color w:val="000000" w:themeColor="text1"/>
          <w:sz w:val="28"/>
          <w:szCs w:val="28"/>
        </w:rPr>
        <w:t xml:space="preserve"> the following States; Liechtenstein, the United Kingdom of Great Britain and Northern Ireland, Slovenia, Germany, Spain, Panama, the United States of America, and Portugal for the advanced questions forwarded for engagement at this platform. I will address some of the advance questions in the course of this presentation, and the others would be addressed by members of the delegation during the session. We also appreciate the participation of all States and civil society in this review today and look forward to engaging with them. </w:t>
      </w:r>
    </w:p>
    <w:p w14:paraId="5A36BA6A" w14:textId="77777777" w:rsidR="00081366" w:rsidRPr="00EC6E68" w:rsidRDefault="00081366" w:rsidP="00081366">
      <w:pPr>
        <w:pStyle w:val="ListParagraph"/>
        <w:spacing w:after="0" w:line="276" w:lineRule="auto"/>
        <w:jc w:val="both"/>
        <w:rPr>
          <w:rFonts w:ascii="Times New Roman" w:hAnsi="Times New Roman" w:cs="Times New Roman"/>
          <w:b/>
          <w:sz w:val="28"/>
          <w:szCs w:val="28"/>
          <w:lang w:val="en-GB"/>
        </w:rPr>
      </w:pPr>
    </w:p>
    <w:p w14:paraId="009A63A1" w14:textId="77777777" w:rsidR="00081366" w:rsidRPr="00EC6E68" w:rsidRDefault="00081366" w:rsidP="00081366">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Mr. President,</w:t>
      </w:r>
    </w:p>
    <w:p w14:paraId="3DECD947" w14:textId="77777777" w:rsidR="00081366" w:rsidRPr="00EC6E68" w:rsidRDefault="00081366" w:rsidP="00081366">
      <w:pPr>
        <w:spacing w:after="0" w:line="276" w:lineRule="auto"/>
        <w:jc w:val="both"/>
        <w:rPr>
          <w:rFonts w:ascii="Times New Roman" w:hAnsi="Times New Roman" w:cs="Times New Roman"/>
          <w:b/>
          <w:sz w:val="28"/>
          <w:szCs w:val="28"/>
          <w:lang w:val="en-GB"/>
        </w:rPr>
      </w:pPr>
    </w:p>
    <w:p w14:paraId="42583EB4" w14:textId="77777777" w:rsidR="00081366" w:rsidRPr="00EC6E68" w:rsidRDefault="00081366" w:rsidP="00081366">
      <w:pPr>
        <w:spacing w:after="0" w:line="276" w:lineRule="auto"/>
        <w:ind w:left="720"/>
        <w:rPr>
          <w:rFonts w:ascii="Times New Roman" w:hAnsi="Times New Roman" w:cs="Times New Roman"/>
          <w:b/>
          <w:sz w:val="28"/>
          <w:szCs w:val="28"/>
          <w:lang w:val="en-GB"/>
        </w:rPr>
      </w:pPr>
      <w:r w:rsidRPr="00EC6E68">
        <w:rPr>
          <w:rFonts w:ascii="Times New Roman" w:hAnsi="Times New Roman" w:cs="Times New Roman"/>
          <w:b/>
          <w:sz w:val="28"/>
          <w:szCs w:val="28"/>
          <w:lang w:val="en-GB"/>
        </w:rPr>
        <w:t>IMPLEMENTATION OF RECOMMENDATIONS FROM PREVIOUS CYCLES</w:t>
      </w:r>
    </w:p>
    <w:p w14:paraId="4E6A5063"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5F9ACD5D" w14:textId="77777777" w:rsidR="00081366" w:rsidRPr="00EC6E68" w:rsidRDefault="00081366" w:rsidP="00081366">
      <w:pPr>
        <w:pStyle w:val="ListParagraph"/>
        <w:spacing w:after="0" w:line="276" w:lineRule="auto"/>
        <w:jc w:val="both"/>
        <w:rPr>
          <w:rFonts w:ascii="Times New Roman" w:hAnsi="Times New Roman" w:cs="Times New Roman"/>
          <w:b/>
          <w:sz w:val="28"/>
          <w:szCs w:val="28"/>
          <w:lang w:val="en-GB"/>
        </w:rPr>
      </w:pPr>
      <w:r w:rsidRPr="00EC6E68">
        <w:rPr>
          <w:rFonts w:ascii="Times New Roman" w:hAnsi="Times New Roman" w:cs="Times New Roman"/>
          <w:sz w:val="28"/>
          <w:szCs w:val="28"/>
          <w:lang w:val="en-GB"/>
        </w:rPr>
        <w:t>I proceed to highlight some key areas of implementation from our previous cycles.</w:t>
      </w:r>
    </w:p>
    <w:p w14:paraId="50C55C19" w14:textId="77777777" w:rsidR="00081366" w:rsidRPr="00EC6E68" w:rsidRDefault="00081366" w:rsidP="00081366">
      <w:pPr>
        <w:pStyle w:val="ListParagraph"/>
        <w:spacing w:after="0" w:line="276" w:lineRule="auto"/>
        <w:jc w:val="both"/>
        <w:rPr>
          <w:rFonts w:ascii="Times New Roman" w:hAnsi="Times New Roman" w:cs="Times New Roman"/>
          <w:b/>
          <w:sz w:val="28"/>
          <w:szCs w:val="28"/>
          <w:lang w:val="en-GB"/>
        </w:rPr>
      </w:pPr>
    </w:p>
    <w:p w14:paraId="3E6B19D4" w14:textId="54A286DF" w:rsidR="00081366" w:rsidRPr="006F6061" w:rsidRDefault="00081366" w:rsidP="00B460A2">
      <w:pPr>
        <w:pStyle w:val="ListParagraph"/>
        <w:numPr>
          <w:ilvl w:val="0"/>
          <w:numId w:val="9"/>
        </w:num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sz w:val="28"/>
          <w:szCs w:val="28"/>
          <w:lang w:val="en-GB"/>
        </w:rPr>
        <w:t>Regarding Ghana’s commitment to ensuring the protection of all persons from violence, including LGBT+ persons, I must state Ghana</w:t>
      </w:r>
      <w:r w:rsidRPr="00EC6E68">
        <w:rPr>
          <w:rFonts w:ascii="Times New Roman" w:hAnsi="Times New Roman" w:cs="Times New Roman"/>
          <w:sz w:val="28"/>
          <w:szCs w:val="28"/>
        </w:rPr>
        <w:t xml:space="preserve"> </w:t>
      </w:r>
      <w:r w:rsidRPr="00EC6E68">
        <w:rPr>
          <w:rFonts w:ascii="Times New Roman" w:hAnsi="Times New Roman" w:cs="Times New Roman"/>
          <w:sz w:val="28"/>
          <w:szCs w:val="28"/>
          <w:lang w:val="en-GB"/>
        </w:rPr>
        <w:t>abhors</w:t>
      </w:r>
      <w:r w:rsidRPr="00EC6E68">
        <w:rPr>
          <w:rFonts w:ascii="Times New Roman" w:hAnsi="Times New Roman" w:cs="Times New Roman"/>
          <w:sz w:val="28"/>
          <w:szCs w:val="28"/>
        </w:rPr>
        <w:t xml:space="preserve"> all forms of violence and brutality targeted at </w:t>
      </w:r>
      <w:r w:rsidRPr="00EC6E68">
        <w:rPr>
          <w:rFonts w:ascii="Times New Roman" w:hAnsi="Times New Roman" w:cs="Times New Roman"/>
          <w:sz w:val="28"/>
          <w:szCs w:val="28"/>
          <w:lang w:val="en-GB"/>
        </w:rPr>
        <w:t xml:space="preserve">any group of </w:t>
      </w:r>
      <w:r w:rsidRPr="00EC6E68">
        <w:rPr>
          <w:rFonts w:ascii="Times New Roman" w:hAnsi="Times New Roman" w:cs="Times New Roman"/>
          <w:sz w:val="28"/>
          <w:szCs w:val="28"/>
        </w:rPr>
        <w:t xml:space="preserve">persons </w:t>
      </w:r>
      <w:r w:rsidRPr="00EC6E68">
        <w:rPr>
          <w:rFonts w:ascii="Times New Roman" w:hAnsi="Times New Roman" w:cs="Times New Roman"/>
          <w:sz w:val="28"/>
          <w:szCs w:val="28"/>
          <w:lang w:val="en-GB"/>
        </w:rPr>
        <w:t>in Ghana</w:t>
      </w:r>
      <w:r w:rsidRPr="00EC6E68">
        <w:rPr>
          <w:rFonts w:ascii="Times New Roman" w:hAnsi="Times New Roman" w:cs="Times New Roman"/>
          <w:sz w:val="28"/>
          <w:szCs w:val="28"/>
        </w:rPr>
        <w:t xml:space="preserve">. The State </w:t>
      </w:r>
      <w:r w:rsidRPr="00EC6E68">
        <w:rPr>
          <w:rFonts w:ascii="Times New Roman" w:hAnsi="Times New Roman" w:cs="Times New Roman"/>
          <w:sz w:val="28"/>
          <w:szCs w:val="28"/>
          <w:lang w:val="en-GB"/>
        </w:rPr>
        <w:t>does not</w:t>
      </w:r>
      <w:r w:rsidRPr="00EC6E68">
        <w:rPr>
          <w:rFonts w:ascii="Times New Roman" w:hAnsi="Times New Roman" w:cs="Times New Roman"/>
          <w:sz w:val="28"/>
          <w:szCs w:val="28"/>
        </w:rPr>
        <w:t xml:space="preserve"> lend its support to any person or organization that advocates for or inflicts harm on </w:t>
      </w:r>
      <w:r w:rsidRPr="00EC6E68">
        <w:rPr>
          <w:rFonts w:ascii="Times New Roman" w:hAnsi="Times New Roman" w:cs="Times New Roman"/>
          <w:sz w:val="28"/>
          <w:szCs w:val="28"/>
          <w:lang w:val="en-GB"/>
        </w:rPr>
        <w:t xml:space="preserve">all </w:t>
      </w:r>
      <w:r w:rsidRPr="00EC6E68">
        <w:rPr>
          <w:rFonts w:ascii="Times New Roman" w:hAnsi="Times New Roman" w:cs="Times New Roman"/>
          <w:sz w:val="28"/>
          <w:szCs w:val="28"/>
        </w:rPr>
        <w:t>persons</w:t>
      </w:r>
      <w:r w:rsidRPr="00EC6E68">
        <w:rPr>
          <w:rFonts w:ascii="Times New Roman" w:hAnsi="Times New Roman" w:cs="Times New Roman"/>
          <w:sz w:val="28"/>
          <w:szCs w:val="28"/>
          <w:lang w:val="en-GB"/>
        </w:rPr>
        <w:t>, including minority groups and those</w:t>
      </w:r>
      <w:r w:rsidRPr="00EC6E68">
        <w:rPr>
          <w:rFonts w:ascii="Times New Roman" w:hAnsi="Times New Roman" w:cs="Times New Roman"/>
          <w:sz w:val="28"/>
          <w:szCs w:val="28"/>
        </w:rPr>
        <w:t xml:space="preserve"> of different sexual </w:t>
      </w:r>
      <w:r w:rsidRPr="00EC6E68">
        <w:rPr>
          <w:rFonts w:ascii="Times New Roman" w:hAnsi="Times New Roman" w:cs="Times New Roman"/>
          <w:sz w:val="28"/>
          <w:szCs w:val="28"/>
          <w:lang w:val="en-GB"/>
        </w:rPr>
        <w:t>orientations</w:t>
      </w:r>
      <w:r w:rsidRPr="00EC6E68">
        <w:rPr>
          <w:rFonts w:ascii="Times New Roman" w:hAnsi="Times New Roman" w:cs="Times New Roman"/>
          <w:sz w:val="28"/>
          <w:szCs w:val="28"/>
        </w:rPr>
        <w:t xml:space="preserve">. </w:t>
      </w:r>
      <w:r w:rsidRPr="00EC6E68">
        <w:rPr>
          <w:rFonts w:ascii="Times New Roman" w:hAnsi="Times New Roman" w:cs="Times New Roman"/>
          <w:sz w:val="28"/>
          <w:szCs w:val="28"/>
          <w:lang w:val="en-GB"/>
        </w:rPr>
        <w:t xml:space="preserve">The Government, through the Attorney-General, has stated its position on the Promotion of Proper Human Sexual Rights and Ghanaian Family Values Bill 2021 currently </w:t>
      </w:r>
      <w:r w:rsidRPr="00EC6E68">
        <w:rPr>
          <w:rFonts w:ascii="Times New Roman" w:hAnsi="Times New Roman" w:cs="Times New Roman"/>
          <w:sz w:val="28"/>
          <w:szCs w:val="28"/>
          <w:lang w:val="en-GB"/>
        </w:rPr>
        <w:lastRenderedPageBreak/>
        <w:t>before Parliament and which is being sponsored by some individual members of Parliament. The purport of the opinion of the Attorney-General is to ensure that the Bill is in compliance with the provisions of the Constitution of Ghana, particularly, Chapter 5 on fundamental human rights and freedoms. Our Parliament is also currently receiving submissions from human rights defenders on the Bill 2021.</w:t>
      </w:r>
    </w:p>
    <w:p w14:paraId="4C422FAF" w14:textId="77777777" w:rsidR="006F6061" w:rsidRDefault="006F6061" w:rsidP="006F6061">
      <w:pPr>
        <w:pStyle w:val="ListParagraph"/>
        <w:spacing w:after="0" w:line="276" w:lineRule="auto"/>
        <w:jc w:val="both"/>
        <w:rPr>
          <w:rFonts w:ascii="Times New Roman" w:hAnsi="Times New Roman" w:cs="Times New Roman"/>
          <w:sz w:val="28"/>
          <w:szCs w:val="28"/>
          <w:lang w:val="en-GB"/>
        </w:rPr>
      </w:pPr>
    </w:p>
    <w:p w14:paraId="2FA529D8" w14:textId="61959F27" w:rsidR="006F6061" w:rsidRPr="006F6061" w:rsidRDefault="006F6061" w:rsidP="006F6061">
      <w:pPr>
        <w:pStyle w:val="ListParagraph"/>
        <w:spacing w:after="0" w:line="276" w:lineRule="auto"/>
        <w:jc w:val="both"/>
        <w:rPr>
          <w:rFonts w:ascii="Times New Roman" w:hAnsi="Times New Roman" w:cs="Times New Roman"/>
          <w:b/>
          <w:sz w:val="28"/>
          <w:szCs w:val="28"/>
          <w:lang w:val="en-GB"/>
        </w:rPr>
      </w:pPr>
      <w:r w:rsidRPr="006F6061">
        <w:rPr>
          <w:rFonts w:ascii="Times New Roman" w:hAnsi="Times New Roman" w:cs="Times New Roman"/>
          <w:b/>
          <w:sz w:val="28"/>
          <w:szCs w:val="28"/>
          <w:lang w:val="en-GB"/>
        </w:rPr>
        <w:t xml:space="preserve">CORRUPTION </w:t>
      </w:r>
    </w:p>
    <w:p w14:paraId="2DCA9F53" w14:textId="77777777" w:rsidR="00081366" w:rsidRPr="00EC6E68" w:rsidRDefault="00081366" w:rsidP="00081366">
      <w:pPr>
        <w:pStyle w:val="ListParagraph"/>
        <w:spacing w:after="0" w:line="276" w:lineRule="auto"/>
        <w:jc w:val="both"/>
        <w:rPr>
          <w:rFonts w:ascii="Times New Roman" w:hAnsi="Times New Roman" w:cs="Times New Roman"/>
          <w:b/>
          <w:sz w:val="28"/>
          <w:szCs w:val="28"/>
          <w:lang w:val="en-GB"/>
        </w:rPr>
      </w:pPr>
    </w:p>
    <w:p w14:paraId="514F0DAA" w14:textId="44078AD0" w:rsidR="00081366" w:rsidRPr="00EC6E68" w:rsidRDefault="00081366" w:rsidP="00B460A2">
      <w:pPr>
        <w:pStyle w:val="ListParagraph"/>
        <w:numPr>
          <w:ilvl w:val="0"/>
          <w:numId w:val="9"/>
        </w:num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sz w:val="28"/>
          <w:szCs w:val="28"/>
        </w:rPr>
        <w:t xml:space="preserve">Corruption has a knock-on effect on the protection of human rights internationally </w:t>
      </w:r>
      <w:r w:rsidRPr="00EC6E68">
        <w:rPr>
          <w:rFonts w:ascii="Times New Roman" w:hAnsi="Times New Roman" w:cs="Times New Roman"/>
          <w:color w:val="0B0C0C"/>
          <w:sz w:val="28"/>
          <w:szCs w:val="28"/>
          <w:shd w:val="clear" w:color="auto" w:fill="FFFFFF"/>
        </w:rPr>
        <w:t>and on our efforts to combat environmental damage – both of which it puts in huge jeopardy.</w:t>
      </w:r>
      <w:r w:rsidRPr="00EC6E68">
        <w:rPr>
          <w:rFonts w:ascii="Times New Roman" w:hAnsi="Times New Roman" w:cs="Times New Roman"/>
          <w:sz w:val="28"/>
          <w:szCs w:val="28"/>
        </w:rPr>
        <w:t xml:space="preserve"> It inhibits the achievement of the Sustainable Development Goals, in particular, the goals on the eradication of poverty and hunger, and on the achievement of an inclusive and equitable quality education. Since 2017, the Government of Ghana has strengthened efforts</w:t>
      </w:r>
      <w:r w:rsidRPr="00EC6E68">
        <w:rPr>
          <w:rFonts w:ascii="Times New Roman" w:hAnsi="Times New Roman" w:cs="Times New Roman"/>
          <w:sz w:val="28"/>
          <w:szCs w:val="28"/>
          <w:lang w:val="en-GB"/>
        </w:rPr>
        <w:t xml:space="preserve"> to combat corruption through the following measures:</w:t>
      </w:r>
    </w:p>
    <w:p w14:paraId="60CC1CC8" w14:textId="77777777" w:rsidR="00081366" w:rsidRPr="00EC6E68" w:rsidRDefault="00081366" w:rsidP="00081366">
      <w:pPr>
        <w:spacing w:after="0" w:line="276" w:lineRule="auto"/>
        <w:jc w:val="both"/>
        <w:rPr>
          <w:rFonts w:ascii="Times New Roman" w:hAnsi="Times New Roman" w:cs="Times New Roman"/>
          <w:sz w:val="28"/>
          <w:szCs w:val="28"/>
          <w:lang w:val="en-GB"/>
        </w:rPr>
      </w:pPr>
    </w:p>
    <w:p w14:paraId="1178FF53" w14:textId="77777777" w:rsidR="00081366" w:rsidRPr="00EC6E68" w:rsidRDefault="00081366" w:rsidP="00081366">
      <w:pPr>
        <w:pStyle w:val="ListParagraph"/>
        <w:numPr>
          <w:ilvl w:val="0"/>
          <w:numId w:val="3"/>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Establishment of the Office of the Special Prosecutor under the Office of the Special Prosecutor Act, 2017 (Act 959) to investigate and prosecute corruption, bribery and related criminal cases. This represented the single most courageous and significant legislative reform since independence to give impetus to the fight against corruption, as it resulted in a delegation of the prosecutorial powers of the Attorney-General in the area of corruption and corruption-related offences to an independent body.</w:t>
      </w:r>
    </w:p>
    <w:p w14:paraId="69E7BE62" w14:textId="77777777" w:rsidR="00081366" w:rsidRPr="00EC6E68" w:rsidRDefault="00081366" w:rsidP="00081366">
      <w:pPr>
        <w:pStyle w:val="ListParagraph"/>
        <w:spacing w:after="0" w:line="276" w:lineRule="auto"/>
        <w:ind w:left="1800"/>
        <w:jc w:val="both"/>
        <w:rPr>
          <w:rFonts w:ascii="Times New Roman" w:hAnsi="Times New Roman" w:cs="Times New Roman"/>
          <w:sz w:val="28"/>
          <w:szCs w:val="28"/>
          <w:lang w:val="en-GB"/>
        </w:rPr>
      </w:pPr>
    </w:p>
    <w:p w14:paraId="7A7FAE62" w14:textId="77777777" w:rsidR="00081366" w:rsidRPr="00EC6E68" w:rsidRDefault="00081366" w:rsidP="00081366">
      <w:pPr>
        <w:pStyle w:val="ListParagraph"/>
        <w:numPr>
          <w:ilvl w:val="0"/>
          <w:numId w:val="3"/>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Passage of the Witness Protection Act, 2018 (Act 975) to protect persons who assist law enforcement agencies by disclosing information on acts of impropriety</w:t>
      </w:r>
      <w:r>
        <w:rPr>
          <w:rFonts w:ascii="Times New Roman" w:hAnsi="Times New Roman" w:cs="Times New Roman"/>
          <w:sz w:val="28"/>
          <w:szCs w:val="28"/>
          <w:lang w:val="en-GB"/>
        </w:rPr>
        <w:t>.</w:t>
      </w:r>
    </w:p>
    <w:p w14:paraId="0F51DE50"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52CA6E84" w14:textId="706519C3" w:rsidR="00081366" w:rsidRPr="00EC6E68" w:rsidRDefault="00081366" w:rsidP="00081366">
      <w:pPr>
        <w:pStyle w:val="ListParagraph"/>
        <w:numPr>
          <w:ilvl w:val="0"/>
          <w:numId w:val="3"/>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 xml:space="preserve">The passage </w:t>
      </w:r>
      <w:r w:rsidR="006F6061">
        <w:rPr>
          <w:rFonts w:ascii="Times New Roman" w:hAnsi="Times New Roman" w:cs="Times New Roman"/>
          <w:sz w:val="28"/>
          <w:szCs w:val="28"/>
          <w:lang w:val="en-GB"/>
        </w:rPr>
        <w:t xml:space="preserve">and </w:t>
      </w:r>
      <w:r w:rsidRPr="00EC6E68">
        <w:rPr>
          <w:rFonts w:ascii="Times New Roman" w:hAnsi="Times New Roman" w:cs="Times New Roman"/>
          <w:sz w:val="28"/>
          <w:szCs w:val="28"/>
          <w:lang w:val="en-GB"/>
        </w:rPr>
        <w:t xml:space="preserve">full application of Right to Information Act, 2019 (Act 989). This law provides </w:t>
      </w:r>
      <w:r w:rsidRPr="00EC6E68">
        <w:rPr>
          <w:rFonts w:ascii="Times New Roman" w:hAnsi="Times New Roman" w:cs="Times New Roman"/>
          <w:sz w:val="28"/>
          <w:szCs w:val="28"/>
        </w:rPr>
        <w:t xml:space="preserve">for the implementation of the constitutional right to information held by a public institution, in order to foster a culture of transparency and accountability in </w:t>
      </w:r>
      <w:r w:rsidRPr="00EC6E68">
        <w:rPr>
          <w:rFonts w:ascii="Times New Roman" w:hAnsi="Times New Roman" w:cs="Times New Roman"/>
          <w:sz w:val="28"/>
          <w:szCs w:val="28"/>
        </w:rPr>
        <w:lastRenderedPageBreak/>
        <w:t>public affairs, subject only to exemptions stated in the Constitution which are necessary and consistent with the protection of the public interest in a democratic society</w:t>
      </w:r>
      <w:r>
        <w:rPr>
          <w:rFonts w:ascii="Times New Roman" w:hAnsi="Times New Roman" w:cs="Times New Roman"/>
          <w:sz w:val="28"/>
          <w:szCs w:val="28"/>
          <w:lang w:val="en-GB"/>
        </w:rPr>
        <w:t>.</w:t>
      </w:r>
    </w:p>
    <w:p w14:paraId="3AFE946C"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5390BE3D" w14:textId="77777777" w:rsidR="00081366" w:rsidRPr="00AE29D0" w:rsidRDefault="00081366" w:rsidP="00081366">
      <w:pPr>
        <w:pStyle w:val="ListParagraph"/>
        <w:numPr>
          <w:ilvl w:val="0"/>
          <w:numId w:val="3"/>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 xml:space="preserve">Enactment of a new Companies Act, 2019 (Act 992). Through </w:t>
      </w:r>
      <w:r w:rsidRPr="00EC6E68">
        <w:rPr>
          <w:rFonts w:ascii="Times New Roman" w:hAnsi="Times New Roman" w:cs="Times New Roman"/>
          <w:sz w:val="28"/>
          <w:szCs w:val="28"/>
        </w:rPr>
        <w:t>a variety of measures introduced by the Companies Act to ensure the timely provision of information to be entered into the companies register, processes to verify information provided by companies to the Registrar of Companies as well as</w:t>
      </w:r>
      <w:r w:rsidRPr="00EC6E68">
        <w:rPr>
          <w:rFonts w:ascii="Times New Roman" w:hAnsi="Times New Roman" w:cs="Times New Roman"/>
          <w:sz w:val="28"/>
          <w:szCs w:val="28"/>
          <w:lang w:val="en-GB"/>
        </w:rPr>
        <w:t xml:space="preserve"> the novel concept of declaration of beneficial ownership, the Office of the Registrar of Companies has become a strong partner for the Government in fighting corruption, achieving transparency and detecting inappropriate conflicts of interest. </w:t>
      </w:r>
      <w:r w:rsidRPr="00EC6E68">
        <w:rPr>
          <w:rFonts w:ascii="Times New Roman" w:hAnsi="Times New Roman" w:cs="Times New Roman"/>
          <w:sz w:val="28"/>
          <w:szCs w:val="28"/>
        </w:rPr>
        <w:t>The phenomenon of the creation of shell companies and opaque financial systems, that provide an opportunity for the laundering and concealment of illicit wealth, is also being drastically reduced.</w:t>
      </w:r>
    </w:p>
    <w:p w14:paraId="72DEFD2E" w14:textId="77777777" w:rsidR="00081366" w:rsidRPr="00AE29D0" w:rsidRDefault="00081366" w:rsidP="00081366">
      <w:pPr>
        <w:pStyle w:val="ListParagraph"/>
        <w:rPr>
          <w:rFonts w:ascii="Times New Roman" w:hAnsi="Times New Roman" w:cs="Times New Roman"/>
          <w:sz w:val="28"/>
          <w:szCs w:val="28"/>
          <w:lang w:val="en-GB"/>
        </w:rPr>
      </w:pPr>
    </w:p>
    <w:p w14:paraId="6FA3B170" w14:textId="77777777" w:rsidR="00081366" w:rsidRPr="00AE29D0" w:rsidRDefault="00081366" w:rsidP="00081366">
      <w:pPr>
        <w:pStyle w:val="ListParagraph"/>
        <w:numPr>
          <w:ilvl w:val="0"/>
          <w:numId w:val="3"/>
        </w:numPr>
        <w:spacing w:after="0" w:line="276" w:lineRule="auto"/>
        <w:jc w:val="both"/>
        <w:rPr>
          <w:rFonts w:ascii="Times New Roman" w:hAnsi="Times New Roman" w:cs="Times New Roman"/>
          <w:sz w:val="28"/>
          <w:szCs w:val="28"/>
          <w:lang w:val="en-GB"/>
        </w:rPr>
      </w:pPr>
      <w:r w:rsidRPr="00AE29D0">
        <w:rPr>
          <w:rFonts w:ascii="Times New Roman" w:hAnsi="Times New Roman" w:cs="Times New Roman"/>
          <w:sz w:val="28"/>
          <w:szCs w:val="28"/>
          <w:lang w:val="en-GB"/>
        </w:rPr>
        <w:t>The passage of the Criminal Offences (Amendment) Act, 2020 (Act 1034), which categorizes corruption and corruption related offences as felonies, and provides for stronger correlative penalties.</w:t>
      </w:r>
    </w:p>
    <w:p w14:paraId="75DB0CE5" w14:textId="77777777" w:rsidR="00081366" w:rsidRPr="00EC6E68" w:rsidRDefault="00081366" w:rsidP="00081366">
      <w:pPr>
        <w:spacing w:after="0" w:line="276" w:lineRule="auto"/>
        <w:jc w:val="both"/>
        <w:rPr>
          <w:rFonts w:ascii="Times New Roman" w:hAnsi="Times New Roman" w:cs="Times New Roman"/>
          <w:b/>
          <w:sz w:val="28"/>
          <w:szCs w:val="28"/>
          <w:lang w:val="en-GB"/>
        </w:rPr>
      </w:pPr>
    </w:p>
    <w:p w14:paraId="6F8AAD17" w14:textId="77777777" w:rsidR="00081366" w:rsidRPr="00EC6E68" w:rsidRDefault="00081366" w:rsidP="00081366">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 xml:space="preserve">Mr. President, </w:t>
      </w:r>
    </w:p>
    <w:p w14:paraId="361F4DF5" w14:textId="77777777" w:rsidR="00081366" w:rsidRPr="00EC6E68" w:rsidRDefault="00081366" w:rsidP="00081366">
      <w:pPr>
        <w:spacing w:after="0" w:line="276" w:lineRule="auto"/>
        <w:jc w:val="both"/>
        <w:rPr>
          <w:rFonts w:ascii="Times New Roman" w:hAnsi="Times New Roman" w:cs="Times New Roman"/>
          <w:sz w:val="28"/>
          <w:szCs w:val="28"/>
          <w:lang w:val="en-GB"/>
        </w:rPr>
      </w:pPr>
    </w:p>
    <w:p w14:paraId="69FE7A8E" w14:textId="77777777" w:rsidR="00081366" w:rsidRPr="00EC6E68" w:rsidRDefault="00081366" w:rsidP="00081366">
      <w:pPr>
        <w:spacing w:after="0" w:line="276" w:lineRule="auto"/>
        <w:ind w:firstLine="720"/>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CIVIL AND POLITICAL RIGHTS</w:t>
      </w:r>
    </w:p>
    <w:p w14:paraId="62B08F85" w14:textId="77777777" w:rsidR="00081366" w:rsidRDefault="00081366" w:rsidP="00081366">
      <w:pPr>
        <w:spacing w:after="0" w:line="276" w:lineRule="auto"/>
        <w:jc w:val="both"/>
        <w:rPr>
          <w:rFonts w:ascii="Times New Roman" w:hAnsi="Times New Roman" w:cs="Times New Roman"/>
          <w:b/>
          <w:sz w:val="28"/>
          <w:szCs w:val="28"/>
          <w:lang w:val="en-GB"/>
        </w:rPr>
      </w:pPr>
    </w:p>
    <w:p w14:paraId="742A36F0" w14:textId="4F2D647A" w:rsidR="0014183E" w:rsidRPr="000D3173" w:rsidRDefault="00081366" w:rsidP="000D3173">
      <w:pPr>
        <w:pStyle w:val="ListParagraph"/>
        <w:numPr>
          <w:ilvl w:val="0"/>
          <w:numId w:val="9"/>
        </w:numPr>
        <w:spacing w:after="0" w:line="276" w:lineRule="auto"/>
        <w:jc w:val="both"/>
        <w:rPr>
          <w:rFonts w:ascii="Times New Roman" w:hAnsi="Times New Roman" w:cs="Times New Roman"/>
          <w:b/>
          <w:sz w:val="28"/>
          <w:szCs w:val="28"/>
          <w:lang w:val="en-GB"/>
        </w:rPr>
      </w:pPr>
      <w:r w:rsidRPr="00AE29D0">
        <w:rPr>
          <w:rFonts w:ascii="Times New Roman" w:hAnsi="Times New Roman" w:cs="Times New Roman"/>
          <w:sz w:val="28"/>
          <w:szCs w:val="28"/>
          <w:lang w:val="en-GB"/>
        </w:rPr>
        <w:t>Ghana remains committed to ensuring that the rights related to name, identity, and nationality are protected. Several measures, including the following, have been taken to ensure the promotion and protection of these rights:</w:t>
      </w:r>
    </w:p>
    <w:p w14:paraId="128A98B1" w14:textId="77777777" w:rsidR="0014183E" w:rsidRPr="00EC6E68" w:rsidRDefault="0014183E" w:rsidP="00081366">
      <w:pPr>
        <w:pStyle w:val="ListParagraph"/>
        <w:spacing w:after="0" w:line="276" w:lineRule="auto"/>
        <w:jc w:val="both"/>
        <w:rPr>
          <w:rFonts w:ascii="Times New Roman" w:hAnsi="Times New Roman" w:cs="Times New Roman"/>
          <w:sz w:val="28"/>
          <w:szCs w:val="28"/>
          <w:lang w:val="en-GB"/>
        </w:rPr>
      </w:pPr>
    </w:p>
    <w:p w14:paraId="316D20C5" w14:textId="77777777" w:rsidR="00081366" w:rsidRPr="00EC6E68" w:rsidRDefault="00081366" w:rsidP="00081366">
      <w:pPr>
        <w:pStyle w:val="ListParagraph"/>
        <w:numPr>
          <w:ilvl w:val="0"/>
          <w:numId w:val="1"/>
        </w:num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sz w:val="28"/>
          <w:szCs w:val="28"/>
          <w:lang w:val="en-GB"/>
        </w:rPr>
        <w:t>The use of technology to register births;</w:t>
      </w:r>
    </w:p>
    <w:p w14:paraId="428EE10F" w14:textId="77777777" w:rsidR="00081366" w:rsidRPr="00EC6E68" w:rsidRDefault="00081366" w:rsidP="00081366">
      <w:pPr>
        <w:pStyle w:val="ListParagraph"/>
        <w:spacing w:after="0" w:line="276" w:lineRule="auto"/>
        <w:ind w:left="1440"/>
        <w:jc w:val="both"/>
        <w:rPr>
          <w:rFonts w:ascii="Times New Roman" w:hAnsi="Times New Roman" w:cs="Times New Roman"/>
          <w:b/>
          <w:sz w:val="28"/>
          <w:szCs w:val="28"/>
          <w:lang w:val="en-GB"/>
        </w:rPr>
      </w:pPr>
    </w:p>
    <w:p w14:paraId="7E5CDED4" w14:textId="77777777" w:rsidR="00081366" w:rsidRPr="00EC6E68" w:rsidRDefault="00081366" w:rsidP="00081366">
      <w:pPr>
        <w:pStyle w:val="ListParagraph"/>
        <w:numPr>
          <w:ilvl w:val="0"/>
          <w:numId w:val="1"/>
        </w:num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sz w:val="28"/>
          <w:szCs w:val="28"/>
          <w:lang w:val="en-GB"/>
        </w:rPr>
        <w:lastRenderedPageBreak/>
        <w:t>The visit by officers of the Births and Deaths Registry to refugee camps to register new births of refugees, asylum seekers and migrants who live in the camps; and</w:t>
      </w:r>
    </w:p>
    <w:p w14:paraId="4BDD57D0"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057E9684" w14:textId="77777777" w:rsidR="00081366" w:rsidRPr="00EC6E68" w:rsidRDefault="00081366" w:rsidP="00081366">
      <w:pPr>
        <w:pStyle w:val="ListParagraph"/>
        <w:numPr>
          <w:ilvl w:val="0"/>
          <w:numId w:val="1"/>
        </w:num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sz w:val="28"/>
          <w:szCs w:val="28"/>
          <w:lang w:val="en-GB"/>
        </w:rPr>
        <w:t>The free registration policy for children below the age of one.</w:t>
      </w:r>
    </w:p>
    <w:p w14:paraId="6460F229" w14:textId="77777777" w:rsidR="00081366" w:rsidRPr="00EC6E68" w:rsidRDefault="00081366" w:rsidP="00081366">
      <w:pPr>
        <w:spacing w:after="0" w:line="276" w:lineRule="auto"/>
        <w:jc w:val="both"/>
        <w:rPr>
          <w:rFonts w:ascii="Times New Roman" w:hAnsi="Times New Roman" w:cs="Times New Roman"/>
          <w:sz w:val="28"/>
          <w:szCs w:val="28"/>
          <w:lang w:val="en-GB"/>
        </w:rPr>
      </w:pPr>
    </w:p>
    <w:p w14:paraId="7636EF2D" w14:textId="77777777" w:rsidR="00081366" w:rsidRPr="00AE29D0"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 xml:space="preserve"> To ensure a disciplined regime of law enforcement,</w:t>
      </w:r>
      <w:r w:rsidRPr="00EC6E68">
        <w:rPr>
          <w:rFonts w:ascii="Times New Roman" w:hAnsi="Times New Roman" w:cs="Times New Roman"/>
          <w:sz w:val="28"/>
          <w:szCs w:val="28"/>
        </w:rPr>
        <w:t xml:space="preserve"> the phenomenon of brute violence by police officers is on the decline with deliberate training of all police officers not to engage in acts of torture in the conduct of arrests, investigations, and interrogations. Acts of excessive use of force by police officers are thoroughly investigated, and internal disciplinary mechanisms are promptly instituted.</w:t>
      </w:r>
    </w:p>
    <w:p w14:paraId="34827AD9" w14:textId="77777777" w:rsidR="00081366" w:rsidRPr="00AE29D0" w:rsidRDefault="00081366" w:rsidP="00081366">
      <w:pPr>
        <w:pStyle w:val="ListParagraph"/>
        <w:spacing w:after="0" w:line="276" w:lineRule="auto"/>
        <w:jc w:val="both"/>
        <w:rPr>
          <w:rFonts w:ascii="Times New Roman" w:hAnsi="Times New Roman" w:cs="Times New Roman"/>
          <w:sz w:val="28"/>
          <w:szCs w:val="28"/>
          <w:lang w:val="en-GB"/>
        </w:rPr>
      </w:pPr>
    </w:p>
    <w:p w14:paraId="0CAFA715" w14:textId="77777777" w:rsidR="00081366"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AE29D0">
        <w:rPr>
          <w:rFonts w:ascii="Times New Roman" w:hAnsi="Times New Roman" w:cs="Times New Roman"/>
          <w:sz w:val="28"/>
          <w:szCs w:val="28"/>
          <w:lang w:val="en-GB"/>
        </w:rPr>
        <w:t xml:space="preserve">In addition, the Criminal and Other Offences (Procedure) (Amendment) Act, 2022 (Act 1079) was passed to formally introduce plea bargaining into the criminal jurisprudence of the country in respect of most offences. It is expected that the introduction of plea bargaining will contribute to reducing the caseload of the courts, decongest prisons, and aid in reformation. </w:t>
      </w:r>
    </w:p>
    <w:p w14:paraId="49A998B6" w14:textId="77777777" w:rsidR="00081366" w:rsidRPr="00AE29D0" w:rsidRDefault="00081366" w:rsidP="00081366">
      <w:pPr>
        <w:pStyle w:val="ListParagraph"/>
        <w:rPr>
          <w:rFonts w:ascii="Times New Roman" w:hAnsi="Times New Roman" w:cs="Times New Roman"/>
          <w:sz w:val="28"/>
          <w:szCs w:val="28"/>
        </w:rPr>
      </w:pPr>
    </w:p>
    <w:p w14:paraId="0A544DEB" w14:textId="77777777" w:rsidR="00081366" w:rsidRPr="00AE29D0"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AE29D0">
        <w:rPr>
          <w:rFonts w:ascii="Times New Roman" w:hAnsi="Times New Roman" w:cs="Times New Roman"/>
          <w:sz w:val="28"/>
          <w:szCs w:val="28"/>
        </w:rPr>
        <w:t xml:space="preserve">The Justice for All </w:t>
      </w:r>
      <w:proofErr w:type="spellStart"/>
      <w:r w:rsidRPr="00AE29D0">
        <w:rPr>
          <w:rFonts w:ascii="Times New Roman" w:hAnsi="Times New Roman" w:cs="Times New Roman"/>
          <w:sz w:val="28"/>
          <w:szCs w:val="28"/>
        </w:rPr>
        <w:t>Programme</w:t>
      </w:r>
      <w:proofErr w:type="spellEnd"/>
      <w:r w:rsidRPr="00AE29D0">
        <w:rPr>
          <w:rFonts w:ascii="Times New Roman" w:hAnsi="Times New Roman" w:cs="Times New Roman"/>
          <w:sz w:val="28"/>
          <w:szCs w:val="28"/>
        </w:rPr>
        <w:t xml:space="preserve"> continues to be a major catalyst for alleviating prison overcrowding by setting up special courts to adjudicate cases involving remand prisoners in prisons throughout the country. The product of a focused collaboration between the Office of the Attorney-General and </w:t>
      </w:r>
      <w:r w:rsidRPr="00AE29D0">
        <w:rPr>
          <w:rFonts w:ascii="Times New Roman" w:hAnsi="Times New Roman" w:cs="Times New Roman"/>
          <w:sz w:val="28"/>
          <w:szCs w:val="28"/>
          <w:lang w:val="en-GB"/>
        </w:rPr>
        <w:t>M</w:t>
      </w:r>
      <w:proofErr w:type="spellStart"/>
      <w:r w:rsidRPr="00AE29D0">
        <w:rPr>
          <w:rFonts w:ascii="Times New Roman" w:hAnsi="Times New Roman" w:cs="Times New Roman"/>
          <w:sz w:val="28"/>
          <w:szCs w:val="28"/>
        </w:rPr>
        <w:t>inistry</w:t>
      </w:r>
      <w:proofErr w:type="spellEnd"/>
      <w:r w:rsidRPr="00AE29D0">
        <w:rPr>
          <w:rFonts w:ascii="Times New Roman" w:hAnsi="Times New Roman" w:cs="Times New Roman"/>
          <w:sz w:val="28"/>
          <w:szCs w:val="28"/>
        </w:rPr>
        <w:t xml:space="preserve"> of Justice, the Judiciary, the Police Service, Prison Service and the Ghana Bar Association</w:t>
      </w:r>
      <w:r>
        <w:rPr>
          <w:rFonts w:ascii="Times New Roman" w:hAnsi="Times New Roman" w:cs="Times New Roman"/>
          <w:sz w:val="28"/>
          <w:szCs w:val="28"/>
        </w:rPr>
        <w:t>.</w:t>
      </w:r>
      <w:r w:rsidRPr="00AE29D0">
        <w:rPr>
          <w:rFonts w:ascii="Times New Roman" w:hAnsi="Times New Roman" w:cs="Times New Roman"/>
          <w:sz w:val="28"/>
          <w:szCs w:val="28"/>
        </w:rPr>
        <w:t xml:space="preserve"> It</w:t>
      </w:r>
      <w:r w:rsidRPr="00AE29D0">
        <w:rPr>
          <w:rFonts w:ascii="Times New Roman" w:hAnsi="Times New Roman" w:cs="Times New Roman"/>
          <w:sz w:val="28"/>
          <w:szCs w:val="28"/>
          <w:lang w:val="en-GB"/>
        </w:rPr>
        <w:t xml:space="preserve"> provides an opportunity for prisoners on remand without trial or whose trial has unduly delayed, to obtain a summary review of their cases and for them to be promptly discharged from prison. It received a major boost in 2021 with the institution of virtual court sittings. </w:t>
      </w:r>
      <w:r w:rsidRPr="00AE29D0">
        <w:rPr>
          <w:rFonts w:ascii="Times New Roman" w:hAnsi="Times New Roman" w:cs="Times New Roman"/>
          <w:sz w:val="28"/>
          <w:szCs w:val="28"/>
        </w:rPr>
        <w:t>A remand prisoner sat</w:t>
      </w:r>
      <w:r w:rsidRPr="00AE29D0">
        <w:rPr>
          <w:rFonts w:ascii="Times New Roman" w:hAnsi="Times New Roman" w:cs="Times New Roman"/>
          <w:sz w:val="28"/>
          <w:szCs w:val="28"/>
          <w:lang w:val="en-GB"/>
        </w:rPr>
        <w:t xml:space="preserve"> </w:t>
      </w:r>
      <w:r w:rsidRPr="00AE29D0">
        <w:rPr>
          <w:rFonts w:ascii="Times New Roman" w:hAnsi="Times New Roman" w:cs="Times New Roman"/>
          <w:sz w:val="28"/>
          <w:szCs w:val="28"/>
        </w:rPr>
        <w:t xml:space="preserve">in the confines of </w:t>
      </w:r>
      <w:r w:rsidRPr="00AE29D0">
        <w:rPr>
          <w:rFonts w:ascii="Times New Roman" w:hAnsi="Times New Roman" w:cs="Times New Roman"/>
          <w:sz w:val="28"/>
          <w:szCs w:val="28"/>
          <w:lang w:val="en-GB"/>
        </w:rPr>
        <w:t xml:space="preserve">the prison </w:t>
      </w:r>
      <w:r w:rsidRPr="00AE29D0">
        <w:rPr>
          <w:rFonts w:ascii="Times New Roman" w:hAnsi="Times New Roman" w:cs="Times New Roman"/>
          <w:sz w:val="28"/>
          <w:szCs w:val="28"/>
        </w:rPr>
        <w:t xml:space="preserve">where he </w:t>
      </w:r>
      <w:r w:rsidRPr="00AE29D0">
        <w:rPr>
          <w:rFonts w:ascii="Times New Roman" w:hAnsi="Times New Roman" w:cs="Times New Roman"/>
          <w:sz w:val="28"/>
          <w:szCs w:val="28"/>
          <w:lang w:val="en-GB"/>
        </w:rPr>
        <w:t>was</w:t>
      </w:r>
      <w:r w:rsidRPr="00AE29D0">
        <w:rPr>
          <w:rFonts w:ascii="Times New Roman" w:hAnsi="Times New Roman" w:cs="Times New Roman"/>
          <w:sz w:val="28"/>
          <w:szCs w:val="28"/>
        </w:rPr>
        <w:t xml:space="preserve"> kept and still </w:t>
      </w:r>
      <w:r w:rsidRPr="00AE29D0">
        <w:rPr>
          <w:rFonts w:ascii="Times New Roman" w:hAnsi="Times New Roman" w:cs="Times New Roman"/>
          <w:sz w:val="28"/>
          <w:szCs w:val="28"/>
          <w:lang w:val="en-GB"/>
        </w:rPr>
        <w:t>had</w:t>
      </w:r>
      <w:r w:rsidRPr="00AE29D0">
        <w:rPr>
          <w:rFonts w:ascii="Times New Roman" w:hAnsi="Times New Roman" w:cs="Times New Roman"/>
          <w:sz w:val="28"/>
          <w:szCs w:val="28"/>
        </w:rPr>
        <w:t xml:space="preserve"> his application for bail considered and granted by the court without the difficulty of being moved about town to attend a hearing in a physical courtroom.</w:t>
      </w:r>
    </w:p>
    <w:p w14:paraId="5F3DF501" w14:textId="77777777" w:rsidR="00081366" w:rsidRPr="00AE29D0" w:rsidRDefault="00081366" w:rsidP="00081366">
      <w:pPr>
        <w:pStyle w:val="ListParagraph"/>
        <w:rPr>
          <w:rFonts w:ascii="Times New Roman" w:hAnsi="Times New Roman" w:cs="Times New Roman"/>
          <w:sz w:val="28"/>
          <w:szCs w:val="28"/>
        </w:rPr>
      </w:pPr>
    </w:p>
    <w:p w14:paraId="66ED0FE3" w14:textId="3E87703B" w:rsidR="00081366" w:rsidRPr="00AE29D0"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AE29D0">
        <w:rPr>
          <w:rFonts w:ascii="Times New Roman" w:hAnsi="Times New Roman" w:cs="Times New Roman"/>
          <w:sz w:val="28"/>
          <w:szCs w:val="28"/>
        </w:rPr>
        <w:lastRenderedPageBreak/>
        <w:t>Ghana considers the passage of an Alternative Sentencing Act an urgent necessity</w:t>
      </w:r>
      <w:r w:rsidRPr="00AE29D0">
        <w:rPr>
          <w:rFonts w:ascii="Times New Roman" w:hAnsi="Times New Roman" w:cs="Times New Roman"/>
          <w:sz w:val="28"/>
          <w:szCs w:val="28"/>
          <w:lang w:val="en-GB"/>
        </w:rPr>
        <w:t xml:space="preserve"> as a further mechanism to reduce congestion in our prisons</w:t>
      </w:r>
      <w:r w:rsidRPr="00AE29D0">
        <w:rPr>
          <w:rFonts w:ascii="Times New Roman" w:hAnsi="Times New Roman" w:cs="Times New Roman"/>
          <w:sz w:val="28"/>
          <w:szCs w:val="28"/>
        </w:rPr>
        <w:t>. In this regard, a draft Community Sentencing Bill</w:t>
      </w:r>
      <w:r w:rsidR="00883E20">
        <w:rPr>
          <w:rFonts w:ascii="Times New Roman" w:hAnsi="Times New Roman" w:cs="Times New Roman"/>
          <w:sz w:val="28"/>
          <w:szCs w:val="28"/>
        </w:rPr>
        <w:t xml:space="preserve"> prepared</w:t>
      </w:r>
      <w:r w:rsidRPr="00AE29D0">
        <w:rPr>
          <w:rFonts w:ascii="Times New Roman" w:hAnsi="Times New Roman" w:cs="Times New Roman"/>
          <w:sz w:val="28"/>
          <w:szCs w:val="28"/>
          <w:lang w:val="en-GB"/>
        </w:rPr>
        <w:t xml:space="preserve"> by the Office of the Attorney-General is</w:t>
      </w:r>
      <w:r w:rsidRPr="00AE29D0">
        <w:rPr>
          <w:rFonts w:ascii="Times New Roman" w:hAnsi="Times New Roman" w:cs="Times New Roman"/>
          <w:sz w:val="28"/>
          <w:szCs w:val="28"/>
        </w:rPr>
        <w:t xml:space="preserve"> going through the process of stakeholder consultations.</w:t>
      </w:r>
      <w:r w:rsidRPr="00AE29D0">
        <w:rPr>
          <w:rFonts w:ascii="Times New Roman" w:hAnsi="Times New Roman" w:cs="Times New Roman"/>
          <w:sz w:val="28"/>
          <w:szCs w:val="28"/>
          <w:lang w:val="en-GB"/>
        </w:rPr>
        <w:t xml:space="preserve"> This bill </w:t>
      </w:r>
      <w:r w:rsidRPr="00AE29D0">
        <w:rPr>
          <w:rFonts w:ascii="Times New Roman" w:hAnsi="Times New Roman" w:cs="Times New Roman"/>
          <w:sz w:val="28"/>
          <w:szCs w:val="28"/>
        </w:rPr>
        <w:t>will soon be laid before Parliament.</w:t>
      </w:r>
    </w:p>
    <w:p w14:paraId="2F876037"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7782F545" w14:textId="12A7BF74" w:rsidR="00081366" w:rsidRPr="00EC6E68"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As a strong advocate for the promotion of universal ratification and implementation of the UN Convention against Torture by 2024, issues concerning the conditions of detention of detainees and inmates are a priority for the Government of Ghana. Several measures have</w:t>
      </w:r>
      <w:r w:rsidR="0014183E">
        <w:rPr>
          <w:rFonts w:ascii="Times New Roman" w:hAnsi="Times New Roman" w:cs="Times New Roman"/>
          <w:sz w:val="28"/>
          <w:szCs w:val="28"/>
          <w:lang w:val="en-GB"/>
        </w:rPr>
        <w:t xml:space="preserve"> been instituted to improve the</w:t>
      </w:r>
      <w:r w:rsidRPr="00EC6E68">
        <w:rPr>
          <w:rFonts w:ascii="Times New Roman" w:hAnsi="Times New Roman" w:cs="Times New Roman"/>
          <w:sz w:val="28"/>
          <w:szCs w:val="28"/>
          <w:lang w:val="en-GB"/>
        </w:rPr>
        <w:t xml:space="preserve"> conditions under which detainees and inmates are kept. Detainees are also equipped with basic skills in order to make life after detention easy and more bearable. These include:</w:t>
      </w:r>
    </w:p>
    <w:p w14:paraId="7608495B"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36F31A7A" w14:textId="77777777" w:rsidR="00081366" w:rsidRPr="00EC6E68" w:rsidRDefault="00081366" w:rsidP="00081366">
      <w:pPr>
        <w:pStyle w:val="ListParagraph"/>
        <w:numPr>
          <w:ilvl w:val="0"/>
          <w:numId w:val="4"/>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 xml:space="preserve">The enforcement of the COVID-19 safety protocols in all prison establishments, </w:t>
      </w:r>
      <w:r w:rsidRPr="00EC6E68">
        <w:rPr>
          <w:rFonts w:ascii="Times New Roman" w:hAnsi="Times New Roman" w:cs="Times New Roman"/>
          <w:sz w:val="28"/>
          <w:szCs w:val="28"/>
        </w:rPr>
        <w:t>the supply to inmates of</w:t>
      </w:r>
      <w:r w:rsidRPr="00EC6E68">
        <w:rPr>
          <w:rFonts w:ascii="Times New Roman" w:hAnsi="Times New Roman" w:cs="Times New Roman"/>
          <w:sz w:val="28"/>
          <w:szCs w:val="28"/>
          <w:lang w:val="en-GB"/>
        </w:rPr>
        <w:t xml:space="preserve"> Personal Protection Equipment (PPEs), and the routine fumigation and disinfection of the prisons</w:t>
      </w:r>
      <w:r>
        <w:rPr>
          <w:rFonts w:ascii="Times New Roman" w:hAnsi="Times New Roman" w:cs="Times New Roman"/>
          <w:sz w:val="28"/>
          <w:szCs w:val="28"/>
          <w:lang w:val="en-GB"/>
        </w:rPr>
        <w:t>.</w:t>
      </w:r>
    </w:p>
    <w:p w14:paraId="274B7BE2" w14:textId="77777777" w:rsidR="00081366" w:rsidRPr="00EC6E68" w:rsidRDefault="00081366" w:rsidP="00081366">
      <w:pPr>
        <w:pStyle w:val="ListParagraph"/>
        <w:spacing w:after="0" w:line="276" w:lineRule="auto"/>
        <w:ind w:left="1440"/>
        <w:jc w:val="both"/>
        <w:rPr>
          <w:rFonts w:ascii="Times New Roman" w:hAnsi="Times New Roman" w:cs="Times New Roman"/>
          <w:sz w:val="28"/>
          <w:szCs w:val="28"/>
          <w:lang w:val="en-GB"/>
        </w:rPr>
      </w:pPr>
    </w:p>
    <w:p w14:paraId="15DC6479" w14:textId="77777777" w:rsidR="00081366" w:rsidRPr="00EC6E68" w:rsidRDefault="00081366" w:rsidP="00081366">
      <w:pPr>
        <w:pStyle w:val="ListParagraph"/>
        <w:numPr>
          <w:ilvl w:val="0"/>
          <w:numId w:val="4"/>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establishment of Health and Agriculture Directorates in the Ghana Prisons Service to improve inmates’ health and to boost agricultural activities in order to improve the diet of inmates</w:t>
      </w:r>
      <w:r>
        <w:rPr>
          <w:rFonts w:ascii="Times New Roman" w:hAnsi="Times New Roman" w:cs="Times New Roman"/>
          <w:sz w:val="28"/>
          <w:szCs w:val="28"/>
          <w:lang w:val="en-GB"/>
        </w:rPr>
        <w:t>.</w:t>
      </w:r>
    </w:p>
    <w:p w14:paraId="4307217E"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039CA6B5" w14:textId="77777777" w:rsidR="00081366" w:rsidRPr="00EC6E68" w:rsidRDefault="00081366" w:rsidP="00081366">
      <w:pPr>
        <w:pStyle w:val="ListParagraph"/>
        <w:numPr>
          <w:ilvl w:val="0"/>
          <w:numId w:val="4"/>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training of inmates in cash and food crop production, livestock rearing and poultry farming</w:t>
      </w:r>
    </w:p>
    <w:p w14:paraId="2BB42F9E"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3A938D47" w14:textId="77777777" w:rsidR="00081366" w:rsidRPr="00EC6E68" w:rsidRDefault="00081366" w:rsidP="00081366">
      <w:pPr>
        <w:pStyle w:val="ListParagraph"/>
        <w:numPr>
          <w:ilvl w:val="0"/>
          <w:numId w:val="4"/>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offer to inmates of programmes geared towards their reformation and rehabilitation. These include trade training, as well as formal and informal education, such as the West African Senior School Certificate Examination (WASSCE), and diploma and degree programmes in tertiary institutions</w:t>
      </w:r>
      <w:r>
        <w:rPr>
          <w:rFonts w:ascii="Times New Roman" w:hAnsi="Times New Roman" w:cs="Times New Roman"/>
          <w:sz w:val="28"/>
          <w:szCs w:val="28"/>
          <w:lang w:val="en-GB"/>
        </w:rPr>
        <w:t>.</w:t>
      </w:r>
    </w:p>
    <w:p w14:paraId="499F9E35"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0B8520B0" w14:textId="77777777" w:rsidR="00081366" w:rsidRPr="00EC6E68" w:rsidRDefault="00081366" w:rsidP="00081366">
      <w:pPr>
        <w:pStyle w:val="ListParagraph"/>
        <w:numPr>
          <w:ilvl w:val="0"/>
          <w:numId w:val="4"/>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 xml:space="preserve">The improvement of the facilitation of remand prisoners’ access to justice with the assistance of officers who have undergone training as paralegals in the Paralegal Unit manned by both officers and </w:t>
      </w:r>
      <w:r w:rsidRPr="00EC6E68">
        <w:rPr>
          <w:rFonts w:ascii="Times New Roman" w:hAnsi="Times New Roman" w:cs="Times New Roman"/>
          <w:sz w:val="28"/>
          <w:szCs w:val="28"/>
          <w:lang w:val="en-GB"/>
        </w:rPr>
        <w:lastRenderedPageBreak/>
        <w:t>inmates. These officers also provide support services to prisoners in respect of the preparation and filing of appeals</w:t>
      </w:r>
      <w:r>
        <w:rPr>
          <w:rFonts w:ascii="Times New Roman" w:hAnsi="Times New Roman" w:cs="Times New Roman"/>
          <w:sz w:val="28"/>
          <w:szCs w:val="28"/>
          <w:lang w:val="en-GB"/>
        </w:rPr>
        <w:t>.</w:t>
      </w:r>
    </w:p>
    <w:p w14:paraId="0D43B3B7"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79523AA9" w14:textId="77777777" w:rsidR="00081366" w:rsidRPr="00EC6E68" w:rsidRDefault="00081366" w:rsidP="00081366">
      <w:pPr>
        <w:pStyle w:val="ListParagraph"/>
        <w:numPr>
          <w:ilvl w:val="0"/>
          <w:numId w:val="4"/>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current construction of new prisons to reduce the overcrowding in the existing prisons</w:t>
      </w:r>
      <w:r>
        <w:rPr>
          <w:rFonts w:ascii="Times New Roman" w:hAnsi="Times New Roman" w:cs="Times New Roman"/>
          <w:sz w:val="28"/>
          <w:szCs w:val="28"/>
          <w:lang w:val="en-GB"/>
        </w:rPr>
        <w:t>.</w:t>
      </w:r>
    </w:p>
    <w:p w14:paraId="62A154A9" w14:textId="77777777" w:rsidR="00081366" w:rsidRPr="00EC6E68" w:rsidRDefault="00081366" w:rsidP="00081366">
      <w:pPr>
        <w:spacing w:after="0" w:line="276" w:lineRule="auto"/>
        <w:jc w:val="both"/>
        <w:rPr>
          <w:rFonts w:ascii="Times New Roman" w:hAnsi="Times New Roman" w:cs="Times New Roman"/>
          <w:b/>
          <w:sz w:val="28"/>
          <w:szCs w:val="28"/>
          <w:lang w:val="en-GB"/>
        </w:rPr>
      </w:pPr>
    </w:p>
    <w:p w14:paraId="6239CD8E" w14:textId="44F843AC" w:rsidR="00081366" w:rsidRPr="00EC6E68" w:rsidRDefault="00081366" w:rsidP="00081366">
      <w:pPr>
        <w:spacing w:after="0" w:line="276" w:lineRule="auto"/>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Mr. President,</w:t>
      </w:r>
      <w:r w:rsidR="005C7E60" w:rsidRPr="00EC6E68">
        <w:rPr>
          <w:rFonts w:ascii="Times New Roman" w:hAnsi="Times New Roman" w:cs="Times New Roman"/>
          <w:b/>
          <w:sz w:val="28"/>
          <w:szCs w:val="28"/>
          <w:lang w:val="en-GB"/>
        </w:rPr>
        <w:t xml:space="preserve"> </w:t>
      </w:r>
    </w:p>
    <w:p w14:paraId="5E8FAB95" w14:textId="77777777" w:rsidR="00081366" w:rsidRPr="00EC6E68" w:rsidRDefault="00081366" w:rsidP="00081366">
      <w:pPr>
        <w:spacing w:after="0" w:line="276" w:lineRule="auto"/>
        <w:jc w:val="both"/>
        <w:rPr>
          <w:rFonts w:ascii="Times New Roman" w:hAnsi="Times New Roman" w:cs="Times New Roman"/>
          <w:b/>
          <w:sz w:val="28"/>
          <w:szCs w:val="28"/>
          <w:lang w:val="en-GB"/>
        </w:rPr>
      </w:pPr>
    </w:p>
    <w:p w14:paraId="48B65BA7" w14:textId="77777777" w:rsidR="00081366" w:rsidRPr="00EC6E68" w:rsidRDefault="00081366" w:rsidP="00081366">
      <w:pPr>
        <w:spacing w:after="0" w:line="276" w:lineRule="auto"/>
        <w:ind w:firstLine="720"/>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ECONOMIC, SOCIAL AND CULTURAL RIGHTS</w:t>
      </w:r>
    </w:p>
    <w:p w14:paraId="16E6FE6C" w14:textId="77777777" w:rsidR="00081366" w:rsidRPr="00EC6E68" w:rsidRDefault="00081366" w:rsidP="00081366">
      <w:pPr>
        <w:spacing w:after="0" w:line="276" w:lineRule="auto"/>
        <w:jc w:val="both"/>
        <w:rPr>
          <w:rFonts w:ascii="Times New Roman" w:hAnsi="Times New Roman" w:cs="Times New Roman"/>
          <w:b/>
          <w:sz w:val="28"/>
          <w:szCs w:val="28"/>
          <w:lang w:val="en-GB"/>
        </w:rPr>
      </w:pPr>
    </w:p>
    <w:p w14:paraId="36BB262A" w14:textId="4C884904" w:rsidR="00081366" w:rsidRDefault="00081366" w:rsidP="00B460A2">
      <w:pPr>
        <w:pStyle w:val="ListParagraph"/>
        <w:numPr>
          <w:ilvl w:val="0"/>
          <w:numId w:val="9"/>
        </w:numPr>
        <w:spacing w:after="0" w:line="276" w:lineRule="auto"/>
        <w:jc w:val="both"/>
        <w:rPr>
          <w:rFonts w:ascii="Times New Roman" w:hAnsi="Times New Roman" w:cs="Times New Roman"/>
          <w:sz w:val="28"/>
          <w:szCs w:val="28"/>
        </w:rPr>
      </w:pPr>
      <w:r w:rsidRPr="00EC6E68">
        <w:rPr>
          <w:rFonts w:ascii="Times New Roman" w:hAnsi="Times New Roman" w:cs="Times New Roman"/>
          <w:sz w:val="28"/>
          <w:szCs w:val="28"/>
          <w:lang w:val="en-GB"/>
        </w:rPr>
        <w:t xml:space="preserve">The denial of social and economic rights can result in regular agitations by the citizenry and be a spur for instability in any nation. Ghana has made significant progress in the protection of socio-economic rights of her citizens in recent times.  </w:t>
      </w:r>
      <w:r w:rsidRPr="00EC6E68">
        <w:rPr>
          <w:rFonts w:ascii="Times New Roman" w:hAnsi="Times New Roman" w:cs="Times New Roman"/>
          <w:sz w:val="28"/>
          <w:szCs w:val="28"/>
        </w:rPr>
        <w:t>Article 25 of the Constitution provides that all persons shall have access to equal education opportunities, and with a view to realizing this, basic education shall be free, and that, there shall be the progressive introduction of free education at the secondary school level. Since 2017, a major step has been taken towards delivering to all citizens of Ghana their educational righ</w:t>
      </w:r>
      <w:r w:rsidR="00894916">
        <w:rPr>
          <w:rFonts w:ascii="Times New Roman" w:hAnsi="Times New Roman" w:cs="Times New Roman"/>
          <w:sz w:val="28"/>
          <w:szCs w:val="28"/>
        </w:rPr>
        <w:t>ts by the introduction of Free Secondary S</w:t>
      </w:r>
      <w:r w:rsidRPr="00EC6E68">
        <w:rPr>
          <w:rFonts w:ascii="Times New Roman" w:hAnsi="Times New Roman" w:cs="Times New Roman"/>
          <w:sz w:val="28"/>
          <w:szCs w:val="28"/>
        </w:rPr>
        <w:t xml:space="preserve">chool </w:t>
      </w:r>
      <w:r w:rsidR="00894916">
        <w:rPr>
          <w:rFonts w:ascii="Times New Roman" w:hAnsi="Times New Roman" w:cs="Times New Roman"/>
          <w:sz w:val="28"/>
          <w:szCs w:val="28"/>
        </w:rPr>
        <w:t xml:space="preserve">education </w:t>
      </w:r>
      <w:bookmarkStart w:id="0" w:name="_GoBack"/>
      <w:bookmarkEnd w:id="0"/>
      <w:r w:rsidRPr="00EC6E68">
        <w:rPr>
          <w:rFonts w:ascii="Times New Roman" w:hAnsi="Times New Roman" w:cs="Times New Roman"/>
          <w:sz w:val="28"/>
          <w:szCs w:val="28"/>
        </w:rPr>
        <w:t xml:space="preserve">to all persons in Ghana. </w:t>
      </w:r>
    </w:p>
    <w:p w14:paraId="44B3E430" w14:textId="77777777" w:rsidR="00081366" w:rsidRDefault="00081366" w:rsidP="00081366">
      <w:pPr>
        <w:pStyle w:val="ListParagraph"/>
        <w:spacing w:after="0" w:line="276" w:lineRule="auto"/>
        <w:jc w:val="both"/>
        <w:rPr>
          <w:rFonts w:ascii="Times New Roman" w:hAnsi="Times New Roman" w:cs="Times New Roman"/>
          <w:sz w:val="28"/>
          <w:szCs w:val="28"/>
        </w:rPr>
      </w:pPr>
    </w:p>
    <w:p w14:paraId="4445D17D" w14:textId="77777777" w:rsidR="00081366" w:rsidRPr="008172FE" w:rsidRDefault="00081366" w:rsidP="00B460A2">
      <w:pPr>
        <w:pStyle w:val="ListParagraph"/>
        <w:numPr>
          <w:ilvl w:val="0"/>
          <w:numId w:val="9"/>
        </w:numPr>
        <w:spacing w:after="0" w:line="276" w:lineRule="auto"/>
        <w:jc w:val="both"/>
        <w:rPr>
          <w:rFonts w:ascii="Times New Roman" w:hAnsi="Times New Roman" w:cs="Times New Roman"/>
          <w:sz w:val="28"/>
          <w:szCs w:val="28"/>
        </w:rPr>
      </w:pPr>
      <w:r w:rsidRPr="008172FE">
        <w:rPr>
          <w:rFonts w:ascii="Times New Roman" w:hAnsi="Times New Roman" w:cs="Times New Roman"/>
          <w:sz w:val="28"/>
          <w:szCs w:val="28"/>
          <w:lang w:val="en-GB"/>
        </w:rPr>
        <w:t>Ghana is instituting and implementing other measures and policies to boost the protection of the right to education. These include:</w:t>
      </w:r>
    </w:p>
    <w:p w14:paraId="45829043"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3CE52ABD" w14:textId="77777777" w:rsidR="00081366" w:rsidRPr="00EC6E68" w:rsidRDefault="00081366" w:rsidP="00081366">
      <w:pPr>
        <w:pStyle w:val="ListParagraph"/>
        <w:numPr>
          <w:ilvl w:val="0"/>
          <w:numId w:val="8"/>
        </w:numPr>
        <w:spacing w:after="0" w:line="276" w:lineRule="auto"/>
        <w:jc w:val="both"/>
        <w:rPr>
          <w:rFonts w:ascii="Times New Roman" w:hAnsi="Times New Roman" w:cs="Times New Roman"/>
          <w:sz w:val="28"/>
          <w:szCs w:val="28"/>
        </w:rPr>
      </w:pPr>
      <w:r w:rsidRPr="00EC6E68">
        <w:rPr>
          <w:rFonts w:ascii="Times New Roman" w:hAnsi="Times New Roman" w:cs="Times New Roman"/>
          <w:sz w:val="28"/>
          <w:szCs w:val="28"/>
          <w:lang w:val="en-GB"/>
        </w:rPr>
        <w:t>Strengthening other avenues for pre-tertiary education like the Free Compulsory Universal Basic Education programme as well as Technical and Vocational Education and Training institutions.</w:t>
      </w:r>
    </w:p>
    <w:p w14:paraId="3EA56AAE"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6AFA5CC4" w14:textId="77777777" w:rsidR="00081366" w:rsidRPr="00EC6E68" w:rsidRDefault="00081366" w:rsidP="00081366">
      <w:pPr>
        <w:pStyle w:val="ListParagraph"/>
        <w:numPr>
          <w:ilvl w:val="0"/>
          <w:numId w:val="8"/>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 xml:space="preserve">Launching the Back to School Campaign, which aims at ensuring that children, including pregnant school going girls and persons with disability, are accessing schools. </w:t>
      </w:r>
    </w:p>
    <w:p w14:paraId="21C5B6F4"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390869E9" w14:textId="77777777" w:rsidR="00081366" w:rsidRPr="00EC6E68" w:rsidRDefault="00081366" w:rsidP="00081366">
      <w:pPr>
        <w:pStyle w:val="ListParagraph"/>
        <w:numPr>
          <w:ilvl w:val="0"/>
          <w:numId w:val="8"/>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Ensuring access to adult education through the National Functional Literacy Programme run by the Complementary Education Agency.</w:t>
      </w:r>
    </w:p>
    <w:p w14:paraId="12D3DD20" w14:textId="77777777" w:rsidR="00081366" w:rsidRPr="00EC6E68" w:rsidRDefault="00081366" w:rsidP="00081366">
      <w:pPr>
        <w:spacing w:after="0" w:line="276" w:lineRule="auto"/>
        <w:jc w:val="both"/>
        <w:rPr>
          <w:rFonts w:ascii="Times New Roman" w:hAnsi="Times New Roman" w:cs="Times New Roman"/>
          <w:sz w:val="28"/>
          <w:szCs w:val="28"/>
          <w:lang w:val="en-GB"/>
        </w:rPr>
      </w:pPr>
    </w:p>
    <w:p w14:paraId="64D6C10E" w14:textId="77777777" w:rsidR="00081366" w:rsidRPr="00EC6E68" w:rsidRDefault="00081366" w:rsidP="00081366">
      <w:pPr>
        <w:pStyle w:val="ListParagraph"/>
        <w:numPr>
          <w:ilvl w:val="0"/>
          <w:numId w:val="8"/>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lastRenderedPageBreak/>
        <w:t>Reforming laws to prohibit corporal punishment in all settings, and publishing guidelines for the use of positive disciple.</w:t>
      </w:r>
    </w:p>
    <w:p w14:paraId="1DB92B47" w14:textId="77777777" w:rsidR="00081366" w:rsidRPr="00EC6E68" w:rsidRDefault="00081366" w:rsidP="00081366">
      <w:pPr>
        <w:spacing w:after="0" w:line="276" w:lineRule="auto"/>
        <w:jc w:val="both"/>
        <w:rPr>
          <w:rFonts w:ascii="Times New Roman" w:hAnsi="Times New Roman" w:cs="Times New Roman"/>
          <w:sz w:val="28"/>
          <w:szCs w:val="28"/>
          <w:lang w:val="en-GB"/>
        </w:rPr>
      </w:pPr>
    </w:p>
    <w:p w14:paraId="63BDF990" w14:textId="77777777" w:rsidR="00081366" w:rsidRDefault="00081366" w:rsidP="00081366">
      <w:pPr>
        <w:pStyle w:val="ListParagraph"/>
        <w:numPr>
          <w:ilvl w:val="0"/>
          <w:numId w:val="8"/>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Launching the Ghana Accountability for Learning Outcome Project, which aims at improving the quality of education in low performing basic education schools and strengthening the education sector equity and accountability.</w:t>
      </w:r>
    </w:p>
    <w:p w14:paraId="0A1C010D" w14:textId="77777777" w:rsidR="00081366" w:rsidRDefault="00081366" w:rsidP="00081366">
      <w:pPr>
        <w:spacing w:after="0" w:line="276" w:lineRule="auto"/>
        <w:jc w:val="both"/>
        <w:rPr>
          <w:rFonts w:ascii="Times New Roman" w:hAnsi="Times New Roman" w:cs="Times New Roman"/>
          <w:sz w:val="28"/>
          <w:szCs w:val="28"/>
          <w:lang w:val="en-GB"/>
        </w:rPr>
      </w:pPr>
    </w:p>
    <w:p w14:paraId="6F610D3C" w14:textId="6B04D5C6" w:rsidR="00081366"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8172FE">
        <w:rPr>
          <w:rFonts w:ascii="Times New Roman" w:hAnsi="Times New Roman" w:cs="Times New Roman"/>
          <w:sz w:val="28"/>
          <w:szCs w:val="28"/>
          <w:lang w:val="en-GB"/>
        </w:rPr>
        <w:t>In order to ensure that the right to just and favourable conditions of work is protected in the mining industry, a new Mining and Miner</w:t>
      </w:r>
      <w:r w:rsidR="0014183E">
        <w:rPr>
          <w:rFonts w:ascii="Times New Roman" w:hAnsi="Times New Roman" w:cs="Times New Roman"/>
          <w:sz w:val="28"/>
          <w:szCs w:val="28"/>
          <w:lang w:val="en-GB"/>
        </w:rPr>
        <w:t xml:space="preserve">als Bill has been prepared to, </w:t>
      </w:r>
      <w:r w:rsidRPr="008172FE">
        <w:rPr>
          <w:rFonts w:ascii="Times New Roman" w:hAnsi="Times New Roman" w:cs="Times New Roman"/>
          <w:sz w:val="28"/>
          <w:szCs w:val="28"/>
          <w:lang w:val="en-GB"/>
        </w:rPr>
        <w:t>amongst others, include provisions on affirmative action towards bringing more women into the industry, enhancements in the obligations of mining firms to the Government and to host communities, and imposition of mandatory Corporate Social Responsibility requirements on firms.</w:t>
      </w:r>
    </w:p>
    <w:p w14:paraId="7945BBDE" w14:textId="77777777" w:rsidR="00081366" w:rsidRDefault="00081366" w:rsidP="00081366">
      <w:pPr>
        <w:pStyle w:val="ListParagraph"/>
        <w:spacing w:after="0" w:line="276" w:lineRule="auto"/>
        <w:jc w:val="both"/>
        <w:rPr>
          <w:rFonts w:ascii="Times New Roman" w:hAnsi="Times New Roman" w:cs="Times New Roman"/>
          <w:sz w:val="28"/>
          <w:szCs w:val="28"/>
          <w:lang w:val="en-GB"/>
        </w:rPr>
      </w:pPr>
    </w:p>
    <w:p w14:paraId="03452445" w14:textId="77777777" w:rsidR="00081366" w:rsidRPr="008172FE"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8172FE">
        <w:rPr>
          <w:rStyle w:val="Emphasis"/>
          <w:rFonts w:ascii="Times New Roman" w:hAnsi="Times New Roman" w:cs="Times New Roman"/>
          <w:i w:val="0"/>
          <w:iCs w:val="0"/>
          <w:sz w:val="28"/>
          <w:szCs w:val="28"/>
        </w:rPr>
        <w:t xml:space="preserve">In order to protect the right to health for all, </w:t>
      </w:r>
      <w:r w:rsidRPr="008172FE">
        <w:rPr>
          <w:rFonts w:ascii="Times New Roman" w:hAnsi="Times New Roman" w:cs="Times New Roman"/>
          <w:sz w:val="28"/>
          <w:szCs w:val="28"/>
        </w:rPr>
        <w:t>Ghana</w:t>
      </w:r>
      <w:r w:rsidRPr="008172FE">
        <w:rPr>
          <w:rFonts w:ascii="Times New Roman" w:hAnsi="Times New Roman" w:cs="Times New Roman"/>
          <w:sz w:val="28"/>
          <w:szCs w:val="28"/>
          <w:lang w:val="en-GB"/>
        </w:rPr>
        <w:t xml:space="preserve"> is committed to ensuring the attainment of the highest standard of health. Measures and policies instituted include:</w:t>
      </w:r>
    </w:p>
    <w:p w14:paraId="0E8D1ED8" w14:textId="77777777" w:rsidR="00081366" w:rsidRPr="00EC6E68" w:rsidRDefault="00081366" w:rsidP="00081366">
      <w:pPr>
        <w:spacing w:after="0" w:line="276" w:lineRule="auto"/>
        <w:jc w:val="both"/>
        <w:rPr>
          <w:rFonts w:ascii="Times New Roman" w:hAnsi="Times New Roman" w:cs="Times New Roman"/>
          <w:sz w:val="28"/>
          <w:szCs w:val="28"/>
          <w:lang w:val="en-GB"/>
        </w:rPr>
      </w:pPr>
    </w:p>
    <w:p w14:paraId="56E50BA7" w14:textId="77777777" w:rsidR="00081366" w:rsidRPr="00EC6E68" w:rsidRDefault="00081366" w:rsidP="00081366">
      <w:pPr>
        <w:pStyle w:val="ListParagraph"/>
        <w:numPr>
          <w:ilvl w:val="0"/>
          <w:numId w:val="5"/>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 xml:space="preserve">Passing a wide range of policies to improve the health of women, men, girls and boys, such as the </w:t>
      </w:r>
      <w:proofErr w:type="spellStart"/>
      <w:r w:rsidRPr="00EC6E68">
        <w:rPr>
          <w:rFonts w:ascii="Times New Roman" w:hAnsi="Times New Roman" w:cs="Times New Roman"/>
          <w:sz w:val="28"/>
          <w:szCs w:val="28"/>
          <w:lang w:val="en-GB"/>
        </w:rPr>
        <w:t>Newborn</w:t>
      </w:r>
      <w:proofErr w:type="spellEnd"/>
      <w:r w:rsidRPr="00EC6E68">
        <w:rPr>
          <w:rFonts w:ascii="Times New Roman" w:hAnsi="Times New Roman" w:cs="Times New Roman"/>
          <w:sz w:val="28"/>
          <w:szCs w:val="28"/>
          <w:lang w:val="en-GB"/>
        </w:rPr>
        <w:t xml:space="preserve"> Care Policy (2019-2023), which aims to guide the delivery of neonatal and child health services in Ghana</w:t>
      </w:r>
      <w:r>
        <w:rPr>
          <w:rFonts w:ascii="Times New Roman" w:hAnsi="Times New Roman" w:cs="Times New Roman"/>
          <w:sz w:val="28"/>
          <w:szCs w:val="28"/>
          <w:lang w:val="en-GB"/>
        </w:rPr>
        <w:t>.</w:t>
      </w:r>
    </w:p>
    <w:p w14:paraId="2BFCE594"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2000256D" w14:textId="77777777" w:rsidR="00081366" w:rsidRPr="00EC6E68" w:rsidRDefault="00081366" w:rsidP="00081366">
      <w:pPr>
        <w:pStyle w:val="ListParagraph"/>
        <w:numPr>
          <w:ilvl w:val="0"/>
          <w:numId w:val="5"/>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Implementing Agenda 111, which is a national policy to build one hundred and eleven (111) district hospitals across the country to improve geographical accessibility for healthcare services. This policy will complement the already existing and operational policy for Community Health Planning Services (CHPS) Compounds, under which several health facilities have been built in rural, deprived and hard-to-reach communities across the country</w:t>
      </w:r>
      <w:r>
        <w:rPr>
          <w:rFonts w:ascii="Times New Roman" w:hAnsi="Times New Roman" w:cs="Times New Roman"/>
          <w:sz w:val="28"/>
          <w:szCs w:val="28"/>
          <w:lang w:val="en-GB"/>
        </w:rPr>
        <w:t>.</w:t>
      </w:r>
    </w:p>
    <w:p w14:paraId="40A88517"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1C068991" w14:textId="77777777" w:rsidR="00081366" w:rsidRPr="00EC6E68" w:rsidRDefault="00081366" w:rsidP="00081366">
      <w:pPr>
        <w:pStyle w:val="ListParagraph"/>
        <w:numPr>
          <w:ilvl w:val="0"/>
          <w:numId w:val="5"/>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lastRenderedPageBreak/>
        <w:t>The use of drones for the aerial delivery of emergency health commodities and blood to hospitals and health facilities in remote areas, including CHPS Compounds and Zones</w:t>
      </w:r>
      <w:r>
        <w:rPr>
          <w:rFonts w:ascii="Times New Roman" w:hAnsi="Times New Roman" w:cs="Times New Roman"/>
          <w:sz w:val="28"/>
          <w:szCs w:val="28"/>
          <w:lang w:val="en-GB"/>
        </w:rPr>
        <w:t>.</w:t>
      </w:r>
    </w:p>
    <w:p w14:paraId="41D83AB8"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1F5183C8" w14:textId="77777777" w:rsidR="00081366" w:rsidRPr="00EC6E68" w:rsidRDefault="00081366" w:rsidP="00081366">
      <w:pPr>
        <w:pStyle w:val="ListParagraph"/>
        <w:numPr>
          <w:ilvl w:val="0"/>
          <w:numId w:val="5"/>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use of mobile clinics fully equipped with clinical-electrical equipment in remote communities that are without electricity grid connections</w:t>
      </w:r>
      <w:r>
        <w:rPr>
          <w:rFonts w:ascii="Times New Roman" w:hAnsi="Times New Roman" w:cs="Times New Roman"/>
          <w:sz w:val="28"/>
          <w:szCs w:val="28"/>
          <w:lang w:val="en-GB"/>
        </w:rPr>
        <w:t>.</w:t>
      </w:r>
    </w:p>
    <w:p w14:paraId="15394874"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519D57D7" w14:textId="77777777" w:rsidR="00081366" w:rsidRPr="00EC6E68" w:rsidRDefault="00081366" w:rsidP="00081366">
      <w:pPr>
        <w:pStyle w:val="ListParagraph"/>
        <w:numPr>
          <w:ilvl w:val="0"/>
          <w:numId w:val="5"/>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acquisition of over 307 state-of-the-art ambulances which have advance life support equipment and tracking devices for all 260 districts in Ghana, to enhance access to healthcare in emergency situations</w:t>
      </w:r>
      <w:r>
        <w:rPr>
          <w:rFonts w:ascii="Times New Roman" w:hAnsi="Times New Roman" w:cs="Times New Roman"/>
          <w:sz w:val="28"/>
          <w:szCs w:val="28"/>
          <w:lang w:val="en-GB"/>
        </w:rPr>
        <w:t>,</w:t>
      </w:r>
      <w:r w:rsidRPr="00EC6E68">
        <w:rPr>
          <w:rFonts w:ascii="Times New Roman" w:hAnsi="Times New Roman" w:cs="Times New Roman"/>
          <w:sz w:val="28"/>
          <w:szCs w:val="28"/>
          <w:lang w:val="en-GB"/>
        </w:rPr>
        <w:t xml:space="preserve"> and </w:t>
      </w:r>
    </w:p>
    <w:p w14:paraId="1C3FBACF" w14:textId="77777777" w:rsidR="00081366" w:rsidRPr="00EC6E68" w:rsidRDefault="00081366" w:rsidP="00081366">
      <w:pPr>
        <w:pStyle w:val="ListParagraph"/>
        <w:spacing w:after="0" w:line="276" w:lineRule="auto"/>
        <w:jc w:val="both"/>
        <w:rPr>
          <w:rFonts w:ascii="Times New Roman" w:hAnsi="Times New Roman" w:cs="Times New Roman"/>
          <w:sz w:val="28"/>
          <w:szCs w:val="28"/>
        </w:rPr>
      </w:pPr>
    </w:p>
    <w:p w14:paraId="53EE59A9" w14:textId="77777777" w:rsidR="00081366" w:rsidRPr="00EC6E68" w:rsidRDefault="00081366" w:rsidP="00081366">
      <w:pPr>
        <w:pStyle w:val="ListParagraph"/>
        <w:numPr>
          <w:ilvl w:val="0"/>
          <w:numId w:val="5"/>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rPr>
        <w:t>The launch of the National Health Promotion Strategy 2022-2026, which aims to improve the quality of health promotion services in the country.</w:t>
      </w:r>
    </w:p>
    <w:p w14:paraId="79F286A7"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6824A1D6" w14:textId="77777777" w:rsidR="00081366" w:rsidRPr="00EC6E68" w:rsidRDefault="00081366" w:rsidP="00081366">
      <w:pPr>
        <w:spacing w:after="0" w:line="276" w:lineRule="auto"/>
        <w:jc w:val="both"/>
        <w:rPr>
          <w:rFonts w:ascii="Times New Roman" w:hAnsi="Times New Roman" w:cs="Times New Roman"/>
          <w:b/>
          <w:sz w:val="28"/>
          <w:szCs w:val="28"/>
          <w:lang w:val="en-GB"/>
        </w:rPr>
      </w:pPr>
    </w:p>
    <w:p w14:paraId="6061819B" w14:textId="77777777" w:rsidR="00081366" w:rsidRPr="00EC6E68" w:rsidRDefault="00081366" w:rsidP="00081366">
      <w:pPr>
        <w:spacing w:after="0" w:line="276" w:lineRule="auto"/>
        <w:jc w:val="both"/>
        <w:rPr>
          <w:rFonts w:ascii="Times New Roman" w:hAnsi="Times New Roman" w:cs="Times New Roman"/>
          <w:sz w:val="28"/>
          <w:szCs w:val="28"/>
          <w:lang w:val="en-GB"/>
        </w:rPr>
      </w:pPr>
      <w:r w:rsidRPr="00EC6E68">
        <w:rPr>
          <w:rFonts w:ascii="Times New Roman" w:hAnsi="Times New Roman" w:cs="Times New Roman"/>
          <w:b/>
          <w:sz w:val="28"/>
          <w:szCs w:val="28"/>
          <w:lang w:val="en-GB"/>
        </w:rPr>
        <w:t>Mr. President,</w:t>
      </w:r>
    </w:p>
    <w:p w14:paraId="17B6029C" w14:textId="77777777" w:rsidR="00081366" w:rsidRPr="00EC6E68" w:rsidRDefault="00081366" w:rsidP="00081366">
      <w:pPr>
        <w:spacing w:after="0" w:line="276" w:lineRule="auto"/>
        <w:jc w:val="both"/>
        <w:rPr>
          <w:rFonts w:ascii="Times New Roman" w:hAnsi="Times New Roman" w:cs="Times New Roman"/>
          <w:b/>
          <w:sz w:val="28"/>
          <w:szCs w:val="28"/>
          <w:lang w:val="en-GB"/>
        </w:rPr>
      </w:pPr>
    </w:p>
    <w:p w14:paraId="3C8ED258" w14:textId="77777777" w:rsidR="00081366" w:rsidRPr="00EC6E68" w:rsidRDefault="00081366" w:rsidP="00081366">
      <w:pPr>
        <w:spacing w:after="0" w:line="276" w:lineRule="auto"/>
        <w:ind w:firstLine="720"/>
        <w:jc w:val="both"/>
        <w:rPr>
          <w:rFonts w:ascii="Times New Roman" w:hAnsi="Times New Roman" w:cs="Times New Roman"/>
          <w:b/>
          <w:sz w:val="28"/>
          <w:szCs w:val="28"/>
          <w:lang w:val="en-GB"/>
        </w:rPr>
      </w:pPr>
      <w:r w:rsidRPr="00EC6E68">
        <w:rPr>
          <w:rFonts w:ascii="Times New Roman" w:hAnsi="Times New Roman" w:cs="Times New Roman"/>
          <w:b/>
          <w:sz w:val="28"/>
          <w:szCs w:val="28"/>
          <w:lang w:val="en-GB"/>
        </w:rPr>
        <w:t>RIGHTS OF SPECIFIC PERSONS OR GROUPS</w:t>
      </w:r>
    </w:p>
    <w:p w14:paraId="4E28523C" w14:textId="77777777" w:rsidR="00081366" w:rsidRPr="00EC6E68" w:rsidRDefault="00081366" w:rsidP="00081366">
      <w:pPr>
        <w:spacing w:after="0" w:line="276" w:lineRule="auto"/>
        <w:jc w:val="both"/>
        <w:rPr>
          <w:rFonts w:ascii="Times New Roman" w:hAnsi="Times New Roman" w:cs="Times New Roman"/>
          <w:sz w:val="28"/>
          <w:szCs w:val="28"/>
          <w:lang w:val="en-GB"/>
        </w:rPr>
      </w:pPr>
    </w:p>
    <w:p w14:paraId="7BE7A095" w14:textId="77777777" w:rsidR="00081366" w:rsidRPr="008172FE"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8172FE">
        <w:rPr>
          <w:rFonts w:ascii="Times New Roman" w:eastAsia="Garamond" w:hAnsi="Times New Roman" w:cs="Times New Roman"/>
          <w:color w:val="000000" w:themeColor="text1"/>
          <w:sz w:val="28"/>
          <w:szCs w:val="28"/>
        </w:rPr>
        <w:t>Gender equality and the empowerment of all women and girls is a key priority for Ghana, as it is in line with the implementation of the Sustainable Development Goal number 5.</w:t>
      </w:r>
      <w:r w:rsidRPr="008172FE">
        <w:rPr>
          <w:rFonts w:ascii="Times New Roman" w:hAnsi="Times New Roman" w:cs="Times New Roman"/>
          <w:sz w:val="28"/>
          <w:szCs w:val="28"/>
          <w:lang w:val="en-GB"/>
        </w:rPr>
        <w:t xml:space="preserve"> Various initiatives have been adopted by the Government to achieve this goal. </w:t>
      </w:r>
      <w:r w:rsidRPr="008172FE">
        <w:rPr>
          <w:rFonts w:ascii="Times New Roman" w:hAnsi="Times New Roman" w:cs="Times New Roman"/>
          <w:sz w:val="28"/>
          <w:szCs w:val="28"/>
        </w:rPr>
        <w:t>A draft Affirmative Action (AA) Bill is undergoing the process of stakeholder engagements as part of the process required before its presentation to Cabinet for approval and subsequent presentation to Parliament for enactment into law.</w:t>
      </w:r>
    </w:p>
    <w:p w14:paraId="00087DB4" w14:textId="77777777" w:rsidR="00081366" w:rsidRDefault="00081366" w:rsidP="00081366">
      <w:pPr>
        <w:pStyle w:val="ListParagraph"/>
        <w:spacing w:after="0" w:line="276" w:lineRule="auto"/>
        <w:jc w:val="both"/>
        <w:rPr>
          <w:rFonts w:ascii="Times New Roman" w:hAnsi="Times New Roman" w:cs="Times New Roman"/>
          <w:sz w:val="28"/>
          <w:szCs w:val="28"/>
          <w:lang w:val="en-GB"/>
        </w:rPr>
      </w:pPr>
    </w:p>
    <w:p w14:paraId="60CB0262" w14:textId="77777777" w:rsidR="00081366" w:rsidRPr="008172FE"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8172FE">
        <w:rPr>
          <w:rFonts w:ascii="Times New Roman" w:hAnsi="Times New Roman" w:cs="Times New Roman"/>
          <w:sz w:val="28"/>
          <w:szCs w:val="28"/>
          <w:lang w:val="en-GB"/>
        </w:rPr>
        <w:t>Ghana is also committed to effectively addressing the issue of violence against women through the following strategies:</w:t>
      </w:r>
    </w:p>
    <w:p w14:paraId="672758F2"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6B8C203E" w14:textId="77777777" w:rsidR="00081366" w:rsidRPr="00EC6E68" w:rsidRDefault="00081366" w:rsidP="00081366">
      <w:pPr>
        <w:pStyle w:val="ListParagraph"/>
        <w:numPr>
          <w:ilvl w:val="0"/>
          <w:numId w:val="6"/>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 xml:space="preserve">Working on developing guidelines for engaging traditional authorities to address sexual and gender-based violence, harmful cultural practices, such as </w:t>
      </w:r>
      <w:proofErr w:type="spellStart"/>
      <w:r w:rsidRPr="00EC6E68">
        <w:rPr>
          <w:rFonts w:ascii="Times New Roman" w:hAnsi="Times New Roman" w:cs="Times New Roman"/>
          <w:sz w:val="28"/>
          <w:szCs w:val="28"/>
          <w:lang w:val="en-GB"/>
        </w:rPr>
        <w:t>trokosi</w:t>
      </w:r>
      <w:proofErr w:type="spellEnd"/>
      <w:r w:rsidRPr="00EC6E68">
        <w:rPr>
          <w:rFonts w:ascii="Times New Roman" w:hAnsi="Times New Roman" w:cs="Times New Roman"/>
          <w:sz w:val="28"/>
          <w:szCs w:val="28"/>
          <w:lang w:val="en-GB"/>
        </w:rPr>
        <w:t>, and gender inequality in Ghana;</w:t>
      </w:r>
    </w:p>
    <w:p w14:paraId="79BDCCAD" w14:textId="77777777" w:rsidR="00081366" w:rsidRPr="00EC6E68" w:rsidRDefault="00081366" w:rsidP="00081366">
      <w:pPr>
        <w:pStyle w:val="ListParagraph"/>
        <w:spacing w:after="0" w:line="276" w:lineRule="auto"/>
        <w:ind w:left="1440"/>
        <w:jc w:val="both"/>
        <w:rPr>
          <w:rFonts w:ascii="Times New Roman" w:hAnsi="Times New Roman" w:cs="Times New Roman"/>
          <w:sz w:val="28"/>
          <w:szCs w:val="28"/>
          <w:lang w:val="en-GB"/>
        </w:rPr>
      </w:pPr>
    </w:p>
    <w:p w14:paraId="01620741" w14:textId="77777777" w:rsidR="00081366" w:rsidRPr="00EC6E68" w:rsidRDefault="00081366" w:rsidP="00081366">
      <w:pPr>
        <w:pStyle w:val="ListParagraph"/>
        <w:numPr>
          <w:ilvl w:val="0"/>
          <w:numId w:val="6"/>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Continuously holding sensitization programmes on harmful cultural practices, such as female genital mutilation and other discriminatory practices against women;</w:t>
      </w:r>
    </w:p>
    <w:p w14:paraId="28BD0C93"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77983393" w14:textId="77777777" w:rsidR="00081366" w:rsidRPr="00EC6E68" w:rsidRDefault="00081366" w:rsidP="00081366">
      <w:pPr>
        <w:pStyle w:val="ListParagraph"/>
        <w:numPr>
          <w:ilvl w:val="0"/>
          <w:numId w:val="6"/>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Establishing the One Stop Centre within the Domestic Violence and Victim Support Unit of the Ghana Police Service to provide well-coordinated, effective, and efficient services for the protection and rehabilitation of victims of any form of violence, including those resulting from harmful traditional practices;</w:t>
      </w:r>
    </w:p>
    <w:p w14:paraId="24FF8162"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791348EA" w14:textId="77777777" w:rsidR="00081366" w:rsidRPr="00EC6E68" w:rsidRDefault="00081366" w:rsidP="00081366">
      <w:pPr>
        <w:pStyle w:val="ListParagraph"/>
        <w:numPr>
          <w:ilvl w:val="0"/>
          <w:numId w:val="6"/>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With support from UNICEF, refurbishing gender-based violence courts, where survivors of sexual and gender-based violence can testify in a separate room without being in contact with perpetrators; and</w:t>
      </w:r>
    </w:p>
    <w:p w14:paraId="73E141AD"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23A16FAD" w14:textId="77777777" w:rsidR="00081366" w:rsidRPr="00EC6E68" w:rsidRDefault="00081366" w:rsidP="00081366">
      <w:pPr>
        <w:pStyle w:val="ListParagraph"/>
        <w:numPr>
          <w:ilvl w:val="0"/>
          <w:numId w:val="6"/>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 xml:space="preserve">Launching the Orange Support Centre and the </w:t>
      </w:r>
      <w:proofErr w:type="spellStart"/>
      <w:r w:rsidRPr="00EC6E68">
        <w:rPr>
          <w:rFonts w:ascii="Times New Roman" w:hAnsi="Times New Roman" w:cs="Times New Roman"/>
          <w:sz w:val="28"/>
          <w:szCs w:val="28"/>
          <w:lang w:val="en-GB"/>
        </w:rPr>
        <w:t>Boame</w:t>
      </w:r>
      <w:proofErr w:type="spellEnd"/>
      <w:r w:rsidRPr="00EC6E68">
        <w:rPr>
          <w:rFonts w:ascii="Times New Roman" w:hAnsi="Times New Roman" w:cs="Times New Roman"/>
          <w:sz w:val="28"/>
          <w:szCs w:val="28"/>
          <w:lang w:val="en-GB"/>
        </w:rPr>
        <w:t xml:space="preserve"> Mobile app to facilitate quick response and referrals to appropriate institutions for redress. A multi-disciplinary team of experts is available to provide a range of services to victims and survivors.</w:t>
      </w:r>
    </w:p>
    <w:p w14:paraId="034613FF" w14:textId="77777777" w:rsidR="00081366" w:rsidRPr="00EC6E68" w:rsidRDefault="00081366" w:rsidP="00081366">
      <w:pPr>
        <w:spacing w:after="0" w:line="276" w:lineRule="auto"/>
        <w:jc w:val="both"/>
        <w:rPr>
          <w:rFonts w:ascii="Times New Roman" w:hAnsi="Times New Roman" w:cs="Times New Roman"/>
          <w:sz w:val="28"/>
          <w:szCs w:val="28"/>
          <w:lang w:val="en-GB"/>
        </w:rPr>
      </w:pPr>
    </w:p>
    <w:p w14:paraId="3279D070" w14:textId="77777777" w:rsidR="00081366" w:rsidRPr="009F13B0" w:rsidRDefault="00081366" w:rsidP="00B460A2">
      <w:pPr>
        <w:pStyle w:val="ListParagraph"/>
        <w:numPr>
          <w:ilvl w:val="0"/>
          <w:numId w:val="9"/>
        </w:numPr>
        <w:spacing w:after="0" w:line="276" w:lineRule="auto"/>
        <w:jc w:val="both"/>
        <w:rPr>
          <w:rFonts w:ascii="Times New Roman" w:hAnsi="Times New Roman" w:cs="Times New Roman"/>
          <w:sz w:val="28"/>
          <w:szCs w:val="28"/>
          <w:lang w:val="en-GB"/>
        </w:rPr>
      </w:pPr>
      <w:r w:rsidRPr="009F13B0">
        <w:rPr>
          <w:rFonts w:ascii="Times New Roman" w:hAnsi="Times New Roman" w:cs="Times New Roman"/>
          <w:sz w:val="28"/>
          <w:szCs w:val="28"/>
          <w:lang w:val="en-GB"/>
        </w:rPr>
        <w:t>The rights of our children are of immense value to the Government. In this regard, we have adopted several strategic measures and policies to strengthen the protection of these rights, including:</w:t>
      </w:r>
    </w:p>
    <w:p w14:paraId="063E3861" w14:textId="77777777" w:rsidR="00081366" w:rsidRPr="00EC6E68" w:rsidRDefault="00081366" w:rsidP="00081366">
      <w:pPr>
        <w:spacing w:after="0" w:line="276" w:lineRule="auto"/>
        <w:jc w:val="both"/>
        <w:rPr>
          <w:rFonts w:ascii="Times New Roman" w:hAnsi="Times New Roman" w:cs="Times New Roman"/>
          <w:sz w:val="28"/>
          <w:szCs w:val="28"/>
          <w:lang w:val="en-GB"/>
        </w:rPr>
      </w:pPr>
    </w:p>
    <w:p w14:paraId="1C0583A2" w14:textId="77777777" w:rsidR="00081366" w:rsidRPr="00EC6E68" w:rsidRDefault="00081366" w:rsidP="00081366">
      <w:pPr>
        <w:pStyle w:val="ListParagraph"/>
        <w:numPr>
          <w:ilvl w:val="0"/>
          <w:numId w:val="7"/>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sensitization of communities, which have been identified as sending and receiving victims of child trafficking, on the dangers associated with child trafficking and its impact on the child</w:t>
      </w:r>
      <w:r>
        <w:rPr>
          <w:rFonts w:ascii="Times New Roman" w:hAnsi="Times New Roman" w:cs="Times New Roman"/>
          <w:sz w:val="28"/>
          <w:szCs w:val="28"/>
          <w:lang w:val="en-GB"/>
        </w:rPr>
        <w:t>.</w:t>
      </w:r>
    </w:p>
    <w:p w14:paraId="1A979FA4" w14:textId="77777777" w:rsidR="00081366" w:rsidRPr="00EC6E68" w:rsidRDefault="00081366" w:rsidP="00081366">
      <w:pPr>
        <w:pStyle w:val="ListParagraph"/>
        <w:spacing w:after="0" w:line="276" w:lineRule="auto"/>
        <w:ind w:left="1440"/>
        <w:jc w:val="both"/>
        <w:rPr>
          <w:rFonts w:ascii="Times New Roman" w:hAnsi="Times New Roman" w:cs="Times New Roman"/>
          <w:sz w:val="28"/>
          <w:szCs w:val="28"/>
          <w:lang w:val="en-GB"/>
        </w:rPr>
      </w:pPr>
    </w:p>
    <w:p w14:paraId="45D41C7C" w14:textId="77777777" w:rsidR="00081366" w:rsidRPr="00EC6E68" w:rsidRDefault="00081366" w:rsidP="00081366">
      <w:pPr>
        <w:pStyle w:val="ListParagraph"/>
        <w:numPr>
          <w:ilvl w:val="0"/>
          <w:numId w:val="7"/>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establishment of focal units and desks in the various law enforcement agencies and Attorney-General’s Office to handle issues of human trafficking.</w:t>
      </w:r>
    </w:p>
    <w:p w14:paraId="7555ACF1"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72D888F7" w14:textId="77777777" w:rsidR="00081366" w:rsidRPr="00EC6E68" w:rsidRDefault="00081366" w:rsidP="00081366">
      <w:pPr>
        <w:pStyle w:val="ListParagraph"/>
        <w:numPr>
          <w:ilvl w:val="0"/>
          <w:numId w:val="7"/>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launch of a national campaign to end child marriages</w:t>
      </w:r>
      <w:r>
        <w:rPr>
          <w:rFonts w:ascii="Times New Roman" w:hAnsi="Times New Roman" w:cs="Times New Roman"/>
          <w:sz w:val="28"/>
          <w:szCs w:val="28"/>
          <w:lang w:val="en-GB"/>
        </w:rPr>
        <w:t>.</w:t>
      </w:r>
    </w:p>
    <w:p w14:paraId="780B6FD3" w14:textId="77777777" w:rsidR="00081366" w:rsidRPr="00EC6E68" w:rsidRDefault="00081366" w:rsidP="00081366">
      <w:pPr>
        <w:pStyle w:val="ListParagraph"/>
        <w:spacing w:after="0" w:line="276" w:lineRule="auto"/>
        <w:jc w:val="both"/>
        <w:rPr>
          <w:rFonts w:ascii="Times New Roman" w:hAnsi="Times New Roman" w:cs="Times New Roman"/>
          <w:sz w:val="28"/>
          <w:szCs w:val="28"/>
          <w:lang w:val="en-GB"/>
        </w:rPr>
      </w:pPr>
    </w:p>
    <w:p w14:paraId="69CDFAD8" w14:textId="77777777" w:rsidR="00081366" w:rsidRPr="00EC6E68" w:rsidRDefault="00081366" w:rsidP="00081366">
      <w:pPr>
        <w:pStyle w:val="ListParagraph"/>
        <w:numPr>
          <w:ilvl w:val="0"/>
          <w:numId w:val="7"/>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lastRenderedPageBreak/>
        <w:t>Consultations to develop a Business and Human Rights National Action Plan that would mainstream child labour prevention practices in all business-related activities in Ghana.</w:t>
      </w:r>
    </w:p>
    <w:p w14:paraId="1E1D20CA" w14:textId="77777777" w:rsidR="00081366" w:rsidRPr="00EC6E68" w:rsidRDefault="00081366" w:rsidP="00081366">
      <w:pPr>
        <w:spacing w:after="0" w:line="276" w:lineRule="auto"/>
        <w:jc w:val="both"/>
        <w:rPr>
          <w:rFonts w:ascii="Times New Roman" w:hAnsi="Times New Roman" w:cs="Times New Roman"/>
          <w:sz w:val="28"/>
          <w:szCs w:val="28"/>
          <w:lang w:val="en-GB"/>
        </w:rPr>
      </w:pPr>
    </w:p>
    <w:p w14:paraId="5E7FA392" w14:textId="77777777" w:rsidR="00081366" w:rsidRPr="00EC6E68" w:rsidRDefault="00081366" w:rsidP="00081366">
      <w:pPr>
        <w:pStyle w:val="ListParagraph"/>
        <w:numPr>
          <w:ilvl w:val="0"/>
          <w:numId w:val="7"/>
        </w:numPr>
        <w:spacing w:after="0" w:line="276" w:lineRule="auto"/>
        <w:jc w:val="both"/>
        <w:rPr>
          <w:rFonts w:ascii="Times New Roman" w:hAnsi="Times New Roman" w:cs="Times New Roman"/>
          <w:sz w:val="28"/>
          <w:szCs w:val="28"/>
          <w:lang w:val="en-GB"/>
        </w:rPr>
      </w:pPr>
      <w:r w:rsidRPr="00EC6E68">
        <w:rPr>
          <w:rFonts w:ascii="Times New Roman" w:hAnsi="Times New Roman" w:cs="Times New Roman"/>
          <w:sz w:val="28"/>
          <w:szCs w:val="28"/>
          <w:lang w:val="en-GB"/>
        </w:rPr>
        <w:t>The passage of the Cyber Security Act, 2020, which has specific provisions related to the prevention of and response to online child sexual exploitation and abuse.</w:t>
      </w:r>
    </w:p>
    <w:p w14:paraId="13AFB6B0" w14:textId="00FC4082" w:rsidR="007044DB" w:rsidRDefault="00881E98"/>
    <w:p w14:paraId="08580CF2" w14:textId="4215A0F1" w:rsidR="008B5820" w:rsidRDefault="008B5820" w:rsidP="008B5820">
      <w:pPr>
        <w:rPr>
          <w:rFonts w:ascii="Times New Roman" w:hAnsi="Times New Roman" w:cs="Times New Roman"/>
          <w:sz w:val="28"/>
          <w:szCs w:val="28"/>
        </w:rPr>
      </w:pPr>
      <w:r w:rsidRPr="008B5820">
        <w:rPr>
          <w:rFonts w:ascii="Times New Roman" w:hAnsi="Times New Roman" w:cs="Times New Roman"/>
          <w:sz w:val="28"/>
          <w:szCs w:val="28"/>
        </w:rPr>
        <w:t>Thank you.</w:t>
      </w:r>
    </w:p>
    <w:p w14:paraId="52CC10DF" w14:textId="79B01440" w:rsidR="008B5820" w:rsidRDefault="008B5820" w:rsidP="008B5820">
      <w:pPr>
        <w:rPr>
          <w:rFonts w:ascii="Times New Roman" w:hAnsi="Times New Roman" w:cs="Times New Roman"/>
          <w:sz w:val="28"/>
          <w:szCs w:val="28"/>
        </w:rPr>
      </w:pPr>
    </w:p>
    <w:p w14:paraId="7305C1E6" w14:textId="434E9BFA" w:rsidR="008B5820" w:rsidRPr="008B5820" w:rsidRDefault="008B5820" w:rsidP="008B5820">
      <w:pPr>
        <w:jc w:val="center"/>
        <w:rPr>
          <w:rFonts w:ascii="Times New Roman" w:hAnsi="Times New Roman" w:cs="Times New Roman"/>
          <w:sz w:val="28"/>
          <w:szCs w:val="28"/>
        </w:rPr>
      </w:pPr>
      <w:r>
        <w:rPr>
          <w:rFonts w:ascii="Times New Roman" w:hAnsi="Times New Roman" w:cs="Times New Roman"/>
          <w:sz w:val="28"/>
          <w:szCs w:val="28"/>
        </w:rPr>
        <w:t>**********</w:t>
      </w:r>
    </w:p>
    <w:sectPr w:rsidR="008B5820" w:rsidRPr="008B5820" w:rsidSect="00D949A4">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78871" w14:textId="77777777" w:rsidR="00881E98" w:rsidRDefault="00881E98" w:rsidP="002C266F">
      <w:pPr>
        <w:spacing w:after="0" w:line="240" w:lineRule="auto"/>
      </w:pPr>
      <w:r>
        <w:separator/>
      </w:r>
    </w:p>
  </w:endnote>
  <w:endnote w:type="continuationSeparator" w:id="0">
    <w:p w14:paraId="6384179F" w14:textId="77777777" w:rsidR="00881E98" w:rsidRDefault="00881E98" w:rsidP="002C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F319" w14:textId="2ED6161A" w:rsidR="002C266F" w:rsidRDefault="002C266F" w:rsidP="002C266F">
    <w:pPr>
      <w:pStyle w:val="Footer"/>
      <w:tabs>
        <w:tab w:val="clear" w:pos="9360"/>
        <w:tab w:val="left" w:pos="7680"/>
      </w:tabs>
    </w:pPr>
    <w:r>
      <w:t xml:space="preserve">                                                                                                          </w:t>
    </w:r>
    <w:r>
      <w:tab/>
    </w:r>
    <w:r>
      <w:rPr>
        <w:noProof/>
        <w:lang w:eastAsia="en-US"/>
      </w:rPr>
      <w:drawing>
        <wp:inline distT="0" distB="0" distL="0" distR="0" wp14:anchorId="2C3F2B32" wp14:editId="7D552DC6">
          <wp:extent cx="5657850" cy="900289"/>
          <wp:effectExtent l="0" t="0" r="0" b="0"/>
          <wp:docPr id="5" name="Picture 5" descr="Ghana Flag&quot; Images – Browse 5,269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na Flag&quot; Images – Browse 5,269 Stock Photos, Vectors, and Video | Adobe  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990" cy="90794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7B90" w14:textId="77777777" w:rsidR="00881E98" w:rsidRDefault="00881E98" w:rsidP="002C266F">
      <w:pPr>
        <w:spacing w:after="0" w:line="240" w:lineRule="auto"/>
      </w:pPr>
      <w:r>
        <w:separator/>
      </w:r>
    </w:p>
  </w:footnote>
  <w:footnote w:type="continuationSeparator" w:id="0">
    <w:p w14:paraId="3DB2BEF2" w14:textId="77777777" w:rsidR="00881E98" w:rsidRDefault="00881E98" w:rsidP="002C2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930705"/>
      <w:docPartObj>
        <w:docPartGallery w:val="Page Numbers (Top of Page)"/>
        <w:docPartUnique/>
      </w:docPartObj>
    </w:sdtPr>
    <w:sdtEndPr>
      <w:rPr>
        <w:noProof/>
      </w:rPr>
    </w:sdtEndPr>
    <w:sdtContent>
      <w:p w14:paraId="3C65347A" w14:textId="002EC844" w:rsidR="00D949A4" w:rsidRDefault="00D949A4">
        <w:pPr>
          <w:pStyle w:val="Header"/>
          <w:jc w:val="right"/>
        </w:pPr>
        <w:r>
          <w:fldChar w:fldCharType="begin"/>
        </w:r>
        <w:r>
          <w:instrText xml:space="preserve"> PAGE   \* MERGEFORMAT </w:instrText>
        </w:r>
        <w:r>
          <w:fldChar w:fldCharType="separate"/>
        </w:r>
        <w:r w:rsidR="00894916">
          <w:rPr>
            <w:noProof/>
          </w:rPr>
          <w:t>13</w:t>
        </w:r>
        <w:r>
          <w:rPr>
            <w:noProof/>
          </w:rPr>
          <w:fldChar w:fldCharType="end"/>
        </w:r>
      </w:p>
    </w:sdtContent>
  </w:sdt>
  <w:p w14:paraId="34A27B65" w14:textId="77777777" w:rsidR="005C7E60" w:rsidRDefault="005C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7A7F"/>
    <w:multiLevelType w:val="hybridMultilevel"/>
    <w:tmpl w:val="6D2458A0"/>
    <w:lvl w:ilvl="0" w:tplc="503EE31A">
      <w:start w:val="1"/>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4686B70"/>
    <w:multiLevelType w:val="hybridMultilevel"/>
    <w:tmpl w:val="DDE4FF3E"/>
    <w:lvl w:ilvl="0" w:tplc="503EE31A">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692B18"/>
    <w:multiLevelType w:val="hybridMultilevel"/>
    <w:tmpl w:val="490E2454"/>
    <w:lvl w:ilvl="0" w:tplc="DAC2C94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6F634DF"/>
    <w:multiLevelType w:val="hybridMultilevel"/>
    <w:tmpl w:val="0E5C412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B472011"/>
    <w:multiLevelType w:val="hybridMultilevel"/>
    <w:tmpl w:val="45CADF14"/>
    <w:lvl w:ilvl="0" w:tplc="9DC419C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C4510F"/>
    <w:multiLevelType w:val="hybridMultilevel"/>
    <w:tmpl w:val="4D32E57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24B8D"/>
    <w:multiLevelType w:val="hybridMultilevel"/>
    <w:tmpl w:val="077C939E"/>
    <w:lvl w:ilvl="0" w:tplc="E7AEB34C">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0441F"/>
    <w:multiLevelType w:val="hybridMultilevel"/>
    <w:tmpl w:val="4BAC71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31D7806"/>
    <w:multiLevelType w:val="hybridMultilevel"/>
    <w:tmpl w:val="898888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6"/>
  </w:num>
  <w:num w:numId="3">
    <w:abstractNumId w:val="3"/>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6"/>
    <w:rsid w:val="00081366"/>
    <w:rsid w:val="000D3173"/>
    <w:rsid w:val="0014183E"/>
    <w:rsid w:val="002C266F"/>
    <w:rsid w:val="00330659"/>
    <w:rsid w:val="005C7E60"/>
    <w:rsid w:val="005F6811"/>
    <w:rsid w:val="006F6061"/>
    <w:rsid w:val="00881E98"/>
    <w:rsid w:val="00883E20"/>
    <w:rsid w:val="00894916"/>
    <w:rsid w:val="008B5820"/>
    <w:rsid w:val="00A10C85"/>
    <w:rsid w:val="00A726AD"/>
    <w:rsid w:val="00B460A2"/>
    <w:rsid w:val="00D9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DDD7C"/>
  <w15:chartTrackingRefBased/>
  <w15:docId w15:val="{84CB373B-BE71-48EE-B47E-8C8E3144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66"/>
    <w:rPr>
      <w:rFonts w:ascii="Calibri" w:eastAsia="Calibri" w:hAnsi="Calibri" w:cs="Calibri"/>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66"/>
    <w:pPr>
      <w:ind w:left="720"/>
      <w:contextualSpacing/>
    </w:pPr>
  </w:style>
  <w:style w:type="character" w:styleId="Emphasis">
    <w:name w:val="Emphasis"/>
    <w:basedOn w:val="DefaultParagraphFont"/>
    <w:uiPriority w:val="20"/>
    <w:qFormat/>
    <w:rsid w:val="00081366"/>
    <w:rPr>
      <w:i/>
      <w:iCs/>
    </w:rPr>
  </w:style>
  <w:style w:type="paragraph" w:styleId="Header">
    <w:name w:val="header"/>
    <w:basedOn w:val="Normal"/>
    <w:link w:val="HeaderChar"/>
    <w:uiPriority w:val="99"/>
    <w:unhideWhenUsed/>
    <w:rsid w:val="002C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6F"/>
    <w:rPr>
      <w:rFonts w:ascii="Calibri" w:eastAsia="Calibri" w:hAnsi="Calibri" w:cs="Calibri"/>
      <w:lang w:val="en-US" w:eastAsia="en-GB"/>
    </w:rPr>
  </w:style>
  <w:style w:type="paragraph" w:styleId="Footer">
    <w:name w:val="footer"/>
    <w:basedOn w:val="Normal"/>
    <w:link w:val="FooterChar"/>
    <w:uiPriority w:val="99"/>
    <w:unhideWhenUsed/>
    <w:rsid w:val="002C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6F"/>
    <w:rPr>
      <w:rFonts w:ascii="Calibri" w:eastAsia="Calibri" w:hAnsi="Calibri" w:cs="Calibri"/>
      <w:lang w:val="en-US" w:eastAsia="en-GB"/>
    </w:rPr>
  </w:style>
  <w:style w:type="paragraph" w:styleId="BalloonText">
    <w:name w:val="Balloon Text"/>
    <w:basedOn w:val="Normal"/>
    <w:link w:val="BalloonTextChar"/>
    <w:uiPriority w:val="99"/>
    <w:semiHidden/>
    <w:unhideWhenUsed/>
    <w:rsid w:val="005F6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811"/>
    <w:rPr>
      <w:rFonts w:ascii="Segoe UI" w:eastAsia="Calibri"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E4B16-A5CD-4754-BFF9-2C4CD623AE12}"/>
</file>

<file path=customXml/itemProps2.xml><?xml version="1.0" encoding="utf-8"?>
<ds:datastoreItem xmlns:ds="http://schemas.openxmlformats.org/officeDocument/2006/customXml" ds:itemID="{B108257D-43BB-4FF3-8A3E-F14C86911032}"/>
</file>

<file path=customXml/itemProps3.xml><?xml version="1.0" encoding="utf-8"?>
<ds:datastoreItem xmlns:ds="http://schemas.openxmlformats.org/officeDocument/2006/customXml" ds:itemID="{2F38AF02-A7B6-419A-868B-FFCF5DD2193E}"/>
</file>

<file path=customXml/itemProps4.xml><?xml version="1.0" encoding="utf-8"?>
<ds:datastoreItem xmlns:ds="http://schemas.openxmlformats.org/officeDocument/2006/customXml" ds:itemID="{0FDC9165-42D5-45B7-822C-0730EFB56006}"/>
</file>

<file path=docProps/app.xml><?xml version="1.0" encoding="utf-8"?>
<Properties xmlns="http://schemas.openxmlformats.org/officeDocument/2006/extended-properties" xmlns:vt="http://schemas.openxmlformats.org/officeDocument/2006/docPropsVTypes">
  <Template>Normal</Template>
  <TotalTime>38</TotalTime>
  <Pages>13</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Ziwu</dc:creator>
  <cp:keywords/>
  <dc:description/>
  <cp:lastModifiedBy>mcgps</cp:lastModifiedBy>
  <cp:revision>22</cp:revision>
  <cp:lastPrinted>2023-01-24T09:21:00Z</cp:lastPrinted>
  <dcterms:created xsi:type="dcterms:W3CDTF">2023-01-24T07:46:00Z</dcterms:created>
  <dcterms:modified xsi:type="dcterms:W3CDTF">2023-01-24T09:27:00Z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