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BEB5" w14:textId="77777777" w:rsidR="00465632" w:rsidRPr="00FF0085" w:rsidRDefault="00465632" w:rsidP="00465632">
      <w:pPr>
        <w:spacing w:line="240" w:lineRule="auto"/>
        <w:jc w:val="center"/>
        <w:rPr>
          <w:rFonts w:ascii="Times New Roman" w:hAnsi="Times New Roman"/>
          <w:b/>
          <w:i/>
          <w:sz w:val="28"/>
          <w:szCs w:val="28"/>
          <w:u w:val="single"/>
        </w:rPr>
      </w:pPr>
      <w:r w:rsidRPr="00FF0085">
        <w:rPr>
          <w:rFonts w:ascii="Times New Roman" w:hAnsi="Times New Roman"/>
          <w:noProof/>
          <w:sz w:val="28"/>
          <w:szCs w:val="28"/>
        </w:rPr>
        <w:drawing>
          <wp:inline distT="0" distB="0" distL="0" distR="0" wp14:anchorId="75B0E694" wp14:editId="1E8AC184">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62075" cy="1362075"/>
                    </a:xfrm>
                    <a:prstGeom prst="rect">
                      <a:avLst/>
                    </a:prstGeom>
                    <a:noFill/>
                    <a:ln>
                      <a:noFill/>
                    </a:ln>
                  </pic:spPr>
                </pic:pic>
              </a:graphicData>
            </a:graphic>
          </wp:inline>
        </w:drawing>
      </w:r>
    </w:p>
    <w:p w14:paraId="5248CD51" w14:textId="7DDC6F8B" w:rsidR="00465632" w:rsidRPr="00FF0085" w:rsidRDefault="00465632" w:rsidP="00465632">
      <w:pPr>
        <w:spacing w:line="240" w:lineRule="auto"/>
        <w:jc w:val="center"/>
        <w:rPr>
          <w:rFonts w:ascii="Times New Roman" w:hAnsi="Times New Roman"/>
          <w:b/>
          <w:sz w:val="28"/>
          <w:szCs w:val="28"/>
          <w:u w:val="single"/>
        </w:rPr>
      </w:pPr>
      <w:r>
        <w:rPr>
          <w:rFonts w:ascii="Times New Roman" w:hAnsi="Times New Roman"/>
          <w:b/>
          <w:sz w:val="28"/>
          <w:szCs w:val="28"/>
          <w:u w:val="single"/>
        </w:rPr>
        <w:t>Intervention #</w:t>
      </w:r>
      <w:r>
        <w:rPr>
          <w:rFonts w:ascii="Times New Roman" w:hAnsi="Times New Roman"/>
          <w:b/>
          <w:sz w:val="28"/>
          <w:szCs w:val="28"/>
          <w:u w:val="single"/>
        </w:rPr>
        <w:t>4</w:t>
      </w:r>
      <w:r>
        <w:rPr>
          <w:rFonts w:ascii="Times New Roman" w:hAnsi="Times New Roman"/>
          <w:b/>
          <w:sz w:val="28"/>
          <w:szCs w:val="28"/>
          <w:u w:val="single"/>
        </w:rPr>
        <w:t xml:space="preserve"> by</w:t>
      </w:r>
      <w:r w:rsidRPr="00FF0085">
        <w:rPr>
          <w:rFonts w:ascii="Times New Roman" w:hAnsi="Times New Roman"/>
          <w:b/>
          <w:sz w:val="28"/>
          <w:szCs w:val="28"/>
          <w:u w:val="single"/>
        </w:rPr>
        <w:t xml:space="preserve"> H.E. Ms. Hina Rabbani Khar, Minister of State for Foreign Affairs of Pakistan, at the 4</w:t>
      </w:r>
      <w:r w:rsidRPr="00FF0085">
        <w:rPr>
          <w:rFonts w:ascii="Times New Roman" w:hAnsi="Times New Roman"/>
          <w:b/>
          <w:sz w:val="28"/>
          <w:szCs w:val="28"/>
          <w:u w:val="single"/>
          <w:vertAlign w:val="superscript"/>
        </w:rPr>
        <w:t>th</w:t>
      </w:r>
      <w:r w:rsidRPr="00FF0085">
        <w:rPr>
          <w:rFonts w:ascii="Times New Roman" w:hAnsi="Times New Roman"/>
          <w:b/>
          <w:sz w:val="28"/>
          <w:szCs w:val="28"/>
          <w:u w:val="single"/>
        </w:rPr>
        <w:t xml:space="preserve"> UPR of Pakistan</w:t>
      </w:r>
    </w:p>
    <w:p w14:paraId="1270C1D5" w14:textId="3E00E2AB" w:rsidR="00465632" w:rsidRPr="00A836CE" w:rsidRDefault="00465632" w:rsidP="00A836CE">
      <w:pPr>
        <w:spacing w:line="240" w:lineRule="auto"/>
        <w:jc w:val="center"/>
        <w:rPr>
          <w:rFonts w:ascii="Times New Roman" w:hAnsi="Times New Roman"/>
          <w:b/>
          <w:sz w:val="28"/>
          <w:szCs w:val="28"/>
        </w:rPr>
      </w:pPr>
      <w:r w:rsidRPr="00FF0085">
        <w:rPr>
          <w:rFonts w:ascii="Times New Roman" w:hAnsi="Times New Roman"/>
          <w:b/>
          <w:sz w:val="28"/>
          <w:szCs w:val="28"/>
        </w:rPr>
        <w:t>(30</w:t>
      </w:r>
      <w:r w:rsidRPr="00FF0085">
        <w:rPr>
          <w:rFonts w:ascii="Times New Roman" w:hAnsi="Times New Roman"/>
          <w:b/>
          <w:sz w:val="28"/>
          <w:szCs w:val="28"/>
          <w:vertAlign w:val="superscript"/>
        </w:rPr>
        <w:t>th</w:t>
      </w:r>
      <w:r w:rsidRPr="00FF0085">
        <w:rPr>
          <w:rFonts w:ascii="Times New Roman" w:hAnsi="Times New Roman"/>
          <w:b/>
          <w:sz w:val="28"/>
          <w:szCs w:val="28"/>
        </w:rPr>
        <w:t xml:space="preserve"> January 2023, Geneva)</w:t>
      </w:r>
    </w:p>
    <w:p w14:paraId="5A7BA4B6" w14:textId="1F54C75B" w:rsidR="00CD11DA" w:rsidRPr="0066108C" w:rsidRDefault="00196B67" w:rsidP="00D21F15">
      <w:pPr>
        <w:spacing w:line="240" w:lineRule="auto"/>
        <w:ind w:left="1440" w:hanging="1440"/>
        <w:jc w:val="center"/>
        <w:rPr>
          <w:rFonts w:ascii="Times New Roman" w:hAnsi="Times New Roman" w:cs="Times New Roman"/>
          <w:b/>
          <w:sz w:val="28"/>
          <w:szCs w:val="28"/>
          <w:u w:val="single"/>
        </w:rPr>
      </w:pPr>
      <w:r w:rsidRPr="0066108C">
        <w:rPr>
          <w:rFonts w:ascii="Times New Roman" w:hAnsi="Times New Roman" w:cs="Times New Roman"/>
          <w:b/>
          <w:sz w:val="28"/>
          <w:szCs w:val="28"/>
          <w:u w:val="single"/>
        </w:rPr>
        <w:t>Rights of Minorities</w:t>
      </w:r>
    </w:p>
    <w:p w14:paraId="6B345CE6" w14:textId="1A3E5D9D" w:rsidR="00123F99" w:rsidRPr="0066108C" w:rsidRDefault="00123F99" w:rsidP="00D21F15">
      <w:pPr>
        <w:spacing w:line="240" w:lineRule="auto"/>
        <w:ind w:left="1440" w:hanging="1440"/>
        <w:rPr>
          <w:rFonts w:ascii="Times New Roman" w:hAnsi="Times New Roman" w:cs="Times New Roman"/>
          <w:b/>
          <w:sz w:val="28"/>
          <w:szCs w:val="28"/>
        </w:rPr>
      </w:pPr>
      <w:r w:rsidRPr="0066108C">
        <w:rPr>
          <w:rFonts w:ascii="Times New Roman" w:hAnsi="Times New Roman" w:cs="Times New Roman"/>
          <w:b/>
          <w:sz w:val="28"/>
          <w:szCs w:val="28"/>
        </w:rPr>
        <w:t xml:space="preserve">Mr. President, </w:t>
      </w:r>
    </w:p>
    <w:p w14:paraId="7A24C43B" w14:textId="77777777" w:rsidR="00123F99" w:rsidRPr="0066108C" w:rsidRDefault="00123F99" w:rsidP="00D21F15">
      <w:pPr>
        <w:shd w:val="clear" w:color="auto" w:fill="FFFFFF"/>
        <w:spacing w:line="240" w:lineRule="auto"/>
        <w:jc w:val="both"/>
        <w:rPr>
          <w:rFonts w:ascii="Times New Roman" w:hAnsi="Times New Roman" w:cs="Times New Roman"/>
          <w:sz w:val="28"/>
          <w:szCs w:val="28"/>
          <w:lang w:eastAsia="en-GB"/>
        </w:rPr>
      </w:pPr>
      <w:r w:rsidRPr="0066108C">
        <w:rPr>
          <w:rFonts w:ascii="Times New Roman" w:hAnsi="Times New Roman" w:cs="Times New Roman"/>
          <w:sz w:val="28"/>
          <w:szCs w:val="28"/>
          <w:lang w:eastAsia="en-GB"/>
        </w:rPr>
        <w:t xml:space="preserve">Principles of non-discrimination and equality before law are embedded in the Constitution and legal framework of Pakistan. </w:t>
      </w:r>
    </w:p>
    <w:p w14:paraId="6F890231" w14:textId="77777777" w:rsidR="00123F99" w:rsidRPr="0066108C" w:rsidRDefault="00123F99" w:rsidP="00D21F15">
      <w:pPr>
        <w:shd w:val="clear" w:color="auto" w:fill="FFFFFF"/>
        <w:spacing w:line="240" w:lineRule="auto"/>
        <w:jc w:val="both"/>
        <w:rPr>
          <w:rFonts w:ascii="Times New Roman" w:hAnsi="Times New Roman" w:cs="Times New Roman"/>
          <w:sz w:val="28"/>
          <w:szCs w:val="28"/>
          <w:lang w:eastAsia="en-GB"/>
        </w:rPr>
      </w:pPr>
      <w:r w:rsidRPr="0066108C">
        <w:rPr>
          <w:rFonts w:ascii="Times New Roman" w:hAnsi="Times New Roman" w:cs="Times New Roman"/>
          <w:sz w:val="28"/>
          <w:szCs w:val="28"/>
        </w:rPr>
        <w:t>Articles 20, 21, 22, 25, 26, 27, 28, 33 and 36 of Pakistan’s Constitution provide guarantees to minorities for protection, equal participation as well as the right to preserve and promote their cultural identity, values and practices.</w:t>
      </w:r>
    </w:p>
    <w:p w14:paraId="222E7CA4" w14:textId="77777777" w:rsidR="00D21F15" w:rsidRPr="0066108C" w:rsidRDefault="00123F99" w:rsidP="00D21F15">
      <w:pPr>
        <w:shd w:val="clear" w:color="auto" w:fill="FFFFFF"/>
        <w:spacing w:line="240" w:lineRule="auto"/>
        <w:jc w:val="both"/>
        <w:rPr>
          <w:rFonts w:ascii="Times New Roman" w:hAnsi="Times New Roman" w:cs="Times New Roman"/>
          <w:sz w:val="28"/>
          <w:szCs w:val="28"/>
        </w:rPr>
      </w:pPr>
      <w:r w:rsidRPr="0066108C">
        <w:rPr>
          <w:rFonts w:ascii="Times New Roman" w:hAnsi="Times New Roman" w:cs="Times New Roman"/>
          <w:sz w:val="28"/>
          <w:szCs w:val="28"/>
        </w:rPr>
        <w:t xml:space="preserve">Contributions of minorities to our society are many and we are proud of </w:t>
      </w:r>
      <w:r w:rsidR="00D21F15" w:rsidRPr="0066108C">
        <w:rPr>
          <w:rFonts w:ascii="Times New Roman" w:hAnsi="Times New Roman" w:cs="Times New Roman"/>
          <w:sz w:val="28"/>
          <w:szCs w:val="28"/>
        </w:rPr>
        <w:t>our</w:t>
      </w:r>
      <w:r w:rsidR="00EF2640" w:rsidRPr="0066108C">
        <w:rPr>
          <w:rFonts w:ascii="Times New Roman" w:hAnsi="Times New Roman" w:cs="Times New Roman"/>
          <w:sz w:val="28"/>
          <w:szCs w:val="28"/>
        </w:rPr>
        <w:t xml:space="preserve"> rich and diverse cultural heritage. </w:t>
      </w:r>
    </w:p>
    <w:p w14:paraId="18D07FD1" w14:textId="5507AAC0" w:rsidR="00EF2640" w:rsidRPr="0066108C" w:rsidRDefault="00EF2640" w:rsidP="00D21F15">
      <w:pPr>
        <w:shd w:val="clear" w:color="auto" w:fill="FFFFFF"/>
        <w:spacing w:line="240" w:lineRule="auto"/>
        <w:jc w:val="both"/>
        <w:rPr>
          <w:rFonts w:ascii="Times New Roman" w:hAnsi="Times New Roman" w:cs="Times New Roman"/>
          <w:sz w:val="28"/>
          <w:szCs w:val="28"/>
          <w:lang w:eastAsia="en-GB"/>
        </w:rPr>
      </w:pPr>
      <w:r w:rsidRPr="0066108C">
        <w:rPr>
          <w:rFonts w:ascii="Times New Roman" w:hAnsi="Times New Roman" w:cs="Times New Roman"/>
          <w:sz w:val="28"/>
          <w:szCs w:val="28"/>
        </w:rPr>
        <w:t>Pakistanis adhering to Christian, Hindu, Sikh, Parsi, and other faiths are an</w:t>
      </w:r>
      <w:r w:rsidR="00123F99" w:rsidRPr="0066108C">
        <w:rPr>
          <w:rFonts w:ascii="Times New Roman" w:hAnsi="Times New Roman" w:cs="Times New Roman"/>
          <w:sz w:val="28"/>
          <w:szCs w:val="28"/>
        </w:rPr>
        <w:t xml:space="preserve"> integral </w:t>
      </w:r>
      <w:r w:rsidRPr="0066108C">
        <w:rPr>
          <w:rFonts w:ascii="Times New Roman" w:hAnsi="Times New Roman" w:cs="Times New Roman"/>
          <w:sz w:val="28"/>
          <w:szCs w:val="28"/>
        </w:rPr>
        <w:t xml:space="preserve">part of our social fabric. Places of worship belonging to various faiths, including churches, Temples, </w:t>
      </w:r>
      <w:r w:rsidR="00123F99" w:rsidRPr="0066108C">
        <w:rPr>
          <w:rFonts w:ascii="Times New Roman" w:hAnsi="Times New Roman" w:cs="Times New Roman"/>
          <w:sz w:val="28"/>
          <w:szCs w:val="28"/>
        </w:rPr>
        <w:t>and Gurdwaras,</w:t>
      </w:r>
      <w:r w:rsidRPr="0066108C">
        <w:rPr>
          <w:rFonts w:ascii="Times New Roman" w:hAnsi="Times New Roman" w:cs="Times New Roman"/>
          <w:sz w:val="28"/>
          <w:szCs w:val="28"/>
        </w:rPr>
        <w:t xml:space="preserve"> can be seen across Pakistan. </w:t>
      </w:r>
    </w:p>
    <w:p w14:paraId="23D56C9B" w14:textId="740CCC24" w:rsidR="00EF2640" w:rsidRDefault="00EF2640" w:rsidP="00D21F15">
      <w:pPr>
        <w:spacing w:line="240" w:lineRule="auto"/>
        <w:jc w:val="both"/>
        <w:rPr>
          <w:rFonts w:ascii="Times New Roman" w:hAnsi="Times New Roman" w:cs="Times New Roman"/>
          <w:sz w:val="28"/>
          <w:szCs w:val="28"/>
        </w:rPr>
      </w:pPr>
      <w:r w:rsidRPr="0066108C">
        <w:rPr>
          <w:rFonts w:ascii="Times New Roman" w:hAnsi="Times New Roman" w:cs="Times New Roman"/>
          <w:sz w:val="28"/>
          <w:szCs w:val="28"/>
        </w:rPr>
        <w:t>In 2019, Pakistan</w:t>
      </w:r>
      <w:r w:rsidR="009420D6">
        <w:rPr>
          <w:rFonts w:ascii="Times New Roman" w:hAnsi="Times New Roman" w:cs="Times New Roman"/>
          <w:sz w:val="28"/>
          <w:szCs w:val="28"/>
        </w:rPr>
        <w:t xml:space="preserve"> proudly</w:t>
      </w:r>
      <w:r w:rsidRPr="0066108C">
        <w:rPr>
          <w:rFonts w:ascii="Times New Roman" w:hAnsi="Times New Roman" w:cs="Times New Roman"/>
          <w:sz w:val="28"/>
          <w:szCs w:val="28"/>
        </w:rPr>
        <w:t xml:space="preserve"> </w:t>
      </w:r>
      <w:r w:rsidR="00123F99" w:rsidRPr="0066108C">
        <w:rPr>
          <w:rFonts w:ascii="Times New Roman" w:hAnsi="Times New Roman" w:cs="Times New Roman"/>
          <w:sz w:val="28"/>
          <w:szCs w:val="28"/>
        </w:rPr>
        <w:t>inaugurated</w:t>
      </w:r>
      <w:r w:rsidRPr="0066108C">
        <w:rPr>
          <w:rFonts w:ascii="Times New Roman" w:hAnsi="Times New Roman" w:cs="Times New Roman"/>
          <w:sz w:val="28"/>
          <w:szCs w:val="28"/>
        </w:rPr>
        <w:t xml:space="preserve"> </w:t>
      </w:r>
      <w:r w:rsidR="00123F99" w:rsidRPr="0066108C">
        <w:rPr>
          <w:rFonts w:ascii="Times New Roman" w:hAnsi="Times New Roman" w:cs="Times New Roman"/>
          <w:sz w:val="28"/>
          <w:szCs w:val="28"/>
        </w:rPr>
        <w:t>Gurdwara</w:t>
      </w:r>
      <w:r w:rsidRPr="0066108C">
        <w:rPr>
          <w:rFonts w:ascii="Times New Roman" w:hAnsi="Times New Roman" w:cs="Times New Roman"/>
          <w:sz w:val="28"/>
          <w:szCs w:val="28"/>
        </w:rPr>
        <w:t xml:space="preserve"> Darbar Sahib Kartarpur</w:t>
      </w:r>
      <w:r w:rsidR="00123F99" w:rsidRPr="0066108C">
        <w:rPr>
          <w:rFonts w:ascii="Times New Roman" w:hAnsi="Times New Roman" w:cs="Times New Roman"/>
          <w:sz w:val="28"/>
          <w:szCs w:val="28"/>
        </w:rPr>
        <w:t>, which is</w:t>
      </w:r>
      <w:r w:rsidRPr="0066108C">
        <w:rPr>
          <w:rFonts w:ascii="Times New Roman" w:hAnsi="Times New Roman" w:cs="Times New Roman"/>
          <w:sz w:val="28"/>
          <w:szCs w:val="28"/>
        </w:rPr>
        <w:t xml:space="preserve"> understood to be the world’s largest Sikh </w:t>
      </w:r>
      <w:r w:rsidR="00123F99" w:rsidRPr="0066108C">
        <w:rPr>
          <w:rFonts w:ascii="Times New Roman" w:hAnsi="Times New Roman" w:cs="Times New Roman"/>
          <w:sz w:val="28"/>
          <w:szCs w:val="28"/>
        </w:rPr>
        <w:t>Gurdwara</w:t>
      </w:r>
      <w:r w:rsidRPr="0066108C">
        <w:rPr>
          <w:rFonts w:ascii="Times New Roman" w:hAnsi="Times New Roman" w:cs="Times New Roman"/>
          <w:sz w:val="28"/>
          <w:szCs w:val="28"/>
        </w:rPr>
        <w:t>. The same year, Pakistan also reopened a 1000-year-old Hindu temple in Sialkot, which ha</w:t>
      </w:r>
      <w:r w:rsidR="009420D6">
        <w:rPr>
          <w:rFonts w:ascii="Times New Roman" w:hAnsi="Times New Roman" w:cs="Times New Roman"/>
          <w:sz w:val="28"/>
          <w:szCs w:val="28"/>
        </w:rPr>
        <w:t>s</w:t>
      </w:r>
      <w:r w:rsidRPr="0066108C">
        <w:rPr>
          <w:rFonts w:ascii="Times New Roman" w:hAnsi="Times New Roman" w:cs="Times New Roman"/>
          <w:sz w:val="28"/>
          <w:szCs w:val="28"/>
        </w:rPr>
        <w:t xml:space="preserve"> remained closed for 70 years.</w:t>
      </w:r>
    </w:p>
    <w:p w14:paraId="391BAD0C" w14:textId="1EF813DD" w:rsidR="009420D6" w:rsidRDefault="009420D6" w:rsidP="00D21F15">
      <w:pPr>
        <w:spacing w:line="240" w:lineRule="auto"/>
        <w:jc w:val="both"/>
        <w:rPr>
          <w:rFonts w:ascii="Times New Roman" w:hAnsi="Times New Roman" w:cs="Times New Roman"/>
          <w:sz w:val="28"/>
          <w:szCs w:val="28"/>
        </w:rPr>
      </w:pPr>
      <w:r>
        <w:rPr>
          <w:rFonts w:ascii="Times New Roman" w:hAnsi="Times New Roman" w:cs="Times New Roman"/>
          <w:sz w:val="28"/>
          <w:szCs w:val="28"/>
        </w:rPr>
        <w:t>To me these are reflective of Pakistan’s ownership of its rich history of multifaith coexistence.</w:t>
      </w:r>
    </w:p>
    <w:p w14:paraId="4A75C3B0" w14:textId="48DEEC0F" w:rsidR="00123F99" w:rsidRPr="0066108C" w:rsidRDefault="00123F99" w:rsidP="00D21F15">
      <w:pPr>
        <w:spacing w:line="240" w:lineRule="auto"/>
        <w:jc w:val="both"/>
        <w:rPr>
          <w:rFonts w:ascii="Times New Roman" w:hAnsi="Times New Roman" w:cs="Times New Roman"/>
          <w:b/>
          <w:bCs/>
          <w:sz w:val="28"/>
          <w:szCs w:val="28"/>
        </w:rPr>
      </w:pPr>
      <w:r w:rsidRPr="0066108C">
        <w:rPr>
          <w:rFonts w:ascii="Times New Roman" w:hAnsi="Times New Roman" w:cs="Times New Roman"/>
          <w:b/>
          <w:bCs/>
          <w:sz w:val="28"/>
          <w:szCs w:val="28"/>
        </w:rPr>
        <w:t xml:space="preserve">Mr. President, </w:t>
      </w:r>
    </w:p>
    <w:p w14:paraId="1A00245F" w14:textId="0E2E05EA" w:rsidR="00D21F15" w:rsidRPr="0066108C" w:rsidRDefault="00EF2640" w:rsidP="00D21F15">
      <w:pPr>
        <w:spacing w:line="240" w:lineRule="auto"/>
        <w:jc w:val="both"/>
        <w:rPr>
          <w:rFonts w:ascii="Times New Roman" w:hAnsi="Times New Roman" w:cs="Times New Roman"/>
          <w:sz w:val="28"/>
          <w:szCs w:val="28"/>
        </w:rPr>
      </w:pPr>
      <w:r w:rsidRPr="0066108C">
        <w:rPr>
          <w:rFonts w:ascii="Times New Roman" w:hAnsi="Times New Roman" w:cs="Times New Roman"/>
          <w:sz w:val="28"/>
          <w:szCs w:val="28"/>
        </w:rPr>
        <w:t xml:space="preserve">In this spirit, </w:t>
      </w:r>
      <w:r w:rsidR="009420D6">
        <w:rPr>
          <w:rFonts w:ascii="Times New Roman" w:hAnsi="Times New Roman" w:cs="Times New Roman"/>
          <w:sz w:val="28"/>
          <w:szCs w:val="28"/>
        </w:rPr>
        <w:t xml:space="preserve">I can assure you, </w:t>
      </w:r>
      <w:r w:rsidRPr="0066108C">
        <w:rPr>
          <w:rFonts w:ascii="Times New Roman" w:hAnsi="Times New Roman" w:cs="Times New Roman"/>
          <w:sz w:val="28"/>
          <w:szCs w:val="28"/>
        </w:rPr>
        <w:t>t</w:t>
      </w:r>
      <w:r w:rsidR="00762DCE" w:rsidRPr="0066108C">
        <w:rPr>
          <w:rFonts w:ascii="Times New Roman" w:hAnsi="Times New Roman" w:cs="Times New Roman"/>
          <w:sz w:val="28"/>
          <w:szCs w:val="28"/>
        </w:rPr>
        <w:t xml:space="preserve">he </w:t>
      </w:r>
      <w:r w:rsidR="00D21F15" w:rsidRPr="0066108C">
        <w:rPr>
          <w:rFonts w:ascii="Times New Roman" w:hAnsi="Times New Roman" w:cs="Times New Roman"/>
          <w:sz w:val="28"/>
          <w:szCs w:val="28"/>
        </w:rPr>
        <w:t>G</w:t>
      </w:r>
      <w:r w:rsidR="00762DCE" w:rsidRPr="0066108C">
        <w:rPr>
          <w:rFonts w:ascii="Times New Roman" w:hAnsi="Times New Roman" w:cs="Times New Roman"/>
          <w:sz w:val="28"/>
          <w:szCs w:val="28"/>
        </w:rPr>
        <w:t xml:space="preserve">overnment takes serious </w:t>
      </w:r>
      <w:r w:rsidR="00B97A91" w:rsidRPr="0066108C">
        <w:rPr>
          <w:rFonts w:ascii="Times New Roman" w:hAnsi="Times New Roman" w:cs="Times New Roman"/>
          <w:sz w:val="28"/>
          <w:szCs w:val="28"/>
        </w:rPr>
        <w:t>notice</w:t>
      </w:r>
      <w:r w:rsidR="00762DCE" w:rsidRPr="0066108C">
        <w:rPr>
          <w:rFonts w:ascii="Times New Roman" w:hAnsi="Times New Roman" w:cs="Times New Roman"/>
          <w:sz w:val="28"/>
          <w:szCs w:val="28"/>
        </w:rPr>
        <w:t xml:space="preserve"> of any report of forced </w:t>
      </w:r>
      <w:r w:rsidR="00B97A91" w:rsidRPr="0066108C">
        <w:rPr>
          <w:rFonts w:ascii="Times New Roman" w:hAnsi="Times New Roman" w:cs="Times New Roman"/>
          <w:sz w:val="28"/>
          <w:szCs w:val="28"/>
        </w:rPr>
        <w:t xml:space="preserve">conversion </w:t>
      </w:r>
      <w:r w:rsidR="00762DCE" w:rsidRPr="0066108C">
        <w:rPr>
          <w:rFonts w:ascii="Times New Roman" w:hAnsi="Times New Roman" w:cs="Times New Roman"/>
          <w:sz w:val="28"/>
          <w:szCs w:val="28"/>
        </w:rPr>
        <w:t>and marriage of minority girls</w:t>
      </w:r>
      <w:r w:rsidRPr="0066108C">
        <w:rPr>
          <w:rFonts w:ascii="Times New Roman" w:hAnsi="Times New Roman" w:cs="Times New Roman"/>
          <w:sz w:val="28"/>
          <w:szCs w:val="28"/>
        </w:rPr>
        <w:t xml:space="preserve"> and </w:t>
      </w:r>
      <w:r w:rsidR="00D21F15" w:rsidRPr="0066108C">
        <w:rPr>
          <w:rFonts w:ascii="Times New Roman" w:hAnsi="Times New Roman" w:cs="Times New Roman"/>
          <w:sz w:val="28"/>
          <w:szCs w:val="28"/>
        </w:rPr>
        <w:t>undert</w:t>
      </w:r>
      <w:r w:rsidR="009C70A4">
        <w:rPr>
          <w:rFonts w:ascii="Times New Roman" w:hAnsi="Times New Roman" w:cs="Times New Roman"/>
          <w:sz w:val="28"/>
          <w:szCs w:val="28"/>
        </w:rPr>
        <w:t>a</w:t>
      </w:r>
      <w:r w:rsidR="00D21F15" w:rsidRPr="0066108C">
        <w:rPr>
          <w:rFonts w:ascii="Times New Roman" w:hAnsi="Times New Roman" w:cs="Times New Roman"/>
          <w:sz w:val="28"/>
          <w:szCs w:val="28"/>
        </w:rPr>
        <w:t>k</w:t>
      </w:r>
      <w:r w:rsidR="009C70A4">
        <w:rPr>
          <w:rFonts w:ascii="Times New Roman" w:hAnsi="Times New Roman" w:cs="Times New Roman"/>
          <w:sz w:val="28"/>
          <w:szCs w:val="28"/>
        </w:rPr>
        <w:t>es</w:t>
      </w:r>
      <w:r w:rsidR="00D21F15" w:rsidRPr="0066108C">
        <w:rPr>
          <w:rFonts w:ascii="Times New Roman" w:hAnsi="Times New Roman" w:cs="Times New Roman"/>
          <w:sz w:val="28"/>
          <w:szCs w:val="28"/>
        </w:rPr>
        <w:t xml:space="preserve"> </w:t>
      </w:r>
      <w:r w:rsidR="00895377" w:rsidRPr="0066108C">
        <w:rPr>
          <w:rFonts w:ascii="Times New Roman" w:hAnsi="Times New Roman" w:cs="Times New Roman"/>
          <w:sz w:val="28"/>
          <w:szCs w:val="28"/>
        </w:rPr>
        <w:t xml:space="preserve">swift </w:t>
      </w:r>
      <w:r w:rsidRPr="0066108C">
        <w:rPr>
          <w:rFonts w:ascii="Times New Roman" w:hAnsi="Times New Roman" w:cs="Times New Roman"/>
          <w:sz w:val="28"/>
          <w:szCs w:val="28"/>
        </w:rPr>
        <w:t>law enforcement action</w:t>
      </w:r>
      <w:r w:rsidR="00EB49BB">
        <w:rPr>
          <w:rFonts w:ascii="Times New Roman" w:hAnsi="Times New Roman" w:cs="Times New Roman"/>
          <w:sz w:val="28"/>
          <w:szCs w:val="28"/>
        </w:rPr>
        <w:t xml:space="preserve"> against the same</w:t>
      </w:r>
      <w:r w:rsidRPr="0066108C">
        <w:rPr>
          <w:rFonts w:ascii="Times New Roman" w:hAnsi="Times New Roman" w:cs="Times New Roman"/>
          <w:sz w:val="28"/>
          <w:szCs w:val="28"/>
        </w:rPr>
        <w:t>.</w:t>
      </w:r>
      <w:r w:rsidR="00D21F15" w:rsidRPr="0066108C">
        <w:rPr>
          <w:rFonts w:ascii="Times New Roman" w:hAnsi="Times New Roman" w:cs="Times New Roman"/>
          <w:sz w:val="28"/>
          <w:szCs w:val="28"/>
        </w:rPr>
        <w:t xml:space="preserve"> </w:t>
      </w:r>
    </w:p>
    <w:p w14:paraId="0315413F" w14:textId="44F4B05B" w:rsidR="00762DCE" w:rsidRPr="0066108C" w:rsidRDefault="009C70A4" w:rsidP="00D21F1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Our</w:t>
      </w:r>
      <w:r w:rsidR="00D21F15" w:rsidRPr="0066108C">
        <w:rPr>
          <w:rFonts w:ascii="Times New Roman" w:hAnsi="Times New Roman" w:cs="Times New Roman"/>
          <w:sz w:val="28"/>
          <w:szCs w:val="28"/>
        </w:rPr>
        <w:t xml:space="preserve"> State machinery </w:t>
      </w:r>
      <w:r>
        <w:rPr>
          <w:rFonts w:ascii="Times New Roman" w:hAnsi="Times New Roman" w:cs="Times New Roman"/>
          <w:sz w:val="28"/>
          <w:szCs w:val="28"/>
        </w:rPr>
        <w:t xml:space="preserve">remains </w:t>
      </w:r>
      <w:r w:rsidR="00D21F15" w:rsidRPr="0066108C">
        <w:rPr>
          <w:rFonts w:ascii="Times New Roman" w:hAnsi="Times New Roman" w:cs="Times New Roman"/>
          <w:sz w:val="28"/>
          <w:szCs w:val="28"/>
        </w:rPr>
        <w:t>fully committed to safeguard</w:t>
      </w:r>
      <w:r>
        <w:rPr>
          <w:rFonts w:ascii="Times New Roman" w:hAnsi="Times New Roman" w:cs="Times New Roman"/>
          <w:sz w:val="28"/>
          <w:szCs w:val="28"/>
        </w:rPr>
        <w:t>ing</w:t>
      </w:r>
      <w:r w:rsidR="00D21F15" w:rsidRPr="0066108C">
        <w:rPr>
          <w:rFonts w:ascii="Times New Roman" w:hAnsi="Times New Roman" w:cs="Times New Roman"/>
          <w:sz w:val="28"/>
          <w:szCs w:val="28"/>
        </w:rPr>
        <w:t xml:space="preserve"> and advanc</w:t>
      </w:r>
      <w:r>
        <w:rPr>
          <w:rFonts w:ascii="Times New Roman" w:hAnsi="Times New Roman" w:cs="Times New Roman"/>
          <w:sz w:val="28"/>
          <w:szCs w:val="28"/>
        </w:rPr>
        <w:t>ing</w:t>
      </w:r>
      <w:r w:rsidR="00D21F15" w:rsidRPr="0066108C">
        <w:rPr>
          <w:rFonts w:ascii="Times New Roman" w:hAnsi="Times New Roman" w:cs="Times New Roman"/>
          <w:sz w:val="28"/>
          <w:szCs w:val="28"/>
        </w:rPr>
        <w:t xml:space="preserve"> minority rights in the country. Any unfortunate incident of violation is isolated, like in many</w:t>
      </w:r>
      <w:r w:rsidR="00EB49BB">
        <w:rPr>
          <w:rFonts w:ascii="Times New Roman" w:hAnsi="Times New Roman" w:cs="Times New Roman"/>
          <w:sz w:val="28"/>
          <w:szCs w:val="28"/>
        </w:rPr>
        <w:t xml:space="preserve"> other</w:t>
      </w:r>
      <w:r w:rsidR="00D21F15" w:rsidRPr="0066108C">
        <w:rPr>
          <w:rFonts w:ascii="Times New Roman" w:hAnsi="Times New Roman" w:cs="Times New Roman"/>
          <w:sz w:val="28"/>
          <w:szCs w:val="28"/>
        </w:rPr>
        <w:t xml:space="preserve"> countries</w:t>
      </w:r>
      <w:r w:rsidR="00EB49BB">
        <w:rPr>
          <w:rFonts w:ascii="Times New Roman" w:hAnsi="Times New Roman" w:cs="Times New Roman"/>
          <w:sz w:val="28"/>
          <w:szCs w:val="28"/>
        </w:rPr>
        <w:t xml:space="preserve"> too</w:t>
      </w:r>
      <w:r w:rsidR="00D21F15" w:rsidRPr="0066108C">
        <w:rPr>
          <w:rFonts w:ascii="Times New Roman" w:hAnsi="Times New Roman" w:cs="Times New Roman"/>
          <w:sz w:val="28"/>
          <w:szCs w:val="28"/>
        </w:rPr>
        <w:t xml:space="preserve">. </w:t>
      </w:r>
    </w:p>
    <w:p w14:paraId="437B6D89" w14:textId="2713D29E" w:rsidR="00D21F15" w:rsidRPr="0066108C" w:rsidRDefault="00895377" w:rsidP="00D21F15">
      <w:pPr>
        <w:shd w:val="clear" w:color="auto" w:fill="FFFFFF"/>
        <w:spacing w:after="234" w:line="240" w:lineRule="auto"/>
        <w:jc w:val="both"/>
        <w:textAlignment w:val="baseline"/>
        <w:rPr>
          <w:rFonts w:ascii="Times New Roman" w:hAnsi="Times New Roman" w:cs="Times New Roman"/>
          <w:sz w:val="28"/>
          <w:szCs w:val="28"/>
        </w:rPr>
      </w:pPr>
      <w:r w:rsidRPr="0066108C">
        <w:rPr>
          <w:rFonts w:ascii="Times New Roman" w:hAnsi="Times New Roman" w:cs="Times New Roman"/>
          <w:sz w:val="28"/>
          <w:szCs w:val="28"/>
        </w:rPr>
        <w:t xml:space="preserve">In addition to </w:t>
      </w:r>
      <w:r w:rsidR="009C70A4">
        <w:rPr>
          <w:rFonts w:ascii="Times New Roman" w:hAnsi="Times New Roman" w:cs="Times New Roman"/>
          <w:sz w:val="28"/>
          <w:szCs w:val="28"/>
        </w:rPr>
        <w:t>e</w:t>
      </w:r>
      <w:r w:rsidRPr="0066108C">
        <w:rPr>
          <w:rFonts w:ascii="Times New Roman" w:hAnsi="Times New Roman" w:cs="Times New Roman"/>
          <w:sz w:val="28"/>
          <w:szCs w:val="28"/>
        </w:rPr>
        <w:t>xecutive action, t</w:t>
      </w:r>
      <w:r w:rsidR="00B97A91" w:rsidRPr="0066108C">
        <w:rPr>
          <w:rFonts w:ascii="Times New Roman" w:hAnsi="Times New Roman" w:cs="Times New Roman"/>
          <w:sz w:val="28"/>
          <w:szCs w:val="28"/>
        </w:rPr>
        <w:t xml:space="preserve">he </w:t>
      </w:r>
      <w:r w:rsidR="00B97A91" w:rsidRPr="0066108C">
        <w:rPr>
          <w:rFonts w:ascii="Times New Roman" w:hAnsi="Times New Roman" w:cs="Times New Roman"/>
          <w:sz w:val="28"/>
          <w:szCs w:val="28"/>
          <w:lang w:val="en"/>
        </w:rPr>
        <w:t>National Commission for Minorities (NCM)</w:t>
      </w:r>
      <w:r w:rsidR="00D21F15" w:rsidRPr="0066108C">
        <w:rPr>
          <w:rFonts w:ascii="Times New Roman" w:hAnsi="Times New Roman" w:cs="Times New Roman"/>
          <w:sz w:val="28"/>
          <w:szCs w:val="28"/>
          <w:lang w:val="en"/>
        </w:rPr>
        <w:t xml:space="preserve"> is inter alia mandated to look into</w:t>
      </w:r>
      <w:r w:rsidR="00B97A91" w:rsidRPr="0066108C">
        <w:rPr>
          <w:rFonts w:ascii="Times New Roman" w:hAnsi="Times New Roman" w:cs="Times New Roman"/>
          <w:sz w:val="28"/>
          <w:szCs w:val="28"/>
          <w:lang w:val="en"/>
        </w:rPr>
        <w:t xml:space="preserve"> grievances </w:t>
      </w:r>
      <w:r w:rsidR="00D21F15" w:rsidRPr="0066108C">
        <w:rPr>
          <w:rFonts w:ascii="Times New Roman" w:hAnsi="Times New Roman" w:cs="Times New Roman"/>
          <w:sz w:val="28"/>
          <w:szCs w:val="28"/>
          <w:lang w:val="en"/>
        </w:rPr>
        <w:t xml:space="preserve">of </w:t>
      </w:r>
      <w:r w:rsidR="00B97A91" w:rsidRPr="0066108C">
        <w:rPr>
          <w:rFonts w:ascii="Times New Roman" w:hAnsi="Times New Roman" w:cs="Times New Roman"/>
          <w:sz w:val="28"/>
          <w:szCs w:val="28"/>
          <w:lang w:val="en"/>
        </w:rPr>
        <w:t>any minority community.</w:t>
      </w:r>
      <w:r w:rsidR="00D21F15" w:rsidRPr="0066108C">
        <w:rPr>
          <w:rFonts w:ascii="Times New Roman" w:hAnsi="Times New Roman" w:cs="Times New Roman"/>
          <w:sz w:val="28"/>
          <w:szCs w:val="28"/>
          <w:lang w:val="en"/>
        </w:rPr>
        <w:t xml:space="preserve"> </w:t>
      </w:r>
      <w:r w:rsidRPr="0066108C">
        <w:rPr>
          <w:rFonts w:ascii="Times New Roman" w:hAnsi="Times New Roman" w:cs="Times New Roman"/>
          <w:sz w:val="28"/>
          <w:szCs w:val="28"/>
          <w:lang w:val="en"/>
        </w:rPr>
        <w:t>Likewise, t</w:t>
      </w:r>
      <w:r w:rsidR="00D21F15" w:rsidRPr="0066108C">
        <w:rPr>
          <w:rFonts w:ascii="Times New Roman" w:hAnsi="Times New Roman" w:cs="Times New Roman"/>
          <w:sz w:val="28"/>
          <w:szCs w:val="28"/>
          <w:lang w:val="en"/>
        </w:rPr>
        <w:t xml:space="preserve">he </w:t>
      </w:r>
      <w:r w:rsidR="00D21F15" w:rsidRPr="0066108C">
        <w:rPr>
          <w:rFonts w:ascii="Times New Roman" w:hAnsi="Times New Roman" w:cs="Times New Roman"/>
          <w:sz w:val="28"/>
          <w:szCs w:val="28"/>
        </w:rPr>
        <w:t xml:space="preserve">National Commission for Human Rights (NCHR) also </w:t>
      </w:r>
      <w:r w:rsidRPr="0066108C">
        <w:rPr>
          <w:rFonts w:ascii="Times New Roman" w:hAnsi="Times New Roman" w:cs="Times New Roman"/>
          <w:sz w:val="28"/>
          <w:szCs w:val="28"/>
        </w:rPr>
        <w:t>has full authority to investigate any incident involving minority rights. In fact, o</w:t>
      </w:r>
      <w:r w:rsidR="00D21F15" w:rsidRPr="0066108C">
        <w:rPr>
          <w:rFonts w:ascii="Times New Roman" w:hAnsi="Times New Roman" w:cs="Times New Roman"/>
          <w:sz w:val="28"/>
          <w:szCs w:val="28"/>
        </w:rPr>
        <w:t xml:space="preserve">ne of the </w:t>
      </w:r>
      <w:r w:rsidRPr="0066108C">
        <w:rPr>
          <w:rFonts w:ascii="Times New Roman" w:hAnsi="Times New Roman" w:cs="Times New Roman"/>
          <w:sz w:val="28"/>
          <w:szCs w:val="28"/>
        </w:rPr>
        <w:t xml:space="preserve">Commission’s </w:t>
      </w:r>
      <w:r w:rsidR="00D21F15" w:rsidRPr="0066108C">
        <w:rPr>
          <w:rFonts w:ascii="Times New Roman" w:hAnsi="Times New Roman" w:cs="Times New Roman"/>
          <w:sz w:val="28"/>
          <w:szCs w:val="28"/>
        </w:rPr>
        <w:t>Members is from a Minority Community</w:t>
      </w:r>
      <w:r w:rsidR="00EB49BB">
        <w:rPr>
          <w:rFonts w:ascii="Times New Roman" w:hAnsi="Times New Roman" w:cs="Times New Roman"/>
          <w:sz w:val="28"/>
          <w:szCs w:val="28"/>
        </w:rPr>
        <w:t xml:space="preserve"> itself</w:t>
      </w:r>
      <w:r w:rsidR="00D21F15" w:rsidRPr="0066108C">
        <w:rPr>
          <w:rFonts w:ascii="Times New Roman" w:hAnsi="Times New Roman" w:cs="Times New Roman"/>
          <w:sz w:val="28"/>
          <w:szCs w:val="28"/>
        </w:rPr>
        <w:t xml:space="preserve">. </w:t>
      </w:r>
    </w:p>
    <w:p w14:paraId="06C3C5AB" w14:textId="4FD3C093" w:rsidR="00B97A91" w:rsidRPr="0066108C" w:rsidRDefault="00D21F15" w:rsidP="00D21F15">
      <w:pPr>
        <w:spacing w:line="240" w:lineRule="auto"/>
        <w:jc w:val="both"/>
        <w:rPr>
          <w:rFonts w:ascii="Times New Roman" w:hAnsi="Times New Roman" w:cs="Times New Roman"/>
          <w:b/>
          <w:bCs/>
          <w:sz w:val="28"/>
          <w:szCs w:val="28"/>
          <w:lang w:val="en"/>
        </w:rPr>
      </w:pPr>
      <w:r w:rsidRPr="0066108C">
        <w:rPr>
          <w:rFonts w:ascii="Times New Roman" w:hAnsi="Times New Roman" w:cs="Times New Roman"/>
          <w:b/>
          <w:bCs/>
          <w:sz w:val="28"/>
          <w:szCs w:val="28"/>
          <w:lang w:val="en"/>
        </w:rPr>
        <w:t xml:space="preserve">Mr. President, </w:t>
      </w:r>
    </w:p>
    <w:p w14:paraId="7320E862" w14:textId="77777777" w:rsidR="00895377" w:rsidRPr="0066108C" w:rsidRDefault="00895377" w:rsidP="00D21F15">
      <w:pPr>
        <w:spacing w:line="240" w:lineRule="auto"/>
        <w:jc w:val="both"/>
        <w:rPr>
          <w:rFonts w:ascii="Times New Roman" w:hAnsi="Times New Roman" w:cs="Times New Roman"/>
          <w:sz w:val="28"/>
          <w:szCs w:val="28"/>
          <w:lang w:val="en"/>
        </w:rPr>
      </w:pPr>
      <w:r w:rsidRPr="0066108C">
        <w:rPr>
          <w:rFonts w:ascii="Times New Roman" w:hAnsi="Times New Roman" w:cs="Times New Roman"/>
          <w:sz w:val="28"/>
          <w:szCs w:val="28"/>
          <w:lang w:val="en"/>
        </w:rPr>
        <w:t xml:space="preserve">The Government has instituted wide ranging measures to promote inter-faith harmony and peaceful co-existence in the country. </w:t>
      </w:r>
    </w:p>
    <w:p w14:paraId="791AE396" w14:textId="1F3B136D" w:rsidR="00A36CD1" w:rsidRPr="0066108C" w:rsidRDefault="00895377" w:rsidP="00D21F15">
      <w:pPr>
        <w:spacing w:line="240" w:lineRule="auto"/>
        <w:jc w:val="both"/>
        <w:rPr>
          <w:rFonts w:ascii="Times New Roman" w:hAnsi="Times New Roman" w:cs="Times New Roman"/>
          <w:sz w:val="28"/>
          <w:szCs w:val="28"/>
          <w:lang w:val="en"/>
        </w:rPr>
      </w:pPr>
      <w:r w:rsidRPr="0066108C">
        <w:rPr>
          <w:rFonts w:ascii="Times New Roman" w:hAnsi="Times New Roman" w:cs="Times New Roman"/>
          <w:sz w:val="28"/>
          <w:szCs w:val="28"/>
          <w:lang w:val="en"/>
        </w:rPr>
        <w:t xml:space="preserve">One of its clear manifestations is enforcement of a strict legal framework against any form of hate speech and hate crime. </w:t>
      </w:r>
      <w:r w:rsidR="00A36CD1" w:rsidRPr="0066108C">
        <w:rPr>
          <w:rFonts w:ascii="Times New Roman" w:hAnsi="Times New Roman" w:cs="Times New Roman"/>
          <w:sz w:val="28"/>
          <w:szCs w:val="28"/>
          <w:lang w:val="en"/>
        </w:rPr>
        <w:t xml:space="preserve">Under relevant Federal and Provincial laws, law enforcement agencies have </w:t>
      </w:r>
      <w:r w:rsidR="009C70A4">
        <w:rPr>
          <w:rFonts w:ascii="Times New Roman" w:hAnsi="Times New Roman" w:cs="Times New Roman"/>
          <w:sz w:val="28"/>
          <w:szCs w:val="28"/>
          <w:lang w:val="en"/>
        </w:rPr>
        <w:t>standing instructions</w:t>
      </w:r>
      <w:r w:rsidR="00A36CD1" w:rsidRPr="0066108C">
        <w:rPr>
          <w:rFonts w:ascii="Times New Roman" w:hAnsi="Times New Roman" w:cs="Times New Roman"/>
          <w:sz w:val="28"/>
          <w:szCs w:val="28"/>
          <w:lang w:val="en"/>
        </w:rPr>
        <w:t xml:space="preserve"> to curb spread of hateful contents through publication and </w:t>
      </w:r>
      <w:r w:rsidR="00EB49BB">
        <w:rPr>
          <w:rFonts w:ascii="Times New Roman" w:hAnsi="Times New Roman" w:cs="Times New Roman"/>
          <w:sz w:val="28"/>
          <w:szCs w:val="28"/>
          <w:lang w:val="en"/>
        </w:rPr>
        <w:t xml:space="preserve">through </w:t>
      </w:r>
      <w:r w:rsidR="00A36CD1" w:rsidRPr="0066108C">
        <w:rPr>
          <w:rFonts w:ascii="Times New Roman" w:hAnsi="Times New Roman" w:cs="Times New Roman"/>
          <w:sz w:val="28"/>
          <w:szCs w:val="28"/>
          <w:lang w:val="en"/>
        </w:rPr>
        <w:t xml:space="preserve">loudspeakers. In </w:t>
      </w:r>
      <w:r w:rsidR="0066108C" w:rsidRPr="0066108C">
        <w:rPr>
          <w:rFonts w:ascii="Times New Roman" w:hAnsi="Times New Roman" w:cs="Times New Roman"/>
          <w:sz w:val="28"/>
          <w:szCs w:val="28"/>
          <w:lang w:val="en"/>
        </w:rPr>
        <w:t xml:space="preserve">reported </w:t>
      </w:r>
      <w:r w:rsidR="00A36CD1" w:rsidRPr="0066108C">
        <w:rPr>
          <w:rFonts w:ascii="Times New Roman" w:hAnsi="Times New Roman" w:cs="Times New Roman"/>
          <w:sz w:val="28"/>
          <w:szCs w:val="28"/>
          <w:lang w:val="en"/>
        </w:rPr>
        <w:t xml:space="preserve">cases, </w:t>
      </w:r>
      <w:r w:rsidR="0066108C" w:rsidRPr="0066108C">
        <w:rPr>
          <w:rFonts w:ascii="Times New Roman" w:hAnsi="Times New Roman" w:cs="Times New Roman"/>
          <w:sz w:val="28"/>
          <w:szCs w:val="28"/>
          <w:lang w:val="en"/>
        </w:rPr>
        <w:t xml:space="preserve">complaints </w:t>
      </w:r>
      <w:r w:rsidR="00A36CD1" w:rsidRPr="0066108C">
        <w:rPr>
          <w:rFonts w:ascii="Times New Roman" w:hAnsi="Times New Roman" w:cs="Times New Roman"/>
          <w:sz w:val="28"/>
          <w:szCs w:val="28"/>
          <w:lang w:val="en"/>
        </w:rPr>
        <w:t>have been lodged against the perpetrators, hateful material confiscated</w:t>
      </w:r>
      <w:r w:rsidR="0034483C">
        <w:rPr>
          <w:rFonts w:ascii="Times New Roman" w:hAnsi="Times New Roman" w:cs="Times New Roman"/>
          <w:sz w:val="28"/>
          <w:szCs w:val="28"/>
          <w:lang w:val="en"/>
        </w:rPr>
        <w:t>,</w:t>
      </w:r>
      <w:r w:rsidR="00A36CD1" w:rsidRPr="0066108C">
        <w:rPr>
          <w:rFonts w:ascii="Times New Roman" w:hAnsi="Times New Roman" w:cs="Times New Roman"/>
          <w:sz w:val="28"/>
          <w:szCs w:val="28"/>
          <w:lang w:val="en"/>
        </w:rPr>
        <w:t xml:space="preserve"> and convictions done by the competent courts. </w:t>
      </w:r>
    </w:p>
    <w:p w14:paraId="077F036A" w14:textId="4592025B" w:rsidR="00A36CD1" w:rsidRPr="0066108C" w:rsidRDefault="00A36CD1" w:rsidP="00A36CD1">
      <w:pPr>
        <w:spacing w:line="240" w:lineRule="auto"/>
        <w:jc w:val="both"/>
        <w:rPr>
          <w:rFonts w:ascii="Times New Roman" w:hAnsi="Times New Roman" w:cs="Times New Roman"/>
          <w:sz w:val="28"/>
          <w:szCs w:val="28"/>
          <w:lang w:val="en"/>
        </w:rPr>
      </w:pPr>
      <w:r w:rsidRPr="0066108C">
        <w:rPr>
          <w:rFonts w:ascii="Times New Roman" w:hAnsi="Times New Roman" w:cs="Times New Roman"/>
          <w:sz w:val="28"/>
          <w:szCs w:val="28"/>
          <w:lang w:val="en"/>
        </w:rPr>
        <w:t xml:space="preserve">Pakistan’s Electronic Media Regulatory Authority has also issued advisory to all TV cable operators and media houses to remain vigilant and immediately report any content, </w:t>
      </w:r>
      <w:r w:rsidR="00EB49BB">
        <w:rPr>
          <w:rFonts w:ascii="Times New Roman" w:hAnsi="Times New Roman" w:cs="Times New Roman"/>
          <w:sz w:val="28"/>
          <w:szCs w:val="28"/>
          <w:lang w:val="en"/>
        </w:rPr>
        <w:t>that</w:t>
      </w:r>
      <w:r w:rsidRPr="0066108C">
        <w:rPr>
          <w:rFonts w:ascii="Times New Roman" w:hAnsi="Times New Roman" w:cs="Times New Roman"/>
          <w:sz w:val="28"/>
          <w:szCs w:val="28"/>
          <w:lang w:val="en"/>
        </w:rPr>
        <w:t xml:space="preserve"> is aimed at inciting religious discrimination and violence. </w:t>
      </w:r>
    </w:p>
    <w:p w14:paraId="2B94FCD4" w14:textId="77777777" w:rsidR="0066108C" w:rsidRPr="0066108C" w:rsidRDefault="00A36CD1" w:rsidP="0066108C">
      <w:pPr>
        <w:spacing w:line="240" w:lineRule="auto"/>
        <w:jc w:val="both"/>
        <w:rPr>
          <w:rFonts w:ascii="Times New Roman" w:hAnsi="Times New Roman" w:cs="Times New Roman"/>
          <w:sz w:val="28"/>
          <w:szCs w:val="28"/>
        </w:rPr>
      </w:pPr>
      <w:r w:rsidRPr="0066108C">
        <w:rPr>
          <w:rFonts w:ascii="Times New Roman" w:hAnsi="Times New Roman" w:cs="Times New Roman"/>
          <w:sz w:val="28"/>
          <w:szCs w:val="28"/>
          <w:lang w:val="en"/>
        </w:rPr>
        <w:t xml:space="preserve">Steps have been taken to introduce curriculum for several minorities at the primary level in consultation with their faith scholars. Similarly, </w:t>
      </w:r>
      <w:r w:rsidRPr="0066108C">
        <w:rPr>
          <w:rFonts w:ascii="Times New Roman" w:hAnsi="Times New Roman" w:cs="Times New Roman"/>
          <w:sz w:val="28"/>
          <w:szCs w:val="28"/>
        </w:rPr>
        <w:t xml:space="preserve">Education Curriculum has been revised to promote values of tolerance, mutual respect, inclusiveness and diversity.  </w:t>
      </w:r>
    </w:p>
    <w:p w14:paraId="313C7DA6" w14:textId="3E705E0B" w:rsidR="0066108C" w:rsidRDefault="000F2335" w:rsidP="0066108C">
      <w:pPr>
        <w:spacing w:line="240" w:lineRule="auto"/>
        <w:jc w:val="both"/>
        <w:rPr>
          <w:rFonts w:ascii="Times New Roman" w:hAnsi="Times New Roman" w:cs="Times New Roman"/>
          <w:sz w:val="28"/>
          <w:szCs w:val="28"/>
          <w:lang w:val="en"/>
        </w:rPr>
      </w:pPr>
      <w:r w:rsidRPr="0066108C">
        <w:rPr>
          <w:rFonts w:ascii="Times New Roman" w:hAnsi="Times New Roman" w:cs="Times New Roman"/>
          <w:sz w:val="28"/>
          <w:szCs w:val="28"/>
          <w:lang w:val="en"/>
        </w:rPr>
        <w:t xml:space="preserve">District Vigilance and Interfaith Harmony Committees have been established to monitor state of religious </w:t>
      </w:r>
      <w:r w:rsidR="0066108C" w:rsidRPr="0066108C">
        <w:rPr>
          <w:rFonts w:ascii="Times New Roman" w:hAnsi="Times New Roman" w:cs="Times New Roman"/>
          <w:sz w:val="28"/>
          <w:szCs w:val="28"/>
          <w:lang w:val="en"/>
        </w:rPr>
        <w:t>sites as well as advance peaceful coexistence through involvement of religious leaders</w:t>
      </w:r>
      <w:r w:rsidRPr="0066108C">
        <w:rPr>
          <w:rFonts w:ascii="Times New Roman" w:hAnsi="Times New Roman" w:cs="Times New Roman"/>
          <w:sz w:val="28"/>
          <w:szCs w:val="28"/>
          <w:lang w:val="en"/>
        </w:rPr>
        <w:t xml:space="preserve">. These Committees </w:t>
      </w:r>
      <w:r w:rsidR="0066108C" w:rsidRPr="0066108C">
        <w:rPr>
          <w:rFonts w:ascii="Times New Roman" w:hAnsi="Times New Roman" w:cs="Times New Roman"/>
          <w:sz w:val="28"/>
          <w:szCs w:val="28"/>
          <w:lang w:val="en"/>
        </w:rPr>
        <w:t>have overall done good work in renovation and restoration of places of worship belonging to minorities</w:t>
      </w:r>
      <w:r w:rsidR="0066108C">
        <w:rPr>
          <w:rFonts w:ascii="Times New Roman" w:hAnsi="Times New Roman" w:cs="Times New Roman"/>
          <w:sz w:val="28"/>
          <w:szCs w:val="28"/>
          <w:lang w:val="en"/>
        </w:rPr>
        <w:t>, among others</w:t>
      </w:r>
      <w:r w:rsidR="0066108C" w:rsidRPr="0066108C">
        <w:rPr>
          <w:rFonts w:ascii="Times New Roman" w:hAnsi="Times New Roman" w:cs="Times New Roman"/>
          <w:sz w:val="28"/>
          <w:szCs w:val="28"/>
          <w:lang w:val="en"/>
        </w:rPr>
        <w:t xml:space="preserve">. By way of example, </w:t>
      </w:r>
      <w:r w:rsidR="0066108C">
        <w:rPr>
          <w:rFonts w:ascii="Times New Roman" w:hAnsi="Times New Roman" w:cs="Times New Roman"/>
          <w:sz w:val="28"/>
          <w:szCs w:val="28"/>
          <w:lang w:val="en"/>
        </w:rPr>
        <w:t>d</w:t>
      </w:r>
      <w:r w:rsidR="0066108C" w:rsidRPr="0066108C">
        <w:rPr>
          <w:rFonts w:ascii="Times New Roman" w:hAnsi="Times New Roman" w:cs="Times New Roman"/>
          <w:sz w:val="28"/>
          <w:szCs w:val="28"/>
          <w:lang w:val="en"/>
        </w:rPr>
        <w:t xml:space="preserve">uring </w:t>
      </w:r>
      <w:r w:rsidR="0066108C">
        <w:rPr>
          <w:rFonts w:ascii="Times New Roman" w:hAnsi="Times New Roman" w:cs="Times New Roman"/>
          <w:sz w:val="28"/>
          <w:szCs w:val="28"/>
          <w:lang w:val="en"/>
        </w:rPr>
        <w:t>f</w:t>
      </w:r>
      <w:r w:rsidR="0066108C" w:rsidRPr="0066108C">
        <w:rPr>
          <w:rFonts w:ascii="Times New Roman" w:hAnsi="Times New Roman" w:cs="Times New Roman"/>
          <w:sz w:val="28"/>
          <w:szCs w:val="28"/>
          <w:lang w:val="en"/>
        </w:rPr>
        <w:t xml:space="preserve">inancial </w:t>
      </w:r>
      <w:r w:rsidR="0066108C">
        <w:rPr>
          <w:rFonts w:ascii="Times New Roman" w:hAnsi="Times New Roman" w:cs="Times New Roman"/>
          <w:sz w:val="28"/>
          <w:szCs w:val="28"/>
          <w:lang w:val="en"/>
        </w:rPr>
        <w:t>y</w:t>
      </w:r>
      <w:r w:rsidR="0066108C" w:rsidRPr="0066108C">
        <w:rPr>
          <w:rFonts w:ascii="Times New Roman" w:hAnsi="Times New Roman" w:cs="Times New Roman"/>
          <w:sz w:val="28"/>
          <w:szCs w:val="28"/>
          <w:lang w:val="en"/>
        </w:rPr>
        <w:t xml:space="preserve">ear 2019-20 to 2021-22, a total of </w:t>
      </w:r>
      <w:r w:rsidR="0066108C">
        <w:rPr>
          <w:rFonts w:ascii="Times New Roman" w:hAnsi="Times New Roman" w:cs="Times New Roman"/>
          <w:sz w:val="28"/>
          <w:szCs w:val="28"/>
          <w:lang w:val="en"/>
        </w:rPr>
        <w:t xml:space="preserve">Pak </w:t>
      </w:r>
      <w:r w:rsidR="0066108C" w:rsidRPr="0066108C">
        <w:rPr>
          <w:rFonts w:ascii="Times New Roman" w:hAnsi="Times New Roman" w:cs="Times New Roman"/>
          <w:sz w:val="28"/>
          <w:szCs w:val="28"/>
          <w:lang w:val="en"/>
        </w:rPr>
        <w:t>R</w:t>
      </w:r>
      <w:r w:rsidR="0066108C">
        <w:rPr>
          <w:rFonts w:ascii="Times New Roman" w:hAnsi="Times New Roman" w:cs="Times New Roman"/>
          <w:sz w:val="28"/>
          <w:szCs w:val="28"/>
          <w:lang w:val="en"/>
        </w:rPr>
        <w:t>upee</w:t>
      </w:r>
      <w:r w:rsidR="0066108C" w:rsidRPr="0066108C">
        <w:rPr>
          <w:rFonts w:ascii="Times New Roman" w:hAnsi="Times New Roman" w:cs="Times New Roman"/>
          <w:sz w:val="28"/>
          <w:szCs w:val="28"/>
          <w:lang w:val="en"/>
        </w:rPr>
        <w:t xml:space="preserve">s 125 </w:t>
      </w:r>
      <w:r w:rsidR="00CA11BA" w:rsidRPr="0066108C">
        <w:rPr>
          <w:rFonts w:ascii="Times New Roman" w:hAnsi="Times New Roman" w:cs="Times New Roman"/>
          <w:sz w:val="28"/>
          <w:szCs w:val="28"/>
          <w:lang w:val="en"/>
        </w:rPr>
        <w:t>million</w:t>
      </w:r>
      <w:r w:rsidR="0066108C" w:rsidRPr="0066108C">
        <w:rPr>
          <w:rFonts w:ascii="Times New Roman" w:hAnsi="Times New Roman" w:cs="Times New Roman"/>
          <w:sz w:val="28"/>
          <w:szCs w:val="28"/>
          <w:lang w:val="en"/>
        </w:rPr>
        <w:t xml:space="preserve"> </w:t>
      </w:r>
      <w:r w:rsidR="0066108C">
        <w:rPr>
          <w:rFonts w:ascii="Times New Roman" w:hAnsi="Times New Roman" w:cs="Times New Roman"/>
          <w:sz w:val="28"/>
          <w:szCs w:val="28"/>
          <w:lang w:val="en"/>
        </w:rPr>
        <w:t>were used</w:t>
      </w:r>
      <w:r w:rsidR="0066108C" w:rsidRPr="0066108C">
        <w:rPr>
          <w:rFonts w:ascii="Times New Roman" w:hAnsi="Times New Roman" w:cs="Times New Roman"/>
          <w:sz w:val="28"/>
          <w:szCs w:val="28"/>
          <w:lang w:val="en"/>
        </w:rPr>
        <w:t xml:space="preserve"> for </w:t>
      </w:r>
      <w:r w:rsidR="0066108C">
        <w:rPr>
          <w:rFonts w:ascii="Times New Roman" w:hAnsi="Times New Roman" w:cs="Times New Roman"/>
          <w:sz w:val="28"/>
          <w:szCs w:val="28"/>
          <w:lang w:val="en"/>
        </w:rPr>
        <w:t>r</w:t>
      </w:r>
      <w:r w:rsidR="0066108C" w:rsidRPr="0066108C">
        <w:rPr>
          <w:rFonts w:ascii="Times New Roman" w:hAnsi="Times New Roman" w:cs="Times New Roman"/>
          <w:sz w:val="28"/>
          <w:szCs w:val="28"/>
          <w:lang w:val="en"/>
        </w:rPr>
        <w:t xml:space="preserve">enovation and </w:t>
      </w:r>
      <w:r w:rsidR="0066108C">
        <w:rPr>
          <w:rFonts w:ascii="Times New Roman" w:hAnsi="Times New Roman" w:cs="Times New Roman"/>
          <w:sz w:val="28"/>
          <w:szCs w:val="28"/>
          <w:lang w:val="en"/>
        </w:rPr>
        <w:t>i</w:t>
      </w:r>
      <w:r w:rsidR="0066108C" w:rsidRPr="0066108C">
        <w:rPr>
          <w:rFonts w:ascii="Times New Roman" w:hAnsi="Times New Roman" w:cs="Times New Roman"/>
          <w:sz w:val="28"/>
          <w:szCs w:val="28"/>
          <w:lang w:val="en"/>
        </w:rPr>
        <w:t xml:space="preserve">mprovement of worship places of </w:t>
      </w:r>
      <w:r w:rsidR="0066108C">
        <w:rPr>
          <w:rFonts w:ascii="Times New Roman" w:hAnsi="Times New Roman" w:cs="Times New Roman"/>
          <w:sz w:val="28"/>
          <w:szCs w:val="28"/>
          <w:lang w:val="en"/>
        </w:rPr>
        <w:t>m</w:t>
      </w:r>
      <w:r w:rsidR="0066108C" w:rsidRPr="0066108C">
        <w:rPr>
          <w:rFonts w:ascii="Times New Roman" w:hAnsi="Times New Roman" w:cs="Times New Roman"/>
          <w:sz w:val="28"/>
          <w:szCs w:val="28"/>
          <w:lang w:val="en"/>
        </w:rPr>
        <w:t xml:space="preserve">inorities in </w:t>
      </w:r>
      <w:r w:rsidR="0066108C">
        <w:rPr>
          <w:rFonts w:ascii="Times New Roman" w:hAnsi="Times New Roman" w:cs="Times New Roman"/>
          <w:sz w:val="28"/>
          <w:szCs w:val="28"/>
          <w:lang w:val="en"/>
        </w:rPr>
        <w:t>the province</w:t>
      </w:r>
      <w:r w:rsidR="0066108C" w:rsidRPr="0066108C">
        <w:rPr>
          <w:rFonts w:ascii="Times New Roman" w:hAnsi="Times New Roman" w:cs="Times New Roman"/>
          <w:sz w:val="28"/>
          <w:szCs w:val="28"/>
          <w:lang w:val="en"/>
        </w:rPr>
        <w:t>.</w:t>
      </w:r>
    </w:p>
    <w:p w14:paraId="58CCD66E" w14:textId="6F135552" w:rsidR="00131E0A" w:rsidRDefault="0066108C" w:rsidP="00131E0A">
      <w:pPr>
        <w:spacing w:line="240" w:lineRule="auto"/>
        <w:jc w:val="both"/>
        <w:rPr>
          <w:rFonts w:ascii="Times New Roman" w:hAnsi="Times New Roman" w:cs="Times New Roman"/>
          <w:sz w:val="28"/>
          <w:szCs w:val="28"/>
          <w:lang w:val="en"/>
        </w:rPr>
      </w:pPr>
      <w:r>
        <w:rPr>
          <w:rFonts w:ascii="Times New Roman" w:hAnsi="Times New Roman" w:cs="Times New Roman"/>
          <w:sz w:val="28"/>
          <w:szCs w:val="28"/>
          <w:lang w:val="en"/>
        </w:rPr>
        <w:t>Likewise, appropriate security measures are in place to protect the sanctity of religious sites belonging to minorities. During important religious occasion</w:t>
      </w:r>
      <w:r w:rsidR="00131E0A">
        <w:rPr>
          <w:rFonts w:ascii="Times New Roman" w:hAnsi="Times New Roman" w:cs="Times New Roman"/>
          <w:sz w:val="28"/>
          <w:szCs w:val="28"/>
          <w:lang w:val="en"/>
        </w:rPr>
        <w:t>s</w:t>
      </w:r>
      <w:r>
        <w:rPr>
          <w:rFonts w:ascii="Times New Roman" w:hAnsi="Times New Roman" w:cs="Times New Roman"/>
          <w:sz w:val="28"/>
          <w:szCs w:val="28"/>
          <w:lang w:val="en"/>
        </w:rPr>
        <w:t xml:space="preserve">, security measures are beefed up on such sites. </w:t>
      </w:r>
    </w:p>
    <w:p w14:paraId="18B11E48" w14:textId="00C40E3C" w:rsidR="0034483C" w:rsidRDefault="00131E0A" w:rsidP="00131E0A">
      <w:pPr>
        <w:spacing w:line="240" w:lineRule="auto"/>
        <w:jc w:val="both"/>
        <w:rPr>
          <w:rFonts w:ascii="Times New Roman" w:hAnsi="Times New Roman" w:cs="Times New Roman"/>
          <w:sz w:val="28"/>
          <w:szCs w:val="28"/>
          <w:lang w:val="en"/>
        </w:rPr>
      </w:pPr>
      <w:r>
        <w:rPr>
          <w:rFonts w:ascii="Times New Roman" w:hAnsi="Times New Roman" w:cs="Times New Roman"/>
          <w:sz w:val="28"/>
          <w:szCs w:val="28"/>
          <w:lang w:val="en"/>
        </w:rPr>
        <w:lastRenderedPageBreak/>
        <w:t xml:space="preserve">As a result of these measures, religious festivals of minorities </w:t>
      </w:r>
      <w:r w:rsidR="009C70A4">
        <w:rPr>
          <w:rFonts w:ascii="Times New Roman" w:hAnsi="Times New Roman" w:cs="Times New Roman"/>
          <w:sz w:val="28"/>
          <w:szCs w:val="28"/>
          <w:lang w:val="en"/>
        </w:rPr>
        <w:t>are</w:t>
      </w:r>
      <w:r>
        <w:rPr>
          <w:rFonts w:ascii="Times New Roman" w:hAnsi="Times New Roman" w:cs="Times New Roman"/>
          <w:sz w:val="28"/>
          <w:szCs w:val="28"/>
          <w:lang w:val="en"/>
        </w:rPr>
        <w:t xml:space="preserve"> observed in a very peaceful manner in Pakistan. </w:t>
      </w:r>
      <w:r w:rsidR="0034483C">
        <w:rPr>
          <w:rFonts w:ascii="Times New Roman" w:hAnsi="Times New Roman" w:cs="Times New Roman"/>
          <w:sz w:val="28"/>
          <w:szCs w:val="28"/>
          <w:lang w:val="en"/>
        </w:rPr>
        <w:t xml:space="preserve">It is worth-noting that as a participatory democracy, important religious days of minorities are celebrated officially </w:t>
      </w:r>
      <w:r w:rsidR="00EB49BB">
        <w:rPr>
          <w:rFonts w:ascii="Times New Roman" w:hAnsi="Times New Roman" w:cs="Times New Roman"/>
          <w:sz w:val="28"/>
          <w:szCs w:val="28"/>
          <w:lang w:val="en"/>
        </w:rPr>
        <w:t xml:space="preserve">throughout </w:t>
      </w:r>
      <w:r w:rsidR="0034483C">
        <w:rPr>
          <w:rFonts w:ascii="Times New Roman" w:hAnsi="Times New Roman" w:cs="Times New Roman"/>
          <w:sz w:val="28"/>
          <w:szCs w:val="28"/>
          <w:lang w:val="en"/>
        </w:rPr>
        <w:t xml:space="preserve">Pakistan. </w:t>
      </w:r>
    </w:p>
    <w:p w14:paraId="30022DAC" w14:textId="11B3BFD5" w:rsidR="00131E0A" w:rsidRPr="00131E0A" w:rsidRDefault="00131E0A" w:rsidP="00131E0A">
      <w:pPr>
        <w:spacing w:line="240"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Additionally, </w:t>
      </w:r>
      <w:r>
        <w:rPr>
          <w:rFonts w:ascii="Times New Roman" w:hAnsi="Times New Roman" w:cs="Times New Roman"/>
          <w:sz w:val="28"/>
          <w:szCs w:val="28"/>
        </w:rPr>
        <w:t xml:space="preserve">Pakistan continues to remain among the top destinations for religious pilgrims belonging to Sikh and Buddhism. </w:t>
      </w:r>
      <w:r w:rsidR="0034483C">
        <w:rPr>
          <w:rFonts w:ascii="Times New Roman" w:hAnsi="Times New Roman" w:cs="Times New Roman"/>
          <w:sz w:val="28"/>
          <w:szCs w:val="28"/>
        </w:rPr>
        <w:t>We have constituted special committees to facilitate travel of religious pilgrims to Pakistan.</w:t>
      </w:r>
    </w:p>
    <w:p w14:paraId="06055619" w14:textId="1DE8311E" w:rsidR="0066108C" w:rsidRPr="00131E0A" w:rsidRDefault="00131E0A" w:rsidP="0066108C">
      <w:pPr>
        <w:spacing w:line="240" w:lineRule="auto"/>
        <w:jc w:val="both"/>
        <w:rPr>
          <w:rFonts w:ascii="Times New Roman" w:hAnsi="Times New Roman" w:cs="Times New Roman"/>
          <w:b/>
          <w:bCs/>
          <w:sz w:val="28"/>
          <w:szCs w:val="28"/>
          <w:lang w:val="en"/>
        </w:rPr>
      </w:pPr>
      <w:r w:rsidRPr="00131E0A">
        <w:rPr>
          <w:rFonts w:ascii="Times New Roman" w:hAnsi="Times New Roman" w:cs="Times New Roman"/>
          <w:b/>
          <w:bCs/>
          <w:sz w:val="28"/>
          <w:szCs w:val="28"/>
          <w:lang w:val="en"/>
        </w:rPr>
        <w:t xml:space="preserve">Mr. President, </w:t>
      </w:r>
    </w:p>
    <w:p w14:paraId="7D902096" w14:textId="246B7F75" w:rsidR="00131E0A" w:rsidRDefault="00895377" w:rsidP="00D21F15">
      <w:pPr>
        <w:spacing w:line="240" w:lineRule="auto"/>
        <w:jc w:val="both"/>
        <w:rPr>
          <w:rFonts w:ascii="Times New Roman" w:hAnsi="Times New Roman" w:cs="Times New Roman"/>
          <w:sz w:val="28"/>
          <w:szCs w:val="28"/>
          <w:lang w:val="en"/>
        </w:rPr>
      </w:pPr>
      <w:r w:rsidRPr="0066108C">
        <w:rPr>
          <w:rFonts w:ascii="Times New Roman" w:hAnsi="Times New Roman" w:cs="Times New Roman"/>
          <w:sz w:val="28"/>
          <w:szCs w:val="28"/>
          <w:lang w:val="en"/>
        </w:rPr>
        <w:t>Our independent judiciary</w:t>
      </w:r>
      <w:r w:rsidR="00131E0A">
        <w:rPr>
          <w:rFonts w:ascii="Times New Roman" w:hAnsi="Times New Roman" w:cs="Times New Roman"/>
          <w:sz w:val="28"/>
          <w:szCs w:val="28"/>
          <w:lang w:val="en"/>
        </w:rPr>
        <w:t>, civil society and faith organizations have</w:t>
      </w:r>
      <w:r w:rsidRPr="0066108C">
        <w:rPr>
          <w:rFonts w:ascii="Times New Roman" w:hAnsi="Times New Roman" w:cs="Times New Roman"/>
          <w:sz w:val="28"/>
          <w:szCs w:val="28"/>
          <w:lang w:val="en"/>
        </w:rPr>
        <w:t xml:space="preserve"> also been</w:t>
      </w:r>
      <w:r w:rsidR="00EB49BB">
        <w:rPr>
          <w:rFonts w:ascii="Times New Roman" w:hAnsi="Times New Roman" w:cs="Times New Roman"/>
          <w:sz w:val="28"/>
          <w:szCs w:val="28"/>
          <w:lang w:val="en"/>
        </w:rPr>
        <w:t xml:space="preserve"> seen</w:t>
      </w:r>
      <w:r w:rsidRPr="0066108C">
        <w:rPr>
          <w:rFonts w:ascii="Times New Roman" w:hAnsi="Times New Roman" w:cs="Times New Roman"/>
          <w:sz w:val="28"/>
          <w:szCs w:val="28"/>
          <w:lang w:val="en"/>
        </w:rPr>
        <w:t xml:space="preserve"> </w:t>
      </w:r>
      <w:r w:rsidR="00EB49BB">
        <w:rPr>
          <w:rFonts w:ascii="Times New Roman" w:hAnsi="Times New Roman" w:cs="Times New Roman"/>
          <w:sz w:val="28"/>
          <w:szCs w:val="28"/>
          <w:lang w:val="en"/>
        </w:rPr>
        <w:t>at</w:t>
      </w:r>
      <w:r w:rsidRPr="0066108C">
        <w:rPr>
          <w:rFonts w:ascii="Times New Roman" w:hAnsi="Times New Roman" w:cs="Times New Roman"/>
          <w:sz w:val="28"/>
          <w:szCs w:val="28"/>
          <w:lang w:val="en"/>
        </w:rPr>
        <w:t xml:space="preserve"> the forefront of these meas</w:t>
      </w:r>
      <w:r w:rsidR="00A36CD1" w:rsidRPr="0066108C">
        <w:rPr>
          <w:rFonts w:ascii="Times New Roman" w:hAnsi="Times New Roman" w:cs="Times New Roman"/>
          <w:sz w:val="28"/>
          <w:szCs w:val="28"/>
          <w:lang w:val="en"/>
        </w:rPr>
        <w:t>ures</w:t>
      </w:r>
      <w:r w:rsidR="00131E0A">
        <w:rPr>
          <w:rFonts w:ascii="Times New Roman" w:hAnsi="Times New Roman" w:cs="Times New Roman"/>
          <w:sz w:val="28"/>
          <w:szCs w:val="28"/>
          <w:lang w:val="en"/>
        </w:rPr>
        <w:t xml:space="preserve"> to promote and protect minority rights in the country</w:t>
      </w:r>
      <w:r w:rsidR="00A36CD1" w:rsidRPr="0066108C">
        <w:rPr>
          <w:rFonts w:ascii="Times New Roman" w:hAnsi="Times New Roman" w:cs="Times New Roman"/>
          <w:sz w:val="28"/>
          <w:szCs w:val="28"/>
          <w:lang w:val="en"/>
        </w:rPr>
        <w:t>.</w:t>
      </w:r>
    </w:p>
    <w:p w14:paraId="047EF9C4" w14:textId="31F0046B" w:rsidR="0034483C" w:rsidRPr="0034483C" w:rsidRDefault="0034483C" w:rsidP="0034483C">
      <w:pPr>
        <w:spacing w:line="240"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In 2017, </w:t>
      </w:r>
      <w:r w:rsidRPr="0034483C">
        <w:rPr>
          <w:rFonts w:ascii="Times New Roman" w:hAnsi="Times New Roman" w:cs="Times New Roman"/>
          <w:sz w:val="28"/>
          <w:szCs w:val="28"/>
          <w:lang w:val="en"/>
        </w:rPr>
        <w:t>the Supreme Court ruled that any person issuing an edict (fatwa) which harms another person or puts them in harm’s way should be punished under the applicable law.</w:t>
      </w:r>
    </w:p>
    <w:p w14:paraId="28A4DECF" w14:textId="0AF0404F" w:rsidR="00895377" w:rsidRDefault="003E30E4" w:rsidP="00D21F15">
      <w:pPr>
        <w:spacing w:line="240"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All religious denominations in Pakistan </w:t>
      </w:r>
      <w:r w:rsidR="00B5447C">
        <w:rPr>
          <w:rFonts w:ascii="Times New Roman" w:hAnsi="Times New Roman" w:cs="Times New Roman"/>
          <w:sz w:val="28"/>
          <w:szCs w:val="28"/>
          <w:lang w:val="en"/>
        </w:rPr>
        <w:t xml:space="preserve">are represented by their faith organizations, which have played a very important role in awareness raising and advocacy for their fundamental rights and freedoms. </w:t>
      </w:r>
    </w:p>
    <w:p w14:paraId="3DDFDE2E" w14:textId="0B739066" w:rsidR="00B5447C" w:rsidRDefault="00B5447C" w:rsidP="00D21F15">
      <w:pPr>
        <w:spacing w:line="240"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Our civil society partners have been leading voice in this area. For instance, NGOs have been initiating executive and judicial action in some reported cases of regrettable desecration of worship places belonging to minorities.  </w:t>
      </w:r>
    </w:p>
    <w:p w14:paraId="6B7759CA" w14:textId="761493B5" w:rsidR="00B5447C" w:rsidRDefault="00B5447C" w:rsidP="00D21F15">
      <w:pPr>
        <w:spacing w:line="240" w:lineRule="auto"/>
        <w:jc w:val="both"/>
        <w:rPr>
          <w:rFonts w:ascii="Times New Roman" w:hAnsi="Times New Roman" w:cs="Times New Roman"/>
          <w:b/>
          <w:bCs/>
          <w:sz w:val="28"/>
          <w:szCs w:val="28"/>
          <w:lang w:val="en"/>
        </w:rPr>
      </w:pPr>
      <w:r w:rsidRPr="00B5447C">
        <w:rPr>
          <w:rFonts w:ascii="Times New Roman" w:hAnsi="Times New Roman" w:cs="Times New Roman"/>
          <w:b/>
          <w:bCs/>
          <w:sz w:val="28"/>
          <w:szCs w:val="28"/>
          <w:lang w:val="en"/>
        </w:rPr>
        <w:t xml:space="preserve">Mr. President, </w:t>
      </w:r>
    </w:p>
    <w:p w14:paraId="4D692A57" w14:textId="29F4C06C" w:rsidR="00895377" w:rsidRDefault="00B5447C" w:rsidP="00863358">
      <w:pPr>
        <w:spacing w:line="240"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We thank the recognition by </w:t>
      </w:r>
      <w:r w:rsidR="00EB49BB">
        <w:rPr>
          <w:rFonts w:ascii="Times New Roman" w:hAnsi="Times New Roman" w:cs="Times New Roman"/>
          <w:sz w:val="28"/>
          <w:szCs w:val="28"/>
          <w:lang w:val="en"/>
        </w:rPr>
        <w:t xml:space="preserve">many </w:t>
      </w:r>
      <w:r>
        <w:rPr>
          <w:rFonts w:ascii="Times New Roman" w:hAnsi="Times New Roman" w:cs="Times New Roman"/>
          <w:sz w:val="28"/>
          <w:szCs w:val="28"/>
          <w:lang w:val="en"/>
        </w:rPr>
        <w:t xml:space="preserve">States </w:t>
      </w:r>
      <w:r w:rsidR="00EB49BB">
        <w:rPr>
          <w:rFonts w:ascii="Times New Roman" w:hAnsi="Times New Roman" w:cs="Times New Roman"/>
          <w:sz w:val="28"/>
          <w:szCs w:val="28"/>
          <w:lang w:val="en"/>
        </w:rPr>
        <w:t>for</w:t>
      </w:r>
      <w:r>
        <w:rPr>
          <w:rFonts w:ascii="Times New Roman" w:hAnsi="Times New Roman" w:cs="Times New Roman"/>
          <w:sz w:val="28"/>
          <w:szCs w:val="28"/>
          <w:lang w:val="en"/>
        </w:rPr>
        <w:t xml:space="preserve"> efforts and progress in minority rights. </w:t>
      </w:r>
      <w:r w:rsidR="00360B71">
        <w:rPr>
          <w:rFonts w:ascii="Times New Roman" w:hAnsi="Times New Roman" w:cs="Times New Roman"/>
          <w:sz w:val="28"/>
          <w:szCs w:val="28"/>
          <w:lang w:val="en"/>
        </w:rPr>
        <w:t xml:space="preserve">We welcome the constructive feedback received, and </w:t>
      </w:r>
      <w:r w:rsidR="00EB49BB">
        <w:rPr>
          <w:rFonts w:ascii="Times New Roman" w:hAnsi="Times New Roman" w:cs="Times New Roman"/>
          <w:sz w:val="28"/>
          <w:szCs w:val="28"/>
          <w:lang w:val="en"/>
        </w:rPr>
        <w:t xml:space="preserve">we will </w:t>
      </w:r>
      <w:r w:rsidR="00CD2FE5">
        <w:rPr>
          <w:rFonts w:ascii="Times New Roman" w:hAnsi="Times New Roman" w:cs="Times New Roman"/>
          <w:sz w:val="28"/>
          <w:szCs w:val="28"/>
          <w:lang w:val="en"/>
        </w:rPr>
        <w:t xml:space="preserve">absolutely </w:t>
      </w:r>
      <w:r w:rsidR="00360B71">
        <w:rPr>
          <w:rFonts w:ascii="Times New Roman" w:hAnsi="Times New Roman" w:cs="Times New Roman"/>
          <w:sz w:val="28"/>
          <w:szCs w:val="28"/>
          <w:lang w:val="en"/>
        </w:rPr>
        <w:t>positively look into the suggestions made</w:t>
      </w:r>
      <w:r w:rsidR="00EB49BB">
        <w:rPr>
          <w:rFonts w:ascii="Times New Roman" w:hAnsi="Times New Roman" w:cs="Times New Roman"/>
          <w:sz w:val="28"/>
          <w:szCs w:val="28"/>
          <w:lang w:val="en"/>
        </w:rPr>
        <w:t xml:space="preserve"> t</w:t>
      </w:r>
      <w:r w:rsidR="00CD2FE5">
        <w:rPr>
          <w:rFonts w:ascii="Times New Roman" w:hAnsi="Times New Roman" w:cs="Times New Roman"/>
          <w:sz w:val="28"/>
          <w:szCs w:val="28"/>
          <w:lang w:val="en"/>
        </w:rPr>
        <w:t>oday</w:t>
      </w:r>
      <w:r w:rsidR="00360B71">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Thank you. </w:t>
      </w:r>
    </w:p>
    <w:p w14:paraId="6470EB7D" w14:textId="77777777" w:rsidR="00863358" w:rsidRPr="0066108C" w:rsidRDefault="00863358" w:rsidP="00863358">
      <w:pPr>
        <w:spacing w:line="240" w:lineRule="auto"/>
        <w:jc w:val="both"/>
        <w:rPr>
          <w:rFonts w:ascii="Times New Roman" w:hAnsi="Times New Roman" w:cs="Times New Roman"/>
          <w:sz w:val="28"/>
          <w:szCs w:val="28"/>
          <w:lang w:val="en"/>
        </w:rPr>
      </w:pPr>
    </w:p>
    <w:p w14:paraId="3773BCB7" w14:textId="1788F161" w:rsidR="00AE4AD6" w:rsidRPr="0066108C" w:rsidRDefault="00861F53" w:rsidP="00863358">
      <w:pPr>
        <w:shd w:val="clear" w:color="auto" w:fill="FFFFFF"/>
        <w:spacing w:after="234" w:line="240" w:lineRule="auto"/>
        <w:ind w:firstLine="162"/>
        <w:jc w:val="center"/>
        <w:textAlignment w:val="baseline"/>
        <w:rPr>
          <w:rFonts w:ascii="Times New Roman" w:hAnsi="Times New Roman" w:cs="Times New Roman"/>
          <w:sz w:val="28"/>
          <w:szCs w:val="28"/>
        </w:rPr>
      </w:pPr>
      <w:r w:rsidRPr="0066108C">
        <w:rPr>
          <w:rFonts w:ascii="Times New Roman" w:hAnsi="Times New Roman" w:cs="Times New Roman"/>
          <w:sz w:val="28"/>
          <w:szCs w:val="28"/>
        </w:rPr>
        <w:t>*</w:t>
      </w:r>
      <w:r w:rsidR="009C70A4">
        <w:rPr>
          <w:rFonts w:ascii="Times New Roman" w:hAnsi="Times New Roman" w:cs="Times New Roman"/>
          <w:sz w:val="28"/>
          <w:szCs w:val="28"/>
        </w:rPr>
        <w:t xml:space="preserve">  </w:t>
      </w:r>
      <w:r w:rsidRPr="0066108C">
        <w:rPr>
          <w:rFonts w:ascii="Times New Roman" w:hAnsi="Times New Roman" w:cs="Times New Roman"/>
          <w:sz w:val="28"/>
          <w:szCs w:val="28"/>
        </w:rPr>
        <w:t>*</w:t>
      </w:r>
      <w:r w:rsidR="009C70A4">
        <w:rPr>
          <w:rFonts w:ascii="Times New Roman" w:hAnsi="Times New Roman" w:cs="Times New Roman"/>
          <w:sz w:val="28"/>
          <w:szCs w:val="28"/>
        </w:rPr>
        <w:t xml:space="preserve"> </w:t>
      </w:r>
      <w:r w:rsidRPr="0066108C">
        <w:rPr>
          <w:rFonts w:ascii="Times New Roman" w:hAnsi="Times New Roman" w:cs="Times New Roman"/>
          <w:sz w:val="28"/>
          <w:szCs w:val="28"/>
        </w:rPr>
        <w:t>*</w:t>
      </w:r>
    </w:p>
    <w:sectPr w:rsidR="00AE4AD6" w:rsidRPr="0066108C" w:rsidSect="00FD28C8">
      <w:headerReference w:type="default" r:id="rId8"/>
      <w:footerReference w:type="default" r:id="rId9"/>
      <w:pgSz w:w="12240" w:h="15840"/>
      <w:pgMar w:top="99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2F76" w14:textId="77777777" w:rsidR="0007509B" w:rsidRDefault="0007509B" w:rsidP="00153793">
      <w:pPr>
        <w:spacing w:after="0" w:line="240" w:lineRule="auto"/>
      </w:pPr>
      <w:r>
        <w:separator/>
      </w:r>
    </w:p>
  </w:endnote>
  <w:endnote w:type="continuationSeparator" w:id="0">
    <w:p w14:paraId="708DD084" w14:textId="77777777" w:rsidR="0007509B" w:rsidRDefault="0007509B" w:rsidP="0015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2AFE" w14:textId="5D731920" w:rsidR="00153793" w:rsidRDefault="00E571C8" w:rsidP="00E571C8">
    <w:pPr>
      <w:pStyle w:val="Footer"/>
      <w:tabs>
        <w:tab w:val="clear" w:pos="4513"/>
        <w:tab w:val="clear" w:pos="9026"/>
        <w:tab w:val="left" w:pos="62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7B5C" w14:textId="77777777" w:rsidR="0007509B" w:rsidRDefault="0007509B" w:rsidP="00153793">
      <w:pPr>
        <w:spacing w:after="0" w:line="240" w:lineRule="auto"/>
      </w:pPr>
      <w:r>
        <w:separator/>
      </w:r>
    </w:p>
  </w:footnote>
  <w:footnote w:type="continuationSeparator" w:id="0">
    <w:p w14:paraId="6C84CE5C" w14:textId="77777777" w:rsidR="0007509B" w:rsidRDefault="0007509B" w:rsidP="00153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011788"/>
      <w:docPartObj>
        <w:docPartGallery w:val="Page Numbers (Top of Page)"/>
        <w:docPartUnique/>
      </w:docPartObj>
    </w:sdtPr>
    <w:sdtEndPr>
      <w:rPr>
        <w:b/>
        <w:bCs/>
        <w:noProof/>
        <w:u w:val="single"/>
      </w:rPr>
    </w:sdtEndPr>
    <w:sdtContent>
      <w:p w14:paraId="37A8BF08" w14:textId="67BA0DD5" w:rsidR="00CD2FE5" w:rsidRDefault="00CD2FE5">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42289BA5" w14:textId="09A4E531" w:rsidR="00CD2FE5" w:rsidRPr="00CD2FE5" w:rsidRDefault="00CD2FE5" w:rsidP="00CD2FE5">
    <w:pPr>
      <w:pStyle w:val="Header"/>
      <w:jc w:val="right"/>
      <w:rPr>
        <w:b/>
        <w:bCs/>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7D96"/>
    <w:multiLevelType w:val="hybridMultilevel"/>
    <w:tmpl w:val="9424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B1BB1"/>
    <w:multiLevelType w:val="hybridMultilevel"/>
    <w:tmpl w:val="394A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94391"/>
    <w:multiLevelType w:val="hybridMultilevel"/>
    <w:tmpl w:val="2C16D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C2445"/>
    <w:multiLevelType w:val="hybridMultilevel"/>
    <w:tmpl w:val="76FACB86"/>
    <w:lvl w:ilvl="0" w:tplc="04090013">
      <w:start w:val="1"/>
      <w:numFmt w:val="upperRoman"/>
      <w:lvlText w:val="%1."/>
      <w:lvlJc w:val="right"/>
      <w:pPr>
        <w:ind w:left="26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5C27AD"/>
    <w:multiLevelType w:val="hybridMultilevel"/>
    <w:tmpl w:val="C85ADE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961110">
    <w:abstractNumId w:val="1"/>
  </w:num>
  <w:num w:numId="2" w16cid:durableId="1164706780">
    <w:abstractNumId w:val="0"/>
  </w:num>
  <w:num w:numId="3" w16cid:durableId="390422870">
    <w:abstractNumId w:val="3"/>
  </w:num>
  <w:num w:numId="4" w16cid:durableId="1450972993">
    <w:abstractNumId w:val="3"/>
  </w:num>
  <w:num w:numId="5" w16cid:durableId="1221014457">
    <w:abstractNumId w:val="4"/>
  </w:num>
  <w:num w:numId="6" w16cid:durableId="464661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D6"/>
    <w:rsid w:val="000426BE"/>
    <w:rsid w:val="0007509B"/>
    <w:rsid w:val="0009162E"/>
    <w:rsid w:val="000A7DFA"/>
    <w:rsid w:val="000B12BE"/>
    <w:rsid w:val="000C1F1E"/>
    <w:rsid w:val="000D7F4F"/>
    <w:rsid w:val="000F2335"/>
    <w:rsid w:val="001040B3"/>
    <w:rsid w:val="00123F99"/>
    <w:rsid w:val="00131E0A"/>
    <w:rsid w:val="0014708A"/>
    <w:rsid w:val="00153793"/>
    <w:rsid w:val="00172AB9"/>
    <w:rsid w:val="00196B67"/>
    <w:rsid w:val="001B540E"/>
    <w:rsid w:val="002009B4"/>
    <w:rsid w:val="002433E0"/>
    <w:rsid w:val="00275ED2"/>
    <w:rsid w:val="002B1B8F"/>
    <w:rsid w:val="002B500D"/>
    <w:rsid w:val="00315FD8"/>
    <w:rsid w:val="0034483C"/>
    <w:rsid w:val="00360B71"/>
    <w:rsid w:val="0036270F"/>
    <w:rsid w:val="00363046"/>
    <w:rsid w:val="00375E91"/>
    <w:rsid w:val="003812F4"/>
    <w:rsid w:val="00392DEF"/>
    <w:rsid w:val="003C42C5"/>
    <w:rsid w:val="003E30E4"/>
    <w:rsid w:val="004326F0"/>
    <w:rsid w:val="00441955"/>
    <w:rsid w:val="00451012"/>
    <w:rsid w:val="00465632"/>
    <w:rsid w:val="004752B5"/>
    <w:rsid w:val="004B3E40"/>
    <w:rsid w:val="00510032"/>
    <w:rsid w:val="005311B8"/>
    <w:rsid w:val="0055371F"/>
    <w:rsid w:val="00567E3D"/>
    <w:rsid w:val="00576D7D"/>
    <w:rsid w:val="00580504"/>
    <w:rsid w:val="0058686C"/>
    <w:rsid w:val="005C04EC"/>
    <w:rsid w:val="005C379D"/>
    <w:rsid w:val="00612A20"/>
    <w:rsid w:val="006546E5"/>
    <w:rsid w:val="00660693"/>
    <w:rsid w:val="0066108C"/>
    <w:rsid w:val="00676649"/>
    <w:rsid w:val="00676993"/>
    <w:rsid w:val="00680AC4"/>
    <w:rsid w:val="00681D26"/>
    <w:rsid w:val="00710698"/>
    <w:rsid w:val="0071538C"/>
    <w:rsid w:val="0073651E"/>
    <w:rsid w:val="00750289"/>
    <w:rsid w:val="00762DCE"/>
    <w:rsid w:val="00785037"/>
    <w:rsid w:val="007D3E96"/>
    <w:rsid w:val="008164B6"/>
    <w:rsid w:val="0082614D"/>
    <w:rsid w:val="00861F53"/>
    <w:rsid w:val="00863358"/>
    <w:rsid w:val="00895377"/>
    <w:rsid w:val="008A2CD9"/>
    <w:rsid w:val="008E2B0A"/>
    <w:rsid w:val="008E4CFC"/>
    <w:rsid w:val="00903B4A"/>
    <w:rsid w:val="00912FD2"/>
    <w:rsid w:val="00927C03"/>
    <w:rsid w:val="009420D6"/>
    <w:rsid w:val="00952CE8"/>
    <w:rsid w:val="00970674"/>
    <w:rsid w:val="009708DC"/>
    <w:rsid w:val="009A63C8"/>
    <w:rsid w:val="009B6799"/>
    <w:rsid w:val="009C22E5"/>
    <w:rsid w:val="009C70A4"/>
    <w:rsid w:val="009C7BD6"/>
    <w:rsid w:val="009E33F2"/>
    <w:rsid w:val="00A223DF"/>
    <w:rsid w:val="00A36CD1"/>
    <w:rsid w:val="00A70F9A"/>
    <w:rsid w:val="00A836CE"/>
    <w:rsid w:val="00A84744"/>
    <w:rsid w:val="00AE07CC"/>
    <w:rsid w:val="00AE4AD6"/>
    <w:rsid w:val="00B202A9"/>
    <w:rsid w:val="00B30C6D"/>
    <w:rsid w:val="00B417EA"/>
    <w:rsid w:val="00B5447C"/>
    <w:rsid w:val="00B827CC"/>
    <w:rsid w:val="00B97A91"/>
    <w:rsid w:val="00C55B0C"/>
    <w:rsid w:val="00C77FFE"/>
    <w:rsid w:val="00CA11BA"/>
    <w:rsid w:val="00CC312A"/>
    <w:rsid w:val="00CC3A54"/>
    <w:rsid w:val="00CD0A4C"/>
    <w:rsid w:val="00CD11DA"/>
    <w:rsid w:val="00CD2FE5"/>
    <w:rsid w:val="00D21F15"/>
    <w:rsid w:val="00D22936"/>
    <w:rsid w:val="00D33EA7"/>
    <w:rsid w:val="00D352AA"/>
    <w:rsid w:val="00D4335A"/>
    <w:rsid w:val="00D635C9"/>
    <w:rsid w:val="00D7197B"/>
    <w:rsid w:val="00E1327F"/>
    <w:rsid w:val="00E433D0"/>
    <w:rsid w:val="00E571C8"/>
    <w:rsid w:val="00E60AC0"/>
    <w:rsid w:val="00EA308F"/>
    <w:rsid w:val="00EA7159"/>
    <w:rsid w:val="00EB49BB"/>
    <w:rsid w:val="00EC4027"/>
    <w:rsid w:val="00ED1988"/>
    <w:rsid w:val="00EF2640"/>
    <w:rsid w:val="00F222D4"/>
    <w:rsid w:val="00F47261"/>
    <w:rsid w:val="00F546EC"/>
    <w:rsid w:val="00F8758E"/>
    <w:rsid w:val="00FB252C"/>
    <w:rsid w:val="00FD28C8"/>
    <w:rsid w:val="00FE01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EF8D"/>
  <w15:docId w15:val="{56C7318C-351A-45AD-BBF4-169D55FB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Bullet,Colorful List - Accent 11"/>
    <w:basedOn w:val="Normal"/>
    <w:link w:val="ListParagraphChar"/>
    <w:uiPriority w:val="34"/>
    <w:qFormat/>
    <w:rsid w:val="00AE4AD6"/>
    <w:pPr>
      <w:ind w:left="720"/>
      <w:contextualSpacing/>
    </w:pPr>
  </w:style>
  <w:style w:type="paragraph" w:styleId="BalloonText">
    <w:name w:val="Balloon Text"/>
    <w:basedOn w:val="Normal"/>
    <w:link w:val="BalloonTextChar"/>
    <w:uiPriority w:val="99"/>
    <w:semiHidden/>
    <w:unhideWhenUsed/>
    <w:rsid w:val="00381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2F4"/>
    <w:rPr>
      <w:rFonts w:ascii="Segoe UI" w:hAnsi="Segoe UI" w:cs="Segoe UI"/>
      <w:sz w:val="18"/>
      <w:szCs w:val="18"/>
    </w:rPr>
  </w:style>
  <w:style w:type="paragraph" w:styleId="NoSpacing">
    <w:name w:val="No Spacing"/>
    <w:qFormat/>
    <w:rsid w:val="00CD11DA"/>
    <w:pPr>
      <w:spacing w:after="0" w:line="240" w:lineRule="auto"/>
    </w:pPr>
    <w:rPr>
      <w:rFonts w:ascii="Calibri" w:eastAsia="Times New Roman" w:hAnsi="Calibri" w:cs="Times New Roman"/>
      <w:lang w:val="en-US"/>
    </w:rPr>
  </w:style>
  <w:style w:type="table" w:styleId="TableGrid">
    <w:name w:val="Table Grid"/>
    <w:basedOn w:val="TableNormal"/>
    <w:uiPriority w:val="59"/>
    <w:rsid w:val="00F8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123F99"/>
  </w:style>
  <w:style w:type="paragraph" w:customStyle="1" w:styleId="SingleTxtG">
    <w:name w:val="_ Single Txt_G"/>
    <w:basedOn w:val="Normal"/>
    <w:link w:val="SingleTxtGChar"/>
    <w:rsid w:val="0066108C"/>
    <w:pPr>
      <w:tabs>
        <w:tab w:val="left" w:pos="1701"/>
        <w:tab w:val="left" w:pos="2268"/>
      </w:tabs>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link w:val="SingleTxtG"/>
    <w:locked/>
    <w:rsid w:val="0066108C"/>
    <w:rPr>
      <w:rFonts w:ascii="Times New Roman" w:eastAsia="SimSun" w:hAnsi="Times New Roman" w:cs="Times New Roman"/>
      <w:sz w:val="20"/>
      <w:szCs w:val="20"/>
      <w:lang w:eastAsia="zh-CN"/>
    </w:rPr>
  </w:style>
  <w:style w:type="paragraph" w:styleId="Header">
    <w:name w:val="header"/>
    <w:basedOn w:val="Normal"/>
    <w:link w:val="HeaderChar"/>
    <w:uiPriority w:val="99"/>
    <w:unhideWhenUsed/>
    <w:rsid w:val="00153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793"/>
  </w:style>
  <w:style w:type="paragraph" w:styleId="Footer">
    <w:name w:val="footer"/>
    <w:basedOn w:val="Normal"/>
    <w:link w:val="FooterChar"/>
    <w:uiPriority w:val="99"/>
    <w:unhideWhenUsed/>
    <w:rsid w:val="00153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72BD9-FE11-449D-A119-4025AFA9A70B}"/>
</file>

<file path=customXml/itemProps2.xml><?xml version="1.0" encoding="utf-8"?>
<ds:datastoreItem xmlns:ds="http://schemas.openxmlformats.org/officeDocument/2006/customXml" ds:itemID="{3E7E54A8-7AA4-4849-B76D-E323BF2EC9AD}"/>
</file>

<file path=customXml/itemProps3.xml><?xml version="1.0" encoding="utf-8"?>
<ds:datastoreItem xmlns:ds="http://schemas.openxmlformats.org/officeDocument/2006/customXml" ds:itemID="{07C06472-25AB-4FAB-A485-9EB82797BC26}"/>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Enterprises</dc:creator>
  <cp:keywords/>
  <dc:description/>
  <cp:lastModifiedBy>Danyal Hasnain</cp:lastModifiedBy>
  <cp:revision>20</cp:revision>
  <cp:lastPrinted>2020-09-07T11:04:00Z</cp:lastPrinted>
  <dcterms:created xsi:type="dcterms:W3CDTF">2023-01-26T16:02:00Z</dcterms:created>
  <dcterms:modified xsi:type="dcterms:W3CDTF">2023-02-14T14:15:00Z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8c4b4e4cfa33488ab5ac7118cac692f2a811e3774bfecdfb7f7b9d717ba4de96</vt:lpwstr>
  </property>
  <property fmtid="{D5CDD505-2E9C-101B-9397-08002B2CF9AE}" pid="3" name="ContentTypeId">
    <vt:lpwstr>0x01010037C5AC3008AAB14799B0F32C039A8199</vt:lpwstr>
  </property>
</Properties>
</file>