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AD8F" w14:textId="748B43CB" w:rsidR="005F7C9A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STATEMENT BY THE PERMANENT MISSION OF SINGAPORE AT THE UNIVERSAL PERIODIC REVIEW (UPR) OF BAHRAIN AT THE 41</w:t>
      </w:r>
      <w:r w:rsidRPr="00507C58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UPR WORKING GROUP, 7 NOVEMBER 2022</w:t>
      </w:r>
    </w:p>
    <w:p w14:paraId="1DB4B4DD" w14:textId="388B4E57" w:rsidR="00507C58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492118" w14:textId="6E687B00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Mr President,</w:t>
      </w:r>
    </w:p>
    <w:p w14:paraId="3943962D" w14:textId="70E51AD4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433918" w14:textId="68B3C4D2" w:rsidR="00507C58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Singapore welcomes the delegation of Bahrain and </w:t>
      </w:r>
      <w:r w:rsidR="00447CE9">
        <w:rPr>
          <w:rFonts w:ascii="Times New Roman" w:hAnsi="Times New Roman" w:cs="Times New Roman"/>
          <w:sz w:val="28"/>
          <w:szCs w:val="28"/>
          <w:lang w:val="en-US"/>
        </w:rPr>
        <w:t>welcomes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646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progress </w:t>
      </w:r>
      <w:r w:rsidR="00447CE9">
        <w:rPr>
          <w:rFonts w:ascii="Times New Roman" w:hAnsi="Times New Roman" w:cs="Times New Roman"/>
          <w:sz w:val="28"/>
          <w:szCs w:val="28"/>
          <w:lang w:val="en-US"/>
        </w:rPr>
        <w:t xml:space="preserve">made </w:t>
      </w:r>
      <w:r>
        <w:rPr>
          <w:rFonts w:ascii="Times New Roman" w:hAnsi="Times New Roman" w:cs="Times New Roman"/>
          <w:sz w:val="28"/>
          <w:szCs w:val="28"/>
          <w:lang w:val="en-US"/>
        </w:rPr>
        <w:t>since their last UPR.</w:t>
      </w:r>
    </w:p>
    <w:p w14:paraId="206D6F64" w14:textId="21570953" w:rsidR="007B41AB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4C4301" w14:textId="20F46C2E" w:rsidR="00E5053F" w:rsidRDefault="007B41AB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D0020">
        <w:rPr>
          <w:rFonts w:ascii="Times New Roman" w:hAnsi="Times New Roman" w:cs="Times New Roman"/>
          <w:sz w:val="28"/>
          <w:szCs w:val="28"/>
          <w:lang w:val="en-US"/>
        </w:rPr>
        <w:t xml:space="preserve">We commend the delegation for the adoption of the comprehensive and vigorous National Human Rights Plan (from 2022 to 2026). The plan </w:t>
      </w:r>
      <w:r w:rsidR="00447CE9">
        <w:rPr>
          <w:rFonts w:ascii="Times New Roman" w:hAnsi="Times New Roman" w:cs="Times New Roman"/>
          <w:sz w:val="28"/>
          <w:szCs w:val="28"/>
          <w:lang w:val="en-US"/>
        </w:rPr>
        <w:t xml:space="preserve">details </w:t>
      </w:r>
      <w:r w:rsidR="00ED0020">
        <w:rPr>
          <w:rFonts w:ascii="Times New Roman" w:hAnsi="Times New Roman" w:cs="Times New Roman"/>
          <w:sz w:val="28"/>
          <w:szCs w:val="28"/>
          <w:lang w:val="en-US"/>
        </w:rPr>
        <w:t xml:space="preserve">measures to promote and protect civil and political rights, economic, </w:t>
      </w:r>
      <w:proofErr w:type="gramStart"/>
      <w:r w:rsidR="00ED0020">
        <w:rPr>
          <w:rFonts w:ascii="Times New Roman" w:hAnsi="Times New Roman" w:cs="Times New Roman"/>
          <w:sz w:val="28"/>
          <w:szCs w:val="28"/>
          <w:lang w:val="en-US"/>
        </w:rPr>
        <w:t>social</w:t>
      </w:r>
      <w:proofErr w:type="gramEnd"/>
      <w:r w:rsidR="00ED0020">
        <w:rPr>
          <w:rFonts w:ascii="Times New Roman" w:hAnsi="Times New Roman" w:cs="Times New Roman"/>
          <w:sz w:val="28"/>
          <w:szCs w:val="28"/>
          <w:lang w:val="en-US"/>
        </w:rPr>
        <w:t xml:space="preserve"> and cultural rights, the rights of groups requiring priority care, and solidarity rights. </w:t>
      </w:r>
      <w:r w:rsidR="00CC55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Bahrain continue to implement its National Human Rights Plan. </w:t>
      </w:r>
      <w:r w:rsidR="00ED0020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2A0475">
        <w:rPr>
          <w:rFonts w:ascii="Times New Roman" w:hAnsi="Times New Roman" w:cs="Times New Roman"/>
          <w:sz w:val="28"/>
          <w:szCs w:val="28"/>
          <w:lang w:val="en-US"/>
        </w:rPr>
        <w:t xml:space="preserve">applaud Bahrain’s strides in </w:t>
      </w:r>
      <w:r w:rsidR="00E5053F">
        <w:rPr>
          <w:rFonts w:ascii="Times New Roman" w:hAnsi="Times New Roman" w:cs="Times New Roman"/>
          <w:sz w:val="28"/>
          <w:szCs w:val="28"/>
          <w:lang w:val="en-US"/>
        </w:rPr>
        <w:t xml:space="preserve">addressing the impact of the COVID-19 pandemic with the announcement of an economic recovery plan </w:t>
      </w:r>
      <w:r w:rsidR="00447CE9">
        <w:rPr>
          <w:rFonts w:ascii="Times New Roman" w:hAnsi="Times New Roman" w:cs="Times New Roman"/>
          <w:sz w:val="28"/>
          <w:szCs w:val="28"/>
          <w:lang w:val="en-US"/>
        </w:rPr>
        <w:t>with over</w:t>
      </w:r>
      <w:r w:rsidR="00E5053F">
        <w:rPr>
          <w:rFonts w:ascii="Times New Roman" w:hAnsi="Times New Roman" w:cs="Times New Roman"/>
          <w:sz w:val="28"/>
          <w:szCs w:val="28"/>
          <w:lang w:val="en-US"/>
        </w:rPr>
        <w:t xml:space="preserve"> 40 initiatives. </w:t>
      </w:r>
      <w:r w:rsidR="00CC55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Bahrain </w:t>
      </w:r>
      <w:r w:rsidR="00120660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continue to strengthen</w:t>
      </w:r>
      <w:r w:rsidR="00B65C3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its</w:t>
      </w:r>
      <w:r w:rsidR="002339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efforts to </w:t>
      </w:r>
      <w:r w:rsidR="00376D4D">
        <w:rPr>
          <w:rFonts w:ascii="Times New Roman" w:hAnsi="Times New Roman" w:cs="Times New Roman"/>
          <w:b/>
          <w:bCs/>
          <w:sz w:val="28"/>
          <w:szCs w:val="28"/>
          <w:lang w:val="en-US"/>
        </w:rPr>
        <w:t>support its society in pandemic</w:t>
      </w:r>
      <w:r w:rsidR="00447C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recovery</w:t>
      </w:r>
      <w:r w:rsidR="00376D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2339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75C8576" w14:textId="7378C6D2" w:rsidR="00CF758D" w:rsidRDefault="00CF758D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B5BC7FE" w14:textId="6240CFCA" w:rsidR="00720AE1" w:rsidRDefault="00DD1CB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Singapore </w:t>
      </w:r>
      <w:r w:rsidR="002675F0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proofErr w:type="spellStart"/>
      <w:r w:rsidR="002675F0">
        <w:rPr>
          <w:rFonts w:ascii="Times New Roman" w:hAnsi="Times New Roman" w:cs="Times New Roman"/>
          <w:sz w:val="28"/>
          <w:szCs w:val="28"/>
          <w:lang w:val="en-US"/>
        </w:rPr>
        <w:t>recognises</w:t>
      </w:r>
      <w:proofErr w:type="spellEnd"/>
      <w:r w:rsidR="002675F0">
        <w:rPr>
          <w:rFonts w:ascii="Times New Roman" w:hAnsi="Times New Roman" w:cs="Times New Roman"/>
          <w:sz w:val="28"/>
          <w:szCs w:val="28"/>
          <w:lang w:val="en-US"/>
        </w:rPr>
        <w:t xml:space="preserve"> Bahrain’s efforts to</w:t>
      </w:r>
      <w:r w:rsidR="00E971C7">
        <w:rPr>
          <w:rFonts w:ascii="Times New Roman" w:hAnsi="Times New Roman" w:cs="Times New Roman"/>
          <w:sz w:val="28"/>
          <w:szCs w:val="28"/>
          <w:lang w:val="en-US"/>
        </w:rPr>
        <w:t xml:space="preserve"> promote the advancement of Bahraini women </w:t>
      </w:r>
      <w:r w:rsidR="00B40A53">
        <w:rPr>
          <w:rFonts w:ascii="Times New Roman" w:hAnsi="Times New Roman" w:cs="Times New Roman"/>
          <w:sz w:val="28"/>
          <w:szCs w:val="28"/>
          <w:lang w:val="en-US"/>
        </w:rPr>
        <w:t xml:space="preserve">through the National Plan for the Advancement of </w:t>
      </w:r>
      <w:proofErr w:type="spellStart"/>
      <w:r w:rsidR="00B40A53">
        <w:rPr>
          <w:rFonts w:ascii="Times New Roman" w:hAnsi="Times New Roman" w:cs="Times New Roman"/>
          <w:sz w:val="28"/>
          <w:szCs w:val="28"/>
          <w:lang w:val="en-US"/>
        </w:rPr>
        <w:t>Bharaini</w:t>
      </w:r>
      <w:proofErr w:type="spellEnd"/>
      <w:r w:rsidR="00B40A53">
        <w:rPr>
          <w:rFonts w:ascii="Times New Roman" w:hAnsi="Times New Roman" w:cs="Times New Roman"/>
          <w:sz w:val="28"/>
          <w:szCs w:val="28"/>
          <w:lang w:val="en-US"/>
        </w:rPr>
        <w:t xml:space="preserve"> Women (from 2013 to 2022). We welcome the development of the next phase (</w:t>
      </w:r>
      <w:r w:rsidR="004B444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40A53">
        <w:rPr>
          <w:rFonts w:ascii="Times New Roman" w:hAnsi="Times New Roman" w:cs="Times New Roman"/>
          <w:sz w:val="28"/>
          <w:szCs w:val="28"/>
          <w:lang w:val="en-US"/>
        </w:rPr>
        <w:t xml:space="preserve">rom 2023 to 2030). </w:t>
      </w:r>
      <w:r w:rsidR="00B40A53">
        <w:rPr>
          <w:rFonts w:ascii="Times New Roman" w:hAnsi="Times New Roman" w:cs="Times New Roman"/>
          <w:b/>
          <w:bCs/>
          <w:sz w:val="28"/>
          <w:szCs w:val="28"/>
          <w:lang w:val="en-US"/>
        </w:rPr>
        <w:t>Singapore</w:t>
      </w:r>
      <w:r w:rsidR="00720A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recommends that Bahrain </w:t>
      </w:r>
      <w:r w:rsidR="00447C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continue </w:t>
      </w:r>
      <w:r w:rsidR="00720AE1">
        <w:rPr>
          <w:rFonts w:ascii="Times New Roman" w:hAnsi="Times New Roman" w:cs="Times New Roman"/>
          <w:b/>
          <w:bCs/>
          <w:sz w:val="28"/>
          <w:szCs w:val="28"/>
          <w:lang w:val="en-US"/>
        </w:rPr>
        <w:t>its efforts to promote the principle of equality of opportunity and gender balance in work, society, and the public sector.</w:t>
      </w:r>
    </w:p>
    <w:p w14:paraId="25347E05" w14:textId="77777777" w:rsidR="00720AE1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B706703" w14:textId="0B4E5054" w:rsidR="00CF758D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Thank you.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40A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66C683A" w14:textId="17E75E60" w:rsidR="00720AE1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1C5288" w14:textId="6E7D79C1" w:rsidR="00720AE1" w:rsidRDefault="00720AE1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.     .     .     .     .</w:t>
      </w:r>
    </w:p>
    <w:p w14:paraId="5EB4E3F0" w14:textId="5C994DB8" w:rsidR="000E1AF9" w:rsidRDefault="000E1AF9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0477C64" w14:textId="6F92AAEA" w:rsidR="000E1AF9" w:rsidRPr="00720AE1" w:rsidRDefault="000E1AF9" w:rsidP="000E1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(18</w:t>
      </w:r>
      <w:r w:rsidR="00646211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words, ~1 min 15 seconds) </w:t>
      </w:r>
    </w:p>
    <w:sectPr w:rsidR="000E1AF9" w:rsidRPr="00720A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DC3C" w14:textId="77777777" w:rsidR="00D81899" w:rsidRDefault="00D81899" w:rsidP="00CB6161">
      <w:pPr>
        <w:spacing w:after="0" w:line="240" w:lineRule="auto"/>
      </w:pPr>
      <w:r>
        <w:separator/>
      </w:r>
    </w:p>
  </w:endnote>
  <w:endnote w:type="continuationSeparator" w:id="0">
    <w:p w14:paraId="2A8E762A" w14:textId="77777777" w:rsidR="00D81899" w:rsidRDefault="00D81899" w:rsidP="00CB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955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2E81C9EF" w14:textId="00844822" w:rsidR="0061673D" w:rsidRPr="0061673D" w:rsidRDefault="0061673D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6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6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6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BD30693" w14:textId="77777777" w:rsidR="0061673D" w:rsidRDefault="0061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79CF" w14:textId="77777777" w:rsidR="00D81899" w:rsidRDefault="00D81899" w:rsidP="00CB6161">
      <w:pPr>
        <w:spacing w:after="0" w:line="240" w:lineRule="auto"/>
      </w:pPr>
      <w:r>
        <w:separator/>
      </w:r>
    </w:p>
  </w:footnote>
  <w:footnote w:type="continuationSeparator" w:id="0">
    <w:p w14:paraId="7DBF5686" w14:textId="77777777" w:rsidR="00D81899" w:rsidRDefault="00D81899" w:rsidP="00CB6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61"/>
    <w:rsid w:val="00022BC0"/>
    <w:rsid w:val="000E1AF9"/>
    <w:rsid w:val="00120660"/>
    <w:rsid w:val="001C06AD"/>
    <w:rsid w:val="00233900"/>
    <w:rsid w:val="002675F0"/>
    <w:rsid w:val="002A0475"/>
    <w:rsid w:val="002F58BD"/>
    <w:rsid w:val="00376D4D"/>
    <w:rsid w:val="00447CE9"/>
    <w:rsid w:val="004B4444"/>
    <w:rsid w:val="004E6141"/>
    <w:rsid w:val="00507C58"/>
    <w:rsid w:val="00526E34"/>
    <w:rsid w:val="00583648"/>
    <w:rsid w:val="005F7C9A"/>
    <w:rsid w:val="0061673D"/>
    <w:rsid w:val="00646211"/>
    <w:rsid w:val="00720AE1"/>
    <w:rsid w:val="007B41AB"/>
    <w:rsid w:val="007E752A"/>
    <w:rsid w:val="00A14747"/>
    <w:rsid w:val="00A502CA"/>
    <w:rsid w:val="00B40A53"/>
    <w:rsid w:val="00B65C30"/>
    <w:rsid w:val="00C047E2"/>
    <w:rsid w:val="00CB6161"/>
    <w:rsid w:val="00CC550F"/>
    <w:rsid w:val="00CF758D"/>
    <w:rsid w:val="00D81899"/>
    <w:rsid w:val="00DD1CB8"/>
    <w:rsid w:val="00E5053F"/>
    <w:rsid w:val="00E570C4"/>
    <w:rsid w:val="00E971C7"/>
    <w:rsid w:val="00E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E20A3"/>
  <w15:chartTrackingRefBased/>
  <w15:docId w15:val="{1A795EC3-7AB5-44D7-A63F-C69CEB2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3D"/>
  </w:style>
  <w:style w:type="paragraph" w:styleId="Footer">
    <w:name w:val="footer"/>
    <w:basedOn w:val="Normal"/>
    <w:link w:val="Foot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3D"/>
  </w:style>
  <w:style w:type="paragraph" w:styleId="Revision">
    <w:name w:val="Revision"/>
    <w:hidden/>
    <w:uiPriority w:val="99"/>
    <w:semiHidden/>
    <w:rsid w:val="00447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FC134-DB4B-4CFD-9F12-32731AF004AE}"/>
</file>

<file path=customXml/itemProps2.xml><?xml version="1.0" encoding="utf-8"?>
<ds:datastoreItem xmlns:ds="http://schemas.openxmlformats.org/officeDocument/2006/customXml" ds:itemID="{363D38FF-FED2-42A0-8D38-85DC6EFEEB2B}"/>
</file>

<file path=customXml/itemProps3.xml><?xml version="1.0" encoding="utf-8"?>
<ds:datastoreItem xmlns:ds="http://schemas.openxmlformats.org/officeDocument/2006/customXml" ds:itemID="{B01E131B-818E-4BF3-B0A0-934ABD40B0EA}"/>
</file>

<file path=customXml/itemProps4.xml><?xml version="1.0" encoding="utf-8"?>
<ds:datastoreItem xmlns:ds="http://schemas.openxmlformats.org/officeDocument/2006/customXml" ds:itemID="{86ECC43D-DB90-4BF3-84B1-72DBB0E1C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KOH (MFA)</dc:creator>
  <cp:keywords/>
  <dc:description/>
  <cp:lastModifiedBy>Alison KOH (MFA)</cp:lastModifiedBy>
  <cp:revision>6</cp:revision>
  <dcterms:created xsi:type="dcterms:W3CDTF">2022-10-31T21:03:00Z</dcterms:created>
  <dcterms:modified xsi:type="dcterms:W3CDTF">2022-10-31T21:29:00Z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2022-10-28T09:38:58Z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f2232b3d-0dda-463e-880b-14a7f58624d5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0x01010037C5AC3008AAB14799B0F32C039A8199</vt:lpwstr>
  </property>
</Properties>
</file>