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Pr="00D86DC0" w:rsidRDefault="00065066" w:rsidP="00D86DC0">
      <w:pPr>
        <w:pStyle w:val="BodyText"/>
        <w:kinsoku w:val="0"/>
        <w:overflowPunct w:val="0"/>
        <w:spacing w:before="78" w:line="360" w:lineRule="auto"/>
        <w:ind w:right="22"/>
        <w:rPr>
          <w:rFonts w:ascii="Arial" w:hAnsi="Arial" w:cs="Arial"/>
          <w:sz w:val="22"/>
          <w:szCs w:val="22"/>
        </w:rPr>
      </w:pPr>
    </w:p>
    <w:p w:rsidR="00065066" w:rsidRPr="00D86DC0" w:rsidRDefault="00065066" w:rsidP="00D86DC0">
      <w:pPr>
        <w:pStyle w:val="BodyText"/>
        <w:kinsoku w:val="0"/>
        <w:overflowPunct w:val="0"/>
        <w:spacing w:before="2" w:after="39" w:line="360" w:lineRule="auto"/>
        <w:rPr>
          <w:rFonts w:ascii="Arial" w:hAnsi="Arial" w:cs="Arial"/>
          <w:sz w:val="9"/>
          <w:szCs w:val="9"/>
        </w:rPr>
      </w:pPr>
      <w:r w:rsidRPr="00D86DC0">
        <w:rPr>
          <w:rFonts w:ascii="Arial" w:hAnsi="Arial" w:cs="Arial"/>
        </w:rPr>
        <w:br w:type="column"/>
      </w:r>
    </w:p>
    <w:p w:rsidR="00065066" w:rsidRPr="00D86DC0" w:rsidRDefault="00065066" w:rsidP="00D86DC0">
      <w:pPr>
        <w:pStyle w:val="BodyText"/>
        <w:kinsoku w:val="0"/>
        <w:overflowPunct w:val="0"/>
        <w:spacing w:line="360" w:lineRule="auto"/>
        <w:ind w:left="1350"/>
        <w:rPr>
          <w:rFonts w:ascii="Arial" w:hAnsi="Arial" w:cs="Arial"/>
          <w:sz w:val="20"/>
          <w:szCs w:val="20"/>
        </w:rPr>
      </w:pPr>
    </w:p>
    <w:p w:rsidR="00B352CB" w:rsidRDefault="00B352CB" w:rsidP="00D86DC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fi-FI" w:eastAsia="fi-FI"/>
        </w:rPr>
        <w:drawing>
          <wp:inline distT="0" distB="0" distL="0" distR="0" wp14:anchorId="38E03EE6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Pr="00D86DC0" w:rsidRDefault="00065066" w:rsidP="00D86DC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D86DC0">
        <w:rPr>
          <w:rFonts w:ascii="Arial" w:hAnsi="Arial" w:cs="Arial"/>
          <w:sz w:val="22"/>
          <w:szCs w:val="22"/>
        </w:rPr>
        <w:t>41</w:t>
      </w:r>
      <w:r w:rsidR="009E20E0" w:rsidRPr="00D86DC0">
        <w:rPr>
          <w:rFonts w:ascii="Arial" w:hAnsi="Arial" w:cs="Arial"/>
          <w:sz w:val="22"/>
          <w:szCs w:val="22"/>
        </w:rPr>
        <w:t>.</w:t>
      </w:r>
      <w:r w:rsidRPr="00D86DC0">
        <w:rPr>
          <w:rFonts w:ascii="Arial" w:hAnsi="Arial" w:cs="Arial"/>
          <w:sz w:val="22"/>
          <w:szCs w:val="22"/>
        </w:rPr>
        <w:t xml:space="preserve"> Session of the UPR working group </w:t>
      </w:r>
      <w:r w:rsidR="009E20E0" w:rsidRPr="00D86DC0">
        <w:rPr>
          <w:rFonts w:ascii="Arial" w:hAnsi="Arial" w:cs="Arial"/>
          <w:sz w:val="22"/>
          <w:szCs w:val="22"/>
        </w:rPr>
        <w:t>Recommendations by Finland</w:t>
      </w:r>
    </w:p>
    <w:p w:rsidR="00065066" w:rsidRPr="00D86DC0" w:rsidRDefault="00065066" w:rsidP="00D86DC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proofErr w:type="gramStart"/>
      <w:r w:rsidRPr="00D86DC0">
        <w:rPr>
          <w:rFonts w:ascii="Arial" w:hAnsi="Arial" w:cs="Arial"/>
          <w:sz w:val="22"/>
          <w:szCs w:val="22"/>
        </w:rPr>
        <w:t>to</w:t>
      </w:r>
      <w:proofErr w:type="gramEnd"/>
      <w:r w:rsidRPr="00D86DC0">
        <w:rPr>
          <w:rFonts w:ascii="Arial" w:hAnsi="Arial" w:cs="Arial"/>
          <w:sz w:val="22"/>
          <w:szCs w:val="22"/>
        </w:rPr>
        <w:t xml:space="preserve"> </w:t>
      </w:r>
      <w:r w:rsidR="00AC2C55" w:rsidRPr="00D86DC0">
        <w:rPr>
          <w:rFonts w:ascii="Arial" w:hAnsi="Arial" w:cs="Arial"/>
          <w:sz w:val="22"/>
          <w:szCs w:val="22"/>
        </w:rPr>
        <w:t>Brazil</w:t>
      </w:r>
    </w:p>
    <w:p w:rsidR="00065066" w:rsidRPr="00D86DC0" w:rsidRDefault="00AC2C55" w:rsidP="00D86DC0">
      <w:pPr>
        <w:pStyle w:val="Heading1"/>
        <w:kinsoku w:val="0"/>
        <w:overflowPunct w:val="0"/>
        <w:spacing w:line="36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D86DC0">
        <w:rPr>
          <w:rFonts w:ascii="Arial" w:hAnsi="Arial" w:cs="Arial"/>
          <w:sz w:val="22"/>
          <w:szCs w:val="22"/>
        </w:rPr>
        <w:t>14</w:t>
      </w:r>
      <w:r w:rsidR="00065066" w:rsidRPr="00D86DC0">
        <w:rPr>
          <w:rFonts w:ascii="Arial" w:hAnsi="Arial" w:cs="Arial"/>
          <w:sz w:val="22"/>
          <w:szCs w:val="22"/>
        </w:rPr>
        <w:t xml:space="preserve"> November 2022</w:t>
      </w:r>
    </w:p>
    <w:p w:rsidR="00065066" w:rsidRPr="00D86DC0" w:rsidRDefault="00065066" w:rsidP="00D86DC0">
      <w:pPr>
        <w:pStyle w:val="Heading1"/>
        <w:kinsoku w:val="0"/>
        <w:overflowPunct w:val="0"/>
        <w:spacing w:line="36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065066" w:rsidRPr="00D86DC0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065066" w:rsidRPr="00D86DC0" w:rsidRDefault="00065066" w:rsidP="00D86DC0">
      <w:pPr>
        <w:spacing w:line="360" w:lineRule="auto"/>
        <w:rPr>
          <w:rFonts w:ascii="Arial" w:hAnsi="Arial" w:cs="Arial"/>
        </w:rPr>
      </w:pPr>
    </w:p>
    <w:p w:rsidR="00E87851" w:rsidRPr="00D86DC0" w:rsidRDefault="00E87851" w:rsidP="00D86DC0">
      <w:pPr>
        <w:spacing w:line="360" w:lineRule="auto"/>
        <w:rPr>
          <w:rFonts w:ascii="Arial" w:hAnsi="Arial" w:cs="Arial"/>
        </w:rPr>
      </w:pPr>
    </w:p>
    <w:p w:rsidR="007F739C" w:rsidRPr="00D86DC0" w:rsidRDefault="007F739C" w:rsidP="00D86DC0">
      <w:pPr>
        <w:spacing w:line="360" w:lineRule="auto"/>
        <w:rPr>
          <w:rFonts w:ascii="Arial" w:hAnsi="Arial" w:cs="Arial"/>
          <w:lang w:val="en-GB"/>
        </w:rPr>
      </w:pPr>
      <w:r w:rsidRPr="00D86DC0">
        <w:rPr>
          <w:rFonts w:ascii="Arial" w:hAnsi="Arial" w:cs="Arial"/>
          <w:lang w:val="en-GB"/>
        </w:rPr>
        <w:t>Mr. President,</w:t>
      </w:r>
    </w:p>
    <w:p w:rsidR="007F739C" w:rsidRPr="00D86DC0" w:rsidRDefault="007F739C" w:rsidP="00D86DC0">
      <w:pPr>
        <w:spacing w:line="360" w:lineRule="auto"/>
        <w:rPr>
          <w:rFonts w:ascii="Arial" w:hAnsi="Arial" w:cs="Arial"/>
          <w:lang w:val="en-GB"/>
        </w:rPr>
      </w:pPr>
    </w:p>
    <w:p w:rsidR="00065066" w:rsidRPr="00D86DC0" w:rsidRDefault="00065066" w:rsidP="00D86DC0">
      <w:pPr>
        <w:spacing w:line="360" w:lineRule="auto"/>
        <w:rPr>
          <w:rFonts w:ascii="Arial" w:hAnsi="Arial" w:cs="Arial"/>
          <w:lang w:val="en-GB"/>
        </w:rPr>
      </w:pPr>
      <w:r w:rsidRPr="00D86DC0">
        <w:rPr>
          <w:rFonts w:ascii="Arial" w:hAnsi="Arial" w:cs="Arial"/>
          <w:lang w:val="en-GB"/>
        </w:rPr>
        <w:t xml:space="preserve">Finland </w:t>
      </w:r>
      <w:r w:rsidR="00016D60" w:rsidRPr="00D86DC0">
        <w:rPr>
          <w:rFonts w:ascii="Arial" w:hAnsi="Arial" w:cs="Arial"/>
          <w:lang w:val="en-GB"/>
        </w:rPr>
        <w:t>welcomes</w:t>
      </w:r>
      <w:r w:rsidRPr="00D86DC0">
        <w:rPr>
          <w:rFonts w:ascii="Arial" w:hAnsi="Arial" w:cs="Arial"/>
          <w:lang w:val="en-GB"/>
        </w:rPr>
        <w:t xml:space="preserve"> the engagement of </w:t>
      </w:r>
      <w:r w:rsidR="00CA3429" w:rsidRPr="00D86DC0">
        <w:rPr>
          <w:rFonts w:ascii="Arial" w:hAnsi="Arial" w:cs="Arial"/>
          <w:lang w:val="en-GB"/>
        </w:rPr>
        <w:t>Brazil</w:t>
      </w:r>
      <w:r w:rsidR="00EC348B" w:rsidRPr="00D86DC0">
        <w:rPr>
          <w:rFonts w:ascii="Arial" w:hAnsi="Arial" w:cs="Arial"/>
          <w:lang w:val="en-GB"/>
        </w:rPr>
        <w:t xml:space="preserve"> </w:t>
      </w:r>
      <w:r w:rsidR="009F2EA9" w:rsidRPr="00D86DC0">
        <w:rPr>
          <w:rFonts w:ascii="Arial" w:hAnsi="Arial" w:cs="Arial"/>
          <w:lang w:val="en-GB"/>
        </w:rPr>
        <w:t xml:space="preserve">in the UPR process. </w:t>
      </w:r>
      <w:r w:rsidR="00E470B5" w:rsidRPr="00D86DC0">
        <w:rPr>
          <w:rFonts w:ascii="Arial" w:hAnsi="Arial" w:cs="Arial"/>
          <w:lang w:val="en-GB"/>
        </w:rPr>
        <w:t>We commend B</w:t>
      </w:r>
      <w:r w:rsidR="00E21720" w:rsidRPr="00D86DC0">
        <w:rPr>
          <w:rFonts w:ascii="Arial" w:hAnsi="Arial" w:cs="Arial"/>
          <w:lang w:val="en-GB"/>
        </w:rPr>
        <w:t xml:space="preserve">razil for the participatory </w:t>
      </w:r>
      <w:r w:rsidR="00E470B5" w:rsidRPr="00D86DC0">
        <w:rPr>
          <w:rFonts w:ascii="Arial" w:hAnsi="Arial" w:cs="Arial"/>
          <w:lang w:val="en-GB"/>
        </w:rPr>
        <w:t>process</w:t>
      </w:r>
      <w:r w:rsidR="009F54E5" w:rsidRPr="00D86DC0">
        <w:rPr>
          <w:rFonts w:ascii="Arial" w:hAnsi="Arial" w:cs="Arial"/>
          <w:lang w:val="en-GB"/>
        </w:rPr>
        <w:t xml:space="preserve"> and </w:t>
      </w:r>
      <w:r w:rsidR="004A151A" w:rsidRPr="00D86DC0">
        <w:rPr>
          <w:rFonts w:ascii="Arial" w:hAnsi="Arial" w:cs="Arial"/>
          <w:lang w:val="en-GB"/>
        </w:rPr>
        <w:t xml:space="preserve">wish to </w:t>
      </w:r>
      <w:r w:rsidRPr="00D86DC0">
        <w:rPr>
          <w:rFonts w:ascii="Arial" w:hAnsi="Arial" w:cs="Arial"/>
          <w:lang w:val="en-GB"/>
        </w:rPr>
        <w:t xml:space="preserve">recommend the following: </w:t>
      </w:r>
    </w:p>
    <w:p w:rsidR="001208E6" w:rsidRPr="00D86DC0" w:rsidRDefault="001208E6" w:rsidP="00D86DC0">
      <w:pPr>
        <w:spacing w:line="360" w:lineRule="auto"/>
        <w:rPr>
          <w:rFonts w:ascii="Arial" w:hAnsi="Arial" w:cs="Arial"/>
          <w:lang w:val="en-GB"/>
        </w:rPr>
      </w:pPr>
    </w:p>
    <w:p w:rsidR="001208E6" w:rsidRPr="00D86DC0" w:rsidRDefault="001208E6" w:rsidP="00D86D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86DC0">
        <w:rPr>
          <w:rFonts w:ascii="Arial" w:hAnsi="Arial" w:cs="Arial"/>
          <w:sz w:val="22"/>
          <w:szCs w:val="22"/>
          <w:lang w:val="en-GB"/>
        </w:rPr>
        <w:t>Firstly, refrain from approving</w:t>
      </w:r>
      <w:r w:rsidRPr="00D86DC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r w:rsidR="005E3675" w:rsidRPr="00D86DC0">
        <w:rPr>
          <w:rFonts w:ascii="Arial" w:hAnsi="Arial" w:cs="Arial"/>
          <w:sz w:val="22"/>
          <w:szCs w:val="22"/>
          <w:lang w:val="en-GB"/>
        </w:rPr>
        <w:t xml:space="preserve">legislation </w:t>
      </w:r>
      <w:r w:rsidRPr="00D86DC0">
        <w:rPr>
          <w:rFonts w:ascii="Arial" w:hAnsi="Arial" w:cs="Arial"/>
          <w:sz w:val="22"/>
          <w:szCs w:val="22"/>
          <w:lang w:val="en-GB"/>
        </w:rPr>
        <w:t>that would weaken legal protection of indigenous</w:t>
      </w:r>
      <w:r w:rsidR="004A151A" w:rsidRPr="00D86DC0">
        <w:rPr>
          <w:rFonts w:ascii="Arial" w:hAnsi="Arial" w:cs="Arial"/>
          <w:sz w:val="22"/>
          <w:szCs w:val="22"/>
          <w:lang w:val="en-GB"/>
        </w:rPr>
        <w:t xml:space="preserve"> and</w:t>
      </w:r>
      <w:r w:rsidR="007F739C" w:rsidRPr="00D86DC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86DC0">
        <w:rPr>
          <w:rFonts w:ascii="Arial" w:hAnsi="Arial" w:cs="Arial"/>
          <w:sz w:val="22"/>
          <w:szCs w:val="22"/>
          <w:lang w:val="en-GB"/>
        </w:rPr>
        <w:t>quilombolas</w:t>
      </w:r>
      <w:proofErr w:type="spellEnd"/>
      <w:r w:rsidRPr="00D86DC0">
        <w:rPr>
          <w:rFonts w:ascii="Arial" w:hAnsi="Arial" w:cs="Arial"/>
          <w:sz w:val="22"/>
          <w:szCs w:val="22"/>
          <w:lang w:val="en-GB"/>
        </w:rPr>
        <w:t xml:space="preserve"> territories, reserves and other envir</w:t>
      </w:r>
      <w:bookmarkStart w:id="0" w:name="_GoBack"/>
      <w:bookmarkEnd w:id="0"/>
      <w:r w:rsidRPr="00D86DC0">
        <w:rPr>
          <w:rFonts w:ascii="Arial" w:hAnsi="Arial" w:cs="Arial"/>
          <w:sz w:val="22"/>
          <w:szCs w:val="22"/>
          <w:lang w:val="en-GB"/>
        </w:rPr>
        <w:t>onmentally protected areas</w:t>
      </w:r>
      <w:r w:rsidR="00016D60" w:rsidRPr="00D86DC0">
        <w:rPr>
          <w:rFonts w:ascii="Arial" w:hAnsi="Arial" w:cs="Arial"/>
          <w:sz w:val="22"/>
          <w:szCs w:val="22"/>
          <w:lang w:val="en-GB"/>
        </w:rPr>
        <w:t>.</w:t>
      </w:r>
      <w:r w:rsidRPr="00D86DC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208E6" w:rsidRPr="00D86DC0" w:rsidRDefault="001208E6" w:rsidP="00D86DC0">
      <w:pPr>
        <w:pStyle w:val="ListParagraph"/>
        <w:spacing w:line="360" w:lineRule="auto"/>
        <w:ind w:left="720" w:firstLine="0"/>
        <w:rPr>
          <w:rFonts w:ascii="Arial" w:hAnsi="Arial" w:cs="Arial"/>
          <w:sz w:val="22"/>
          <w:szCs w:val="22"/>
          <w:lang w:val="en-GB"/>
        </w:rPr>
      </w:pPr>
    </w:p>
    <w:p w:rsidR="001208E6" w:rsidRPr="00D86DC0" w:rsidRDefault="001208E6" w:rsidP="00D86D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86DC0">
        <w:rPr>
          <w:rFonts w:ascii="Arial" w:hAnsi="Arial" w:cs="Arial"/>
          <w:sz w:val="22"/>
          <w:szCs w:val="22"/>
          <w:lang w:val="en-GB"/>
        </w:rPr>
        <w:t>Secondly, c</w:t>
      </w:r>
      <w:r w:rsidR="00016D60" w:rsidRPr="00D86DC0">
        <w:rPr>
          <w:rFonts w:ascii="Arial" w:hAnsi="Arial" w:cs="Arial"/>
          <w:sz w:val="22"/>
          <w:szCs w:val="22"/>
          <w:lang w:val="en-GB"/>
        </w:rPr>
        <w:t xml:space="preserve">ontinue </w:t>
      </w:r>
      <w:r w:rsidRPr="00D86DC0">
        <w:rPr>
          <w:rFonts w:ascii="Arial" w:hAnsi="Arial" w:cs="Arial"/>
          <w:sz w:val="22"/>
          <w:szCs w:val="22"/>
          <w:lang w:val="en-GB"/>
        </w:rPr>
        <w:t xml:space="preserve">to develop legislation and policies at federal, state and municipal level to punish and prevent hate crimes and discrimination against the </w:t>
      </w:r>
      <w:r w:rsidR="005266F8" w:rsidRPr="00D86DC0">
        <w:rPr>
          <w:rFonts w:ascii="Arial" w:hAnsi="Arial" w:cs="Arial"/>
          <w:sz w:val="22"/>
          <w:szCs w:val="22"/>
          <w:lang w:val="en-GB"/>
        </w:rPr>
        <w:t xml:space="preserve">LGBTI+ </w:t>
      </w:r>
      <w:r w:rsidRPr="00D86DC0">
        <w:rPr>
          <w:rFonts w:ascii="Arial" w:hAnsi="Arial" w:cs="Arial"/>
          <w:sz w:val="22"/>
          <w:szCs w:val="22"/>
          <w:lang w:val="en-GB"/>
        </w:rPr>
        <w:t>population</w:t>
      </w:r>
      <w:r w:rsidR="00016D60" w:rsidRPr="00D86DC0">
        <w:rPr>
          <w:rFonts w:ascii="Arial" w:hAnsi="Arial" w:cs="Arial"/>
          <w:sz w:val="22"/>
          <w:szCs w:val="22"/>
          <w:lang w:val="en-GB"/>
        </w:rPr>
        <w:t>.</w:t>
      </w:r>
    </w:p>
    <w:p w:rsidR="001208E6" w:rsidRPr="00D86DC0" w:rsidRDefault="001208E6" w:rsidP="00D86DC0">
      <w:pPr>
        <w:spacing w:line="360" w:lineRule="auto"/>
        <w:rPr>
          <w:rFonts w:ascii="Arial" w:hAnsi="Arial" w:cs="Arial"/>
          <w:lang w:val="en-GB"/>
        </w:rPr>
      </w:pPr>
    </w:p>
    <w:p w:rsidR="001208E6" w:rsidRPr="00D86DC0" w:rsidRDefault="00016D60" w:rsidP="00D86DC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86DC0">
        <w:rPr>
          <w:rFonts w:ascii="Arial" w:hAnsi="Arial" w:cs="Arial"/>
          <w:sz w:val="22"/>
          <w:szCs w:val="22"/>
          <w:lang w:val="en-GB"/>
        </w:rPr>
        <w:t xml:space="preserve">Thirdly, </w:t>
      </w:r>
      <w:r w:rsidR="00295FA6" w:rsidRPr="00D86DC0">
        <w:rPr>
          <w:rFonts w:ascii="Arial" w:hAnsi="Arial" w:cs="Arial"/>
          <w:sz w:val="22"/>
          <w:szCs w:val="22"/>
          <w:lang w:val="en-GB"/>
        </w:rPr>
        <w:t xml:space="preserve">to </w:t>
      </w:r>
      <w:r w:rsidR="001208E6" w:rsidRPr="00D86DC0">
        <w:rPr>
          <w:rFonts w:ascii="Arial" w:hAnsi="Arial" w:cs="Arial"/>
          <w:sz w:val="22"/>
          <w:szCs w:val="22"/>
          <w:lang w:val="en-GB"/>
        </w:rPr>
        <w:t>ratify the Optional Protocol to the International Covenant on Economic</w:t>
      </w:r>
      <w:r w:rsidR="009F54E5" w:rsidRPr="00D86DC0">
        <w:rPr>
          <w:rFonts w:ascii="Arial" w:hAnsi="Arial" w:cs="Arial"/>
          <w:sz w:val="22"/>
          <w:szCs w:val="22"/>
          <w:lang w:val="en-GB"/>
        </w:rPr>
        <w:t>, Social and Cultural Rights</w:t>
      </w:r>
      <w:r w:rsidRPr="00D86DC0">
        <w:rPr>
          <w:rFonts w:ascii="Arial" w:hAnsi="Arial" w:cs="Arial"/>
          <w:sz w:val="22"/>
          <w:szCs w:val="22"/>
          <w:lang w:val="en-GB"/>
        </w:rPr>
        <w:t>.</w:t>
      </w:r>
    </w:p>
    <w:p w:rsidR="001208E6" w:rsidRPr="00D86DC0" w:rsidRDefault="001208E6" w:rsidP="00D86DC0">
      <w:pPr>
        <w:spacing w:line="360" w:lineRule="auto"/>
        <w:rPr>
          <w:rFonts w:ascii="Arial" w:hAnsi="Arial" w:cs="Arial"/>
          <w:lang w:val="en-GB"/>
        </w:rPr>
      </w:pPr>
    </w:p>
    <w:p w:rsidR="00E87851" w:rsidRPr="00D86DC0" w:rsidRDefault="00E87851" w:rsidP="00D86DC0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065066" w:rsidRPr="00D86DC0" w:rsidRDefault="00065066" w:rsidP="00D86DC0">
      <w:pPr>
        <w:spacing w:line="360" w:lineRule="auto"/>
        <w:jc w:val="both"/>
        <w:rPr>
          <w:rFonts w:ascii="Arial" w:hAnsi="Arial" w:cs="Arial"/>
          <w:lang w:val="en-GB"/>
        </w:rPr>
      </w:pPr>
      <w:r w:rsidRPr="00D86DC0">
        <w:rPr>
          <w:rFonts w:ascii="Arial" w:hAnsi="Arial" w:cs="Arial"/>
          <w:lang w:val="en-GB"/>
        </w:rPr>
        <w:t xml:space="preserve">Thank you. </w:t>
      </w:r>
    </w:p>
    <w:p w:rsidR="00323A02" w:rsidRPr="00D86DC0" w:rsidRDefault="00323A02" w:rsidP="00D86DC0">
      <w:pPr>
        <w:spacing w:line="360" w:lineRule="auto"/>
        <w:rPr>
          <w:rFonts w:ascii="Arial" w:hAnsi="Arial" w:cs="Arial"/>
        </w:rPr>
      </w:pPr>
    </w:p>
    <w:sectPr w:rsidR="00323A02" w:rsidRPr="00D86DC0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A55718"/>
    <w:multiLevelType w:val="hybridMultilevel"/>
    <w:tmpl w:val="5074DA12"/>
    <w:lvl w:ilvl="0" w:tplc="678E37C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16D60"/>
    <w:rsid w:val="000272C0"/>
    <w:rsid w:val="00037B61"/>
    <w:rsid w:val="00065066"/>
    <w:rsid w:val="001208E6"/>
    <w:rsid w:val="00295FA6"/>
    <w:rsid w:val="00303EBC"/>
    <w:rsid w:val="00323A02"/>
    <w:rsid w:val="003D03F7"/>
    <w:rsid w:val="004A151A"/>
    <w:rsid w:val="005266F8"/>
    <w:rsid w:val="005D153F"/>
    <w:rsid w:val="005E3675"/>
    <w:rsid w:val="00717E15"/>
    <w:rsid w:val="007F739C"/>
    <w:rsid w:val="009E20E0"/>
    <w:rsid w:val="009F2EA9"/>
    <w:rsid w:val="009F54E5"/>
    <w:rsid w:val="00AC2C55"/>
    <w:rsid w:val="00B352CB"/>
    <w:rsid w:val="00CA3429"/>
    <w:rsid w:val="00CE1401"/>
    <w:rsid w:val="00D86DC0"/>
    <w:rsid w:val="00E21720"/>
    <w:rsid w:val="00E470B5"/>
    <w:rsid w:val="00E87851"/>
    <w:rsid w:val="00EC348B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AFD8F4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55CF6-785D-41D8-8BC9-660943DA0348}"/>
</file>

<file path=customXml/itemProps2.xml><?xml version="1.0" encoding="utf-8"?>
<ds:datastoreItem xmlns:ds="http://schemas.openxmlformats.org/officeDocument/2006/customXml" ds:itemID="{DB430654-F1E8-45B8-B82A-7A4992A2B965}"/>
</file>

<file path=customXml/itemProps3.xml><?xml version="1.0" encoding="utf-8"?>
<ds:datastoreItem xmlns:ds="http://schemas.openxmlformats.org/officeDocument/2006/customXml" ds:itemID="{C93C9CF2-44F6-4A89-A991-4B672309F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dcterms:created xsi:type="dcterms:W3CDTF">2022-11-11T10:57:00Z</dcterms:created>
  <dcterms:modified xsi:type="dcterms:W3CDTF">2022-11-11T10:57:00Z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