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504" w:rsidRPr="001E1305" w:rsidRDefault="001E1305" w:rsidP="001E1305">
      <w:pPr>
        <w:spacing w:after="0"/>
        <w:rPr>
          <w:rFonts w:ascii="Times New Roman" w:hAnsi="Times New Roman" w:cs="Times New Roman"/>
          <w:sz w:val="24"/>
          <w:szCs w:val="24"/>
        </w:rPr>
      </w:pPr>
      <w:r w:rsidRPr="001E1305">
        <w:rPr>
          <w:rFonts w:ascii="Times New Roman" w:hAnsi="Times New Roman" w:cs="Times New Roman"/>
          <w:sz w:val="24"/>
          <w:szCs w:val="24"/>
        </w:rPr>
        <w:t>41</w:t>
      </w:r>
      <w:r w:rsidRPr="001E1305">
        <w:rPr>
          <w:rFonts w:ascii="Times New Roman" w:hAnsi="Times New Roman" w:cs="Times New Roman"/>
          <w:sz w:val="24"/>
          <w:szCs w:val="24"/>
          <w:vertAlign w:val="superscript"/>
        </w:rPr>
        <w:t>st</w:t>
      </w:r>
      <w:r w:rsidRPr="001E1305">
        <w:rPr>
          <w:rFonts w:ascii="Times New Roman" w:hAnsi="Times New Roman" w:cs="Times New Roman"/>
          <w:sz w:val="24"/>
          <w:szCs w:val="24"/>
        </w:rPr>
        <w:t xml:space="preserve"> Session of the UPR Working Group</w:t>
      </w:r>
    </w:p>
    <w:p w:rsidR="001E1305" w:rsidRDefault="0071778A" w:rsidP="001E1305">
      <w:pPr>
        <w:spacing w:after="0"/>
        <w:rPr>
          <w:rFonts w:ascii="Times New Roman" w:hAnsi="Times New Roman" w:cs="Times New Roman"/>
          <w:sz w:val="24"/>
          <w:szCs w:val="24"/>
        </w:rPr>
      </w:pPr>
      <w:r>
        <w:rPr>
          <w:rFonts w:ascii="Times New Roman" w:hAnsi="Times New Roman" w:cs="Times New Roman"/>
          <w:sz w:val="24"/>
          <w:szCs w:val="24"/>
        </w:rPr>
        <w:t>Review of South Africa</w:t>
      </w:r>
    </w:p>
    <w:p w:rsidR="001E1305" w:rsidRDefault="001E1305">
      <w:pPr>
        <w:rPr>
          <w:rFonts w:ascii="Times New Roman" w:hAnsi="Times New Roman" w:cs="Times New Roman"/>
          <w:sz w:val="24"/>
          <w:szCs w:val="24"/>
        </w:rPr>
      </w:pPr>
      <w:r>
        <w:rPr>
          <w:rFonts w:ascii="Times New Roman" w:hAnsi="Times New Roman" w:cs="Times New Roman"/>
          <w:sz w:val="24"/>
          <w:szCs w:val="24"/>
        </w:rPr>
        <w:t>November 2022</w:t>
      </w:r>
    </w:p>
    <w:p w:rsidR="001E1305" w:rsidRDefault="001E1305">
      <w:pPr>
        <w:rPr>
          <w:rFonts w:ascii="Times New Roman" w:hAnsi="Times New Roman" w:cs="Times New Roman"/>
          <w:sz w:val="24"/>
          <w:szCs w:val="24"/>
        </w:rPr>
      </w:pPr>
    </w:p>
    <w:p w:rsidR="001E1305" w:rsidRDefault="001E1305" w:rsidP="00C504E0">
      <w:pPr>
        <w:ind w:firstLine="720"/>
        <w:jc w:val="both"/>
        <w:rPr>
          <w:rFonts w:ascii="Times New Roman" w:hAnsi="Times New Roman" w:cs="Times New Roman"/>
          <w:sz w:val="24"/>
          <w:szCs w:val="24"/>
        </w:rPr>
      </w:pPr>
      <w:r>
        <w:rPr>
          <w:rFonts w:ascii="Times New Roman" w:hAnsi="Times New Roman" w:cs="Times New Roman"/>
          <w:sz w:val="24"/>
          <w:szCs w:val="24"/>
        </w:rPr>
        <w:t>The Republic of Serbia we</w:t>
      </w:r>
      <w:r w:rsidR="0071778A">
        <w:rPr>
          <w:rFonts w:ascii="Times New Roman" w:hAnsi="Times New Roman" w:cs="Times New Roman"/>
          <w:sz w:val="24"/>
          <w:szCs w:val="24"/>
        </w:rPr>
        <w:t>lcomes the delegation of South Africa</w:t>
      </w:r>
      <w:r>
        <w:rPr>
          <w:rFonts w:ascii="Times New Roman" w:hAnsi="Times New Roman" w:cs="Times New Roman"/>
          <w:sz w:val="24"/>
          <w:szCs w:val="24"/>
        </w:rPr>
        <w:t xml:space="preserve"> at the UPR’s Session and thanks it for presenting its National Report.</w:t>
      </w:r>
    </w:p>
    <w:p w:rsidR="00E55006" w:rsidRDefault="001E1305" w:rsidP="00C504E0">
      <w:pPr>
        <w:ind w:firstLine="720"/>
        <w:jc w:val="both"/>
        <w:rPr>
          <w:rFonts w:ascii="Times New Roman" w:hAnsi="Times New Roman" w:cs="Times New Roman"/>
          <w:sz w:val="24"/>
          <w:szCs w:val="24"/>
        </w:rPr>
      </w:pPr>
      <w:r>
        <w:rPr>
          <w:rFonts w:ascii="Times New Roman" w:hAnsi="Times New Roman" w:cs="Times New Roman"/>
          <w:sz w:val="24"/>
          <w:szCs w:val="24"/>
        </w:rPr>
        <w:t xml:space="preserve">Serbia commends the efforts </w:t>
      </w:r>
      <w:r w:rsidR="0071778A">
        <w:rPr>
          <w:rFonts w:ascii="Times New Roman" w:hAnsi="Times New Roman" w:cs="Times New Roman"/>
          <w:sz w:val="24"/>
          <w:szCs w:val="24"/>
        </w:rPr>
        <w:t>of South Africa</w:t>
      </w:r>
      <w:r>
        <w:rPr>
          <w:rFonts w:ascii="Times New Roman" w:hAnsi="Times New Roman" w:cs="Times New Roman"/>
          <w:sz w:val="24"/>
          <w:szCs w:val="24"/>
        </w:rPr>
        <w:t xml:space="preserve"> invested in responding to the recommendations from the last UPR process. </w:t>
      </w:r>
      <w:r w:rsidR="0071778A">
        <w:rPr>
          <w:rFonts w:ascii="Times New Roman" w:hAnsi="Times New Roman" w:cs="Times New Roman"/>
          <w:sz w:val="24"/>
          <w:szCs w:val="24"/>
        </w:rPr>
        <w:t>We welcome the ratification of the Optio</w:t>
      </w:r>
      <w:r w:rsidR="00F30A1A">
        <w:rPr>
          <w:rFonts w:ascii="Times New Roman" w:hAnsi="Times New Roman" w:cs="Times New Roman"/>
          <w:sz w:val="24"/>
          <w:szCs w:val="24"/>
        </w:rPr>
        <w:t>nal Protocol to the Convention a</w:t>
      </w:r>
      <w:r w:rsidR="0071778A">
        <w:rPr>
          <w:rFonts w:ascii="Times New Roman" w:hAnsi="Times New Roman" w:cs="Times New Roman"/>
          <w:sz w:val="24"/>
          <w:szCs w:val="24"/>
        </w:rPr>
        <w:t>gainst Torture and the establishment of National Preventive Mechanism that tracks progress in its implementation.</w:t>
      </w:r>
      <w:r w:rsidR="00F30A1A">
        <w:rPr>
          <w:rFonts w:ascii="Times New Roman" w:hAnsi="Times New Roman" w:cs="Times New Roman"/>
          <w:sz w:val="24"/>
          <w:szCs w:val="24"/>
        </w:rPr>
        <w:t xml:space="preserve"> We commend the South Africa’s Government strategy to address the challenges of poverty, inequality and unemployment as part of the national development plan, especially the initiatives aimed at creating jobs for the youth. We note with appreciation the progress in ensuring access to post-school education and training opportunities, especially for students from disadvantaged backgrounds, as well as the increased funding </w:t>
      </w:r>
      <w:r w:rsidR="004F4222">
        <w:rPr>
          <w:rFonts w:ascii="Times New Roman" w:hAnsi="Times New Roman" w:cs="Times New Roman"/>
          <w:sz w:val="24"/>
          <w:szCs w:val="24"/>
        </w:rPr>
        <w:t xml:space="preserve">for this purpose. </w:t>
      </w:r>
      <w:r w:rsidR="00F1663E">
        <w:rPr>
          <w:rFonts w:ascii="Times New Roman" w:hAnsi="Times New Roman" w:cs="Times New Roman"/>
          <w:sz w:val="24"/>
          <w:szCs w:val="24"/>
        </w:rPr>
        <w:t xml:space="preserve">We commend the development of National Policy Framework for Women’s Empowerment and Gender Equality and the considerable progress made in the participation of women in politics, public service and judiciary. </w:t>
      </w:r>
    </w:p>
    <w:p w:rsidR="001E1305" w:rsidRDefault="00E55006" w:rsidP="00C504E0">
      <w:pPr>
        <w:ind w:firstLine="720"/>
        <w:jc w:val="both"/>
        <w:rPr>
          <w:rFonts w:ascii="Times New Roman" w:hAnsi="Times New Roman" w:cs="Times New Roman"/>
          <w:sz w:val="24"/>
          <w:szCs w:val="24"/>
        </w:rPr>
      </w:pPr>
      <w:r>
        <w:rPr>
          <w:rFonts w:ascii="Times New Roman" w:hAnsi="Times New Roman" w:cs="Times New Roman"/>
          <w:sz w:val="24"/>
          <w:szCs w:val="24"/>
        </w:rPr>
        <w:t xml:space="preserve">We would like to recommend to South Africa to </w:t>
      </w:r>
      <w:r w:rsidR="002642C4">
        <w:rPr>
          <w:rFonts w:ascii="Times New Roman" w:hAnsi="Times New Roman" w:cs="Times New Roman"/>
          <w:sz w:val="24"/>
          <w:szCs w:val="24"/>
        </w:rPr>
        <w:t xml:space="preserve">consider allocating sufficient resources to its Human Rights Commission to execute its mandates; to </w:t>
      </w:r>
      <w:r>
        <w:rPr>
          <w:rFonts w:ascii="Times New Roman" w:hAnsi="Times New Roman" w:cs="Times New Roman"/>
          <w:sz w:val="24"/>
          <w:szCs w:val="24"/>
        </w:rPr>
        <w:t>continue its efforts in reducing unemployment, e</w:t>
      </w:r>
      <w:r w:rsidR="002642C4">
        <w:rPr>
          <w:rFonts w:ascii="Times New Roman" w:hAnsi="Times New Roman" w:cs="Times New Roman"/>
          <w:sz w:val="24"/>
          <w:szCs w:val="24"/>
        </w:rPr>
        <w:t>specially among the youth; to strive to ensure</w:t>
      </w:r>
      <w:r>
        <w:rPr>
          <w:rFonts w:ascii="Times New Roman" w:hAnsi="Times New Roman" w:cs="Times New Roman"/>
          <w:sz w:val="24"/>
          <w:szCs w:val="24"/>
        </w:rPr>
        <w:t xml:space="preserve"> equal access to health services </w:t>
      </w:r>
      <w:r w:rsidR="002642C4">
        <w:rPr>
          <w:rFonts w:ascii="Times New Roman" w:hAnsi="Times New Roman" w:cs="Times New Roman"/>
          <w:sz w:val="24"/>
          <w:szCs w:val="24"/>
        </w:rPr>
        <w:t>in rural and urban areas</w:t>
      </w:r>
      <w:r w:rsidR="005032DE">
        <w:rPr>
          <w:rFonts w:ascii="Times New Roman" w:hAnsi="Times New Roman" w:cs="Times New Roman"/>
          <w:sz w:val="24"/>
          <w:szCs w:val="24"/>
        </w:rPr>
        <w:t>.</w:t>
      </w:r>
      <w:bookmarkStart w:id="0" w:name="_GoBack"/>
      <w:bookmarkEnd w:id="0"/>
      <w:r w:rsidR="00F30A1A">
        <w:rPr>
          <w:rFonts w:ascii="Times New Roman" w:hAnsi="Times New Roman" w:cs="Times New Roman"/>
          <w:sz w:val="24"/>
          <w:szCs w:val="24"/>
        </w:rPr>
        <w:t xml:space="preserve"> </w:t>
      </w:r>
      <w:r w:rsidR="0071778A">
        <w:rPr>
          <w:rFonts w:ascii="Times New Roman" w:hAnsi="Times New Roman" w:cs="Times New Roman"/>
          <w:sz w:val="24"/>
          <w:szCs w:val="24"/>
        </w:rPr>
        <w:t xml:space="preserve"> </w:t>
      </w:r>
    </w:p>
    <w:p w:rsidR="001E1305" w:rsidRDefault="001E1305" w:rsidP="00C504E0">
      <w:pPr>
        <w:ind w:firstLine="720"/>
        <w:jc w:val="both"/>
        <w:rPr>
          <w:rFonts w:ascii="Times New Roman" w:hAnsi="Times New Roman" w:cs="Times New Roman"/>
          <w:sz w:val="24"/>
          <w:szCs w:val="24"/>
        </w:rPr>
      </w:pPr>
      <w:r>
        <w:rPr>
          <w:rFonts w:ascii="Times New Roman" w:hAnsi="Times New Roman" w:cs="Times New Roman"/>
          <w:sz w:val="24"/>
          <w:szCs w:val="24"/>
        </w:rPr>
        <w:t>S</w:t>
      </w:r>
      <w:r w:rsidR="0071778A">
        <w:rPr>
          <w:rFonts w:ascii="Times New Roman" w:hAnsi="Times New Roman" w:cs="Times New Roman"/>
          <w:sz w:val="24"/>
          <w:szCs w:val="24"/>
        </w:rPr>
        <w:t>erbia wishes South Africa</w:t>
      </w:r>
      <w:r>
        <w:rPr>
          <w:rFonts w:ascii="Times New Roman" w:hAnsi="Times New Roman" w:cs="Times New Roman"/>
          <w:sz w:val="24"/>
          <w:szCs w:val="24"/>
        </w:rPr>
        <w:t xml:space="preserve"> a successful and fruitful review process. </w:t>
      </w:r>
    </w:p>
    <w:p w:rsidR="001E1305" w:rsidRDefault="001E1305">
      <w:pPr>
        <w:rPr>
          <w:rFonts w:ascii="Times New Roman" w:hAnsi="Times New Roman" w:cs="Times New Roman"/>
          <w:sz w:val="24"/>
          <w:szCs w:val="24"/>
        </w:rPr>
      </w:pPr>
    </w:p>
    <w:p w:rsidR="001E1305" w:rsidRPr="001E1305" w:rsidRDefault="001E1305">
      <w:pPr>
        <w:rPr>
          <w:rFonts w:ascii="Times New Roman" w:hAnsi="Times New Roman" w:cs="Times New Roman"/>
          <w:sz w:val="24"/>
          <w:szCs w:val="24"/>
        </w:rPr>
      </w:pPr>
    </w:p>
    <w:sectPr w:rsidR="001E1305" w:rsidRPr="001E13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05"/>
    <w:rsid w:val="001E1305"/>
    <w:rsid w:val="002642C4"/>
    <w:rsid w:val="0043620B"/>
    <w:rsid w:val="004F4222"/>
    <w:rsid w:val="005032DE"/>
    <w:rsid w:val="00526DAF"/>
    <w:rsid w:val="0071778A"/>
    <w:rsid w:val="00A049C4"/>
    <w:rsid w:val="00C504E0"/>
    <w:rsid w:val="00CD7504"/>
    <w:rsid w:val="00E55006"/>
    <w:rsid w:val="00F1663E"/>
    <w:rsid w:val="00F30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BDD55-1E9C-42C9-945D-3FE9F074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280BA5-85C4-4A5E-BF52-E847C6C39515}"/>
</file>

<file path=customXml/itemProps2.xml><?xml version="1.0" encoding="utf-8"?>
<ds:datastoreItem xmlns:ds="http://schemas.openxmlformats.org/officeDocument/2006/customXml" ds:itemID="{8B10D8C1-28C2-4890-AF69-268E6FF60243}"/>
</file>

<file path=customXml/itemProps3.xml><?xml version="1.0" encoding="utf-8"?>
<ds:datastoreItem xmlns:ds="http://schemas.openxmlformats.org/officeDocument/2006/customXml" ds:itemID="{34F150B9-A642-4571-92C1-5656F65EF8F7}"/>
</file>

<file path=docProps/app.xml><?xml version="1.0" encoding="utf-8"?>
<Properties xmlns="http://schemas.openxmlformats.org/officeDocument/2006/extended-properties" xmlns:vt="http://schemas.openxmlformats.org/officeDocument/2006/docPropsVTypes">
  <Template>Normal</Template>
  <TotalTime>69</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Savetnik</dc:creator>
  <cp:keywords/>
  <dc:description/>
  <cp:lastModifiedBy>Savetnik</cp:lastModifiedBy>
  <cp:revision>7</cp:revision>
  <dcterms:created xsi:type="dcterms:W3CDTF">2022-11-07T10:23:00Z</dcterms:created>
  <dcterms:modified xsi:type="dcterms:W3CDTF">2022-11-07T11:34:00Z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