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7504" w:rsidRPr="001E1305" w:rsidRDefault="001E1305" w:rsidP="001E1305">
      <w:pPr>
        <w:spacing w:after="0"/>
        <w:rPr>
          <w:rFonts w:ascii="Times New Roman" w:hAnsi="Times New Roman" w:cs="Times New Roman"/>
          <w:sz w:val="24"/>
          <w:szCs w:val="24"/>
        </w:rPr>
      </w:pPr>
      <w:r w:rsidRPr="001E1305">
        <w:rPr>
          <w:rFonts w:ascii="Times New Roman" w:hAnsi="Times New Roman" w:cs="Times New Roman"/>
          <w:sz w:val="24"/>
          <w:szCs w:val="24"/>
        </w:rPr>
        <w:t>41</w:t>
      </w:r>
      <w:r w:rsidRPr="001E1305">
        <w:rPr>
          <w:rFonts w:ascii="Times New Roman" w:hAnsi="Times New Roman" w:cs="Times New Roman"/>
          <w:sz w:val="24"/>
          <w:szCs w:val="24"/>
          <w:vertAlign w:val="superscript"/>
        </w:rPr>
        <w:t>st</w:t>
      </w:r>
      <w:r w:rsidRPr="001E1305">
        <w:rPr>
          <w:rFonts w:ascii="Times New Roman" w:hAnsi="Times New Roman" w:cs="Times New Roman"/>
          <w:sz w:val="24"/>
          <w:szCs w:val="24"/>
        </w:rPr>
        <w:t xml:space="preserve"> Session of the UPR Working Group</w:t>
      </w:r>
    </w:p>
    <w:p w:rsidR="001E1305" w:rsidRDefault="00623280" w:rsidP="001E1305">
      <w:pPr>
        <w:spacing w:after="0"/>
        <w:rPr>
          <w:rFonts w:ascii="Times New Roman" w:hAnsi="Times New Roman" w:cs="Times New Roman"/>
          <w:sz w:val="24"/>
          <w:szCs w:val="24"/>
        </w:rPr>
      </w:pPr>
      <w:r>
        <w:rPr>
          <w:rFonts w:ascii="Times New Roman" w:hAnsi="Times New Roman" w:cs="Times New Roman"/>
          <w:sz w:val="24"/>
          <w:szCs w:val="24"/>
        </w:rPr>
        <w:t>Review of</w:t>
      </w:r>
      <w:r w:rsidR="001E1305" w:rsidRPr="001E1305">
        <w:rPr>
          <w:rFonts w:ascii="Times New Roman" w:hAnsi="Times New Roman" w:cs="Times New Roman"/>
          <w:sz w:val="24"/>
          <w:szCs w:val="24"/>
        </w:rPr>
        <w:t xml:space="preserve"> Tunisia</w:t>
      </w:r>
    </w:p>
    <w:p w:rsidR="001E1305" w:rsidRDefault="001E1305">
      <w:pPr>
        <w:rPr>
          <w:rFonts w:ascii="Times New Roman" w:hAnsi="Times New Roman" w:cs="Times New Roman"/>
          <w:sz w:val="24"/>
          <w:szCs w:val="24"/>
        </w:rPr>
      </w:pPr>
      <w:r>
        <w:rPr>
          <w:rFonts w:ascii="Times New Roman" w:hAnsi="Times New Roman" w:cs="Times New Roman"/>
          <w:sz w:val="24"/>
          <w:szCs w:val="24"/>
        </w:rPr>
        <w:t>November 2022</w:t>
      </w:r>
    </w:p>
    <w:p w:rsidR="001E1305" w:rsidRDefault="001E1305">
      <w:pPr>
        <w:rPr>
          <w:rFonts w:ascii="Times New Roman" w:hAnsi="Times New Roman" w:cs="Times New Roman"/>
          <w:sz w:val="24"/>
          <w:szCs w:val="24"/>
        </w:rPr>
      </w:pPr>
    </w:p>
    <w:p w:rsidR="001E1305" w:rsidRDefault="001E1305" w:rsidP="0072107D">
      <w:pPr>
        <w:ind w:firstLine="720"/>
        <w:jc w:val="both"/>
        <w:rPr>
          <w:rFonts w:ascii="Times New Roman" w:hAnsi="Times New Roman" w:cs="Times New Roman"/>
          <w:sz w:val="24"/>
          <w:szCs w:val="24"/>
        </w:rPr>
      </w:pPr>
      <w:r>
        <w:rPr>
          <w:rFonts w:ascii="Times New Roman" w:hAnsi="Times New Roman" w:cs="Times New Roman"/>
          <w:sz w:val="24"/>
          <w:szCs w:val="24"/>
        </w:rPr>
        <w:t>The Republic of Serbia welcomes the delegation of Tunisia at the UPR’s Session and thanks it for presenting its National Report.</w:t>
      </w:r>
    </w:p>
    <w:p w:rsidR="001E1305" w:rsidRDefault="001E1305" w:rsidP="0072107D">
      <w:pPr>
        <w:ind w:firstLine="720"/>
        <w:jc w:val="both"/>
        <w:rPr>
          <w:rFonts w:ascii="Times New Roman" w:hAnsi="Times New Roman" w:cs="Times New Roman"/>
          <w:sz w:val="24"/>
          <w:szCs w:val="24"/>
        </w:rPr>
      </w:pPr>
      <w:r>
        <w:rPr>
          <w:rFonts w:ascii="Times New Roman" w:hAnsi="Times New Roman" w:cs="Times New Roman"/>
          <w:sz w:val="24"/>
          <w:szCs w:val="24"/>
        </w:rPr>
        <w:t>Serbia commends the efforts of Tunisia invested in responding to the recommendations from the last UPR process. In particular, we comme</w:t>
      </w:r>
      <w:r w:rsidRPr="00AC1F0B">
        <w:rPr>
          <w:rFonts w:ascii="Times New Roman" w:hAnsi="Times New Roman" w:cs="Times New Roman"/>
          <w:sz w:val="24"/>
          <w:szCs w:val="24"/>
        </w:rPr>
        <w:t xml:space="preserve">nd </w:t>
      </w:r>
      <w:r>
        <w:rPr>
          <w:rFonts w:ascii="Times New Roman" w:hAnsi="Times New Roman" w:cs="Times New Roman"/>
          <w:sz w:val="24"/>
          <w:szCs w:val="24"/>
        </w:rPr>
        <w:t xml:space="preserve">the reinforcement of domestic legislation with the enactment of new laws in response to recommendations from the previous UPR on matters such as combatting violence against women and discrimination, as well as the creation of a committee to oversee the harmonization of legal texts with international standards and treaties. We also welcome the developing of benchmarks for the national human rights strategy based on recommendations made by human rights mechanisms. We further commend the employment-related projects for integration of persons with disabilities, </w:t>
      </w:r>
      <w:proofErr w:type="spellStart"/>
      <w:r>
        <w:rPr>
          <w:rFonts w:ascii="Times New Roman" w:hAnsi="Times New Roman" w:cs="Times New Roman"/>
          <w:sz w:val="24"/>
          <w:szCs w:val="24"/>
        </w:rPr>
        <w:t>programmes</w:t>
      </w:r>
      <w:proofErr w:type="spellEnd"/>
      <w:r>
        <w:rPr>
          <w:rFonts w:ascii="Times New Roman" w:hAnsi="Times New Roman" w:cs="Times New Roman"/>
          <w:sz w:val="24"/>
          <w:szCs w:val="24"/>
        </w:rPr>
        <w:t xml:space="preserve"> aimed at benefiting women in rural areas and development and implementation of national strategy to combat child </w:t>
      </w:r>
      <w:proofErr w:type="spellStart"/>
      <w:r>
        <w:rPr>
          <w:rFonts w:ascii="Times New Roman" w:hAnsi="Times New Roman" w:cs="Times New Roman"/>
          <w:sz w:val="24"/>
          <w:szCs w:val="24"/>
        </w:rPr>
        <w:t>labour</w:t>
      </w:r>
      <w:proofErr w:type="spellEnd"/>
      <w:r>
        <w:rPr>
          <w:rFonts w:ascii="Times New Roman" w:hAnsi="Times New Roman" w:cs="Times New Roman"/>
          <w:sz w:val="24"/>
          <w:szCs w:val="24"/>
        </w:rPr>
        <w:t xml:space="preserve">. </w:t>
      </w:r>
    </w:p>
    <w:p w:rsidR="001E1305" w:rsidRDefault="001E1305" w:rsidP="0072107D">
      <w:pPr>
        <w:ind w:firstLine="720"/>
        <w:jc w:val="both"/>
        <w:rPr>
          <w:rFonts w:ascii="Times New Roman" w:hAnsi="Times New Roman" w:cs="Times New Roman"/>
          <w:sz w:val="24"/>
          <w:szCs w:val="24"/>
        </w:rPr>
      </w:pPr>
      <w:r>
        <w:rPr>
          <w:rFonts w:ascii="Times New Roman" w:hAnsi="Times New Roman" w:cs="Times New Roman"/>
          <w:sz w:val="24"/>
          <w:szCs w:val="24"/>
        </w:rPr>
        <w:t>We would like to recommend to Tunisia to take up measures to enable access to affordable housing for vulnerable groups as a response to the rapid increase in the cost of living, particularly affecting poor and unemployed persons. We further recommend undertaking measures to provide free and compulsory primary education, as well as access to secondary education to all children, paying particular attention to children living in poverty, children in rural areas and children with disabilities.</w:t>
      </w:r>
    </w:p>
    <w:p w:rsidR="001E1305" w:rsidRDefault="001E1305" w:rsidP="0072107D">
      <w:pPr>
        <w:ind w:firstLine="720"/>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Serbia wishes Tunisia a successful and fruitful review process. </w:t>
      </w:r>
    </w:p>
    <w:p w:rsidR="001E1305" w:rsidRDefault="001E1305">
      <w:pPr>
        <w:rPr>
          <w:rFonts w:ascii="Times New Roman" w:hAnsi="Times New Roman" w:cs="Times New Roman"/>
          <w:sz w:val="24"/>
          <w:szCs w:val="24"/>
        </w:rPr>
      </w:pPr>
    </w:p>
    <w:p w:rsidR="001E1305" w:rsidRPr="001E1305" w:rsidRDefault="001E1305">
      <w:pPr>
        <w:rPr>
          <w:rFonts w:ascii="Times New Roman" w:hAnsi="Times New Roman" w:cs="Times New Roman"/>
          <w:sz w:val="24"/>
          <w:szCs w:val="24"/>
        </w:rPr>
      </w:pPr>
    </w:p>
    <w:sectPr w:rsidR="001E1305" w:rsidRPr="001E130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305"/>
    <w:rsid w:val="001E1305"/>
    <w:rsid w:val="00623280"/>
    <w:rsid w:val="0072107D"/>
    <w:rsid w:val="00CD75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2BDD55-1E9C-42C9-945D-3FE9F074A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2E5AB23-0CB4-4AB1-8660-147D483C4960}"/>
</file>

<file path=customXml/itemProps2.xml><?xml version="1.0" encoding="utf-8"?>
<ds:datastoreItem xmlns:ds="http://schemas.openxmlformats.org/officeDocument/2006/customXml" ds:itemID="{1DD86A96-A356-46F2-9652-7E3D170B9C7B}"/>
</file>

<file path=customXml/itemProps3.xml><?xml version="1.0" encoding="utf-8"?>
<ds:datastoreItem xmlns:ds="http://schemas.openxmlformats.org/officeDocument/2006/customXml" ds:itemID="{94C98EC2-9799-4D72-ADC1-C97A8864109B}"/>
</file>

<file path=docProps/app.xml><?xml version="1.0" encoding="utf-8"?>
<Properties xmlns="http://schemas.openxmlformats.org/officeDocument/2006/extended-properties" xmlns:vt="http://schemas.openxmlformats.org/officeDocument/2006/docPropsVTypes">
  <Template>Normal</Template>
  <TotalTime>10</TotalTime>
  <Pages>1</Pages>
  <Words>238</Words>
  <Characters>1359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Savetnik</dc:creator>
  <cp:keywords/>
  <dc:description/>
  <cp:lastModifiedBy>Savetnik</cp:lastModifiedBy>
  <cp:revision>3</cp:revision>
  <dcterms:created xsi:type="dcterms:W3CDTF">2022-11-07T08:26:00Z</dcterms:created>
  <dcterms:modified xsi:type="dcterms:W3CDTF">2022-11-07T11:37:00Z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