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DD9" w:rsidP="00A669C1" w:rsidRDefault="00C24DD9" w14:paraId="1E8C04D9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A669C1" w:rsidR="00A31AD0" w:rsidP="00A669C1" w:rsidRDefault="00A31AD0" w14:paraId="7CA2B6B8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0948B266" w14:textId="6767EB2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2554E9">
        <w:rPr>
          <w:rStyle w:val="Strong"/>
          <w:rFonts w:ascii="Calibri Light" w:hAnsi="Calibri Light"/>
          <w:sz w:val="25"/>
          <w:szCs w:val="25"/>
        </w:rPr>
        <w:t>4</w:t>
      </w:r>
      <w:r w:rsidR="0074437E">
        <w:rPr>
          <w:rStyle w:val="Strong"/>
          <w:rFonts w:ascii="Calibri Light" w:hAnsi="Calibri Light"/>
          <w:sz w:val="25"/>
          <w:szCs w:val="25"/>
        </w:rPr>
        <w:t>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Pr="008E4C0A" w:rsidR="00F33068" w:rsidP="00F33068" w:rsidRDefault="00F33068" w14:paraId="44F0A8C7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5F87BD32" w14:textId="5098CB1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Periodic Review of</w:t>
      </w:r>
      <w:r w:rsidRPr="00C85665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C85665" w:rsidR="00935ECB">
        <w:rPr>
          <w:rStyle w:val="Strong"/>
          <w:rFonts w:ascii="Calibri Light" w:hAnsi="Calibri Light"/>
          <w:sz w:val="25"/>
          <w:szCs w:val="25"/>
        </w:rPr>
        <w:t>the United Kingdom of Australia</w:t>
      </w:r>
    </w:p>
    <w:p w:rsidRPr="008E4C0A" w:rsidR="00F33068" w:rsidP="00F33068" w:rsidRDefault="00F33068" w14:paraId="75721E5F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P="00F33068" w:rsidRDefault="00F33068" w14:paraId="36042257" w14:textId="54ABC096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P="00F33068" w:rsidRDefault="006C5498" w14:paraId="5C0821BE" w14:textId="3F035B6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Pr="006C5498" w:rsidR="006C5498" w:rsidP="00F33068" w:rsidRDefault="009F6827" w14:paraId="7ED64F0A" w14:textId="7E1639B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color w:val="000000" w:themeColor="text1"/>
          <w:sz w:val="25"/>
          <w:szCs w:val="25"/>
        </w:rPr>
        <w:t>10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A900EE">
        <w:rPr>
          <w:rStyle w:val="Strong"/>
          <w:rFonts w:ascii="Calibri Light" w:hAnsi="Calibri Light"/>
          <w:color w:val="000000" w:themeColor="text1"/>
          <w:sz w:val="25"/>
          <w:szCs w:val="25"/>
        </w:rPr>
        <w:t>November</w:t>
      </w:r>
      <w:r w:rsidRPr="002554E9" w:rsidR="00EC15E3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2554E9">
        <w:rPr>
          <w:rStyle w:val="Strong"/>
          <w:rFonts w:ascii="Calibri Light" w:hAnsi="Calibri Light"/>
          <w:sz w:val="25"/>
          <w:szCs w:val="25"/>
        </w:rPr>
        <w:t>2</w:t>
      </w:r>
    </w:p>
    <w:p w:rsidRPr="008E4C0A" w:rsidR="00F33068" w:rsidP="00F33068" w:rsidRDefault="00F33068" w14:paraId="57A638F3" w14:textId="77777777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F09F3" w:rsidP="006F09F3" w:rsidRDefault="006F09F3" w14:paraId="1B52DCA2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Pr="00071852" w:rsidR="00071852" w:rsidP="006F09F3" w:rsidRDefault="00071852" w14:paraId="25BA1B0B" w14:textId="475664B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:rsidR="00935ECB" w:rsidP="00935ECB" w:rsidRDefault="00935ECB" w14:paraId="2521E4E5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935ECB" w:rsidP="00935ECB" w:rsidRDefault="00F4313F" w14:paraId="2056D8F8" w14:textId="454DD48E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</w:t>
      </w:r>
      <w:r w:rsidR="00935ECB">
        <w:rPr>
          <w:rFonts w:ascii="Calibri Light" w:hAnsi="Calibri Light"/>
          <w:bCs/>
          <w:sz w:val="25"/>
          <w:szCs w:val="25"/>
        </w:rPr>
        <w:t xml:space="preserve"> commend</w:t>
      </w:r>
      <w:r>
        <w:rPr>
          <w:rFonts w:ascii="Calibri Light" w:hAnsi="Calibri Light"/>
          <w:bCs/>
          <w:sz w:val="25"/>
          <w:szCs w:val="25"/>
        </w:rPr>
        <w:t>s</w:t>
      </w:r>
      <w:r w:rsidR="00935ECB">
        <w:rPr>
          <w:rFonts w:ascii="Calibri Light" w:hAnsi="Calibri Light"/>
          <w:bCs/>
          <w:sz w:val="25"/>
          <w:szCs w:val="25"/>
        </w:rPr>
        <w:t xml:space="preserve"> the United Kingdom for its longstanding leadership in shaping, protecting and promoting human rights</w:t>
      </w:r>
      <w:r w:rsidR="004F6000">
        <w:rPr>
          <w:rFonts w:ascii="Calibri Light" w:hAnsi="Calibri Light"/>
          <w:bCs/>
          <w:sz w:val="25"/>
          <w:szCs w:val="25"/>
        </w:rPr>
        <w:t xml:space="preserve"> domestically and internationally</w:t>
      </w:r>
      <w:r w:rsidR="00935ECB">
        <w:rPr>
          <w:rFonts w:ascii="Calibri Light" w:hAnsi="Calibri Light"/>
          <w:bCs/>
          <w:sz w:val="25"/>
          <w:szCs w:val="25"/>
        </w:rPr>
        <w:t>.</w:t>
      </w:r>
    </w:p>
    <w:p w:rsidR="00935ECB" w:rsidP="3EA18CA2" w:rsidRDefault="00935ECB" w14:paraId="77474FBF" w14:noSpellErr="1" w14:textId="47F4CA42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p w:rsidRPr="00EF6AE0" w:rsidR="00935ECB" w:rsidP="00935ECB" w:rsidRDefault="00935ECB" w14:paraId="05CB5CC8" w14:textId="353DA9F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Supporting the rights of peoples with diverse </w:t>
      </w:r>
      <w:r w:rsidR="004F6000">
        <w:rPr>
          <w:rFonts w:ascii="Calibri Light" w:hAnsi="Calibri Light"/>
          <w:bCs/>
          <w:sz w:val="25"/>
          <w:szCs w:val="25"/>
        </w:rPr>
        <w:t>s</w:t>
      </w:r>
      <w:r>
        <w:rPr>
          <w:rFonts w:ascii="Calibri Light" w:hAnsi="Calibri Light"/>
          <w:bCs/>
          <w:sz w:val="25"/>
          <w:szCs w:val="25"/>
        </w:rPr>
        <w:t>exual</w:t>
      </w:r>
      <w:r w:rsidR="004F6000">
        <w:rPr>
          <w:rFonts w:ascii="Calibri Light" w:hAnsi="Calibri Light"/>
          <w:bCs/>
          <w:sz w:val="25"/>
          <w:szCs w:val="25"/>
        </w:rPr>
        <w:t xml:space="preserve"> </w:t>
      </w:r>
      <w:r w:rsidR="00AC27C0">
        <w:rPr>
          <w:rFonts w:ascii="Calibri Light" w:hAnsi="Calibri Light"/>
          <w:bCs/>
          <w:sz w:val="25"/>
          <w:szCs w:val="25"/>
        </w:rPr>
        <w:t>orientations</w:t>
      </w:r>
      <w:r>
        <w:rPr>
          <w:rFonts w:ascii="Calibri Light" w:hAnsi="Calibri Light"/>
          <w:bCs/>
          <w:sz w:val="25"/>
          <w:szCs w:val="25"/>
        </w:rPr>
        <w:t xml:space="preserve"> and </w:t>
      </w:r>
      <w:r w:rsidR="00AC27C0">
        <w:rPr>
          <w:rFonts w:ascii="Calibri Light" w:hAnsi="Calibri Light"/>
          <w:bCs/>
          <w:sz w:val="25"/>
          <w:szCs w:val="25"/>
        </w:rPr>
        <w:t>g</w:t>
      </w:r>
      <w:r>
        <w:rPr>
          <w:rFonts w:ascii="Calibri Light" w:hAnsi="Calibri Light"/>
          <w:bCs/>
          <w:sz w:val="25"/>
          <w:szCs w:val="25"/>
        </w:rPr>
        <w:t xml:space="preserve">ender </w:t>
      </w:r>
      <w:r w:rsidR="004F6000">
        <w:rPr>
          <w:rFonts w:ascii="Calibri Light" w:hAnsi="Calibri Light"/>
          <w:bCs/>
          <w:sz w:val="25"/>
          <w:szCs w:val="25"/>
        </w:rPr>
        <w:t>identities</w:t>
      </w:r>
      <w:r>
        <w:rPr>
          <w:rFonts w:ascii="Calibri Light" w:hAnsi="Calibri Light"/>
          <w:bCs/>
          <w:sz w:val="25"/>
          <w:szCs w:val="25"/>
        </w:rPr>
        <w:t xml:space="preserve"> is a value shared by Australia and the UK. We welcome </w:t>
      </w:r>
      <w:r w:rsidRPr="00A93C90">
        <w:rPr>
          <w:rFonts w:ascii="Calibri Light" w:hAnsi="Calibri Light"/>
          <w:bCs/>
          <w:i/>
          <w:iCs/>
          <w:sz w:val="25"/>
          <w:szCs w:val="25"/>
        </w:rPr>
        <w:t>The Marriage (Same-sex Couples) and Civil Partnership (Opposite-sex Couples) (Northern Ireland) Regulations 2019</w:t>
      </w:r>
      <w:r>
        <w:rPr>
          <w:rFonts w:ascii="Calibri Light" w:hAnsi="Calibri Light"/>
          <w:bCs/>
          <w:sz w:val="25"/>
          <w:szCs w:val="25"/>
        </w:rPr>
        <w:t xml:space="preserve"> coming into effect in Northern Ireland in the previous reporting period. </w:t>
      </w:r>
    </w:p>
    <w:p w:rsidR="00B32A0B" w:rsidP="006F09F3" w:rsidRDefault="00B32A0B" w14:paraId="38589F1D" w14:textId="293C6DD5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071852" w:rsidP="006F09F3" w:rsidRDefault="00071852" w14:paraId="0E4E4A11" w14:textId="78F5ACC7" w14:noSpellErr="1">
      <w:pPr>
        <w:pStyle w:val="NormalWeb"/>
        <w:tabs>
          <w:tab w:val="left" w:pos="1134"/>
        </w:tabs>
        <w:ind w:right="-45"/>
        <w:rPr>
          <w:rFonts w:ascii="Calibri Light" w:hAnsi="Calibri Light"/>
          <w:b w:val="1"/>
          <w:bCs w:val="1"/>
          <w:sz w:val="25"/>
          <w:szCs w:val="25"/>
        </w:rPr>
      </w:pPr>
      <w:r w:rsidRPr="3EA18CA2" w:rsidR="00071852">
        <w:rPr>
          <w:rFonts w:ascii="Calibri Light" w:hAnsi="Calibri Light"/>
          <w:sz w:val="25"/>
          <w:szCs w:val="25"/>
        </w:rPr>
        <w:t>Australia recommends that</w:t>
      </w:r>
      <w:r w:rsidRPr="3EA18CA2" w:rsidR="00071852">
        <w:rPr>
          <w:rFonts w:ascii="Calibri Light" w:hAnsi="Calibri Light"/>
          <w:b w:val="1"/>
          <w:bCs w:val="1"/>
          <w:sz w:val="25"/>
          <w:szCs w:val="25"/>
        </w:rPr>
        <w:t xml:space="preserve"> </w:t>
      </w:r>
      <w:r w:rsidRPr="3EA18CA2" w:rsidR="00935ECB">
        <w:rPr>
          <w:rFonts w:ascii="Calibri Light" w:hAnsi="Calibri Light"/>
          <w:b w:val="0"/>
          <w:bCs w:val="0"/>
          <w:sz w:val="25"/>
          <w:szCs w:val="25"/>
        </w:rPr>
        <w:t>the United Kingdom</w:t>
      </w:r>
      <w:r w:rsidRPr="3EA18CA2" w:rsidR="00071852">
        <w:rPr>
          <w:rFonts w:ascii="Calibri Light" w:hAnsi="Calibri Light"/>
          <w:b w:val="1"/>
          <w:bCs w:val="1"/>
          <w:sz w:val="25"/>
          <w:szCs w:val="25"/>
        </w:rPr>
        <w:t>:</w:t>
      </w:r>
    </w:p>
    <w:p w:rsidR="00071852" w:rsidP="006F09F3" w:rsidRDefault="00071852" w14:paraId="5E9798E4" w14:textId="78D14DB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935ECB" w:rsidP="00935ECB" w:rsidRDefault="00935ECB" w14:paraId="21336F67" w14:textId="77777777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Ensure that </w:t>
      </w:r>
      <w:r w:rsidRPr="00292098">
        <w:rPr>
          <w:rFonts w:ascii="Calibri Light" w:hAnsi="Calibri Light"/>
          <w:b/>
          <w:bCs/>
          <w:sz w:val="25"/>
          <w:szCs w:val="25"/>
        </w:rPr>
        <w:t xml:space="preserve">the current level of human rights protection provided by the </w:t>
      </w:r>
      <w:r w:rsidRPr="00BE2E34">
        <w:rPr>
          <w:rFonts w:ascii="Calibri Light" w:hAnsi="Calibri Light"/>
          <w:b/>
          <w:bCs/>
          <w:sz w:val="25"/>
          <w:szCs w:val="25"/>
        </w:rPr>
        <w:t>Human Rights Act 1998</w:t>
      </w:r>
      <w:r w:rsidRPr="00292098">
        <w:rPr>
          <w:rFonts w:ascii="Calibri Light" w:hAnsi="Calibri Light"/>
          <w:b/>
          <w:bCs/>
          <w:sz w:val="25"/>
          <w:szCs w:val="25"/>
        </w:rPr>
        <w:t xml:space="preserve"> is maintained and improved</w:t>
      </w:r>
      <w:r>
        <w:rPr>
          <w:rFonts w:ascii="Calibri Light" w:hAnsi="Calibri Light"/>
          <w:b/>
          <w:bCs/>
          <w:sz w:val="25"/>
          <w:szCs w:val="25"/>
        </w:rPr>
        <w:t xml:space="preserve"> if legislation is replaced or reformed. </w:t>
      </w:r>
    </w:p>
    <w:p w:rsidRPr="0070314A" w:rsidR="00935ECB" w:rsidP="00935ECB" w:rsidRDefault="00935ECB" w14:paraId="4D458CE5" w14:textId="10B83D31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 w:val="1"/>
          <w:bCs w:val="1"/>
          <w:sz w:val="25"/>
          <w:szCs w:val="25"/>
        </w:rPr>
      </w:pPr>
      <w:r w:rsidRPr="3EA18CA2" w:rsidR="00935ECB">
        <w:rPr>
          <w:rFonts w:ascii="Calibri Light" w:hAnsi="Calibri Light"/>
          <w:b w:val="1"/>
          <w:bCs w:val="1"/>
          <w:sz w:val="25"/>
          <w:szCs w:val="25"/>
        </w:rPr>
        <w:t xml:space="preserve">Continue work to </w:t>
      </w:r>
      <w:r w:rsidRPr="3EA18CA2" w:rsidR="00935ECB">
        <w:rPr>
          <w:rFonts w:ascii="Calibri Light" w:hAnsi="Calibri Light"/>
          <w:b w:val="1"/>
          <w:bCs w:val="1"/>
          <w:sz w:val="25"/>
          <w:szCs w:val="25"/>
        </w:rPr>
        <w:t>reform the Gender Recognition Act based on international human rights standards</w:t>
      </w:r>
      <w:r w:rsidRPr="3EA18CA2" w:rsidR="00935ECB">
        <w:rPr>
          <w:rFonts w:ascii="Calibri Light" w:hAnsi="Calibri Light"/>
          <w:b w:val="1"/>
          <w:bCs w:val="1"/>
          <w:sz w:val="25"/>
          <w:szCs w:val="25"/>
        </w:rPr>
        <w:t xml:space="preserve">, </w:t>
      </w:r>
      <w:r w:rsidRPr="3EA18CA2" w:rsidR="009E7D7F">
        <w:rPr>
          <w:rFonts w:ascii="Calibri Light" w:hAnsi="Calibri Light"/>
          <w:b w:val="1"/>
          <w:bCs w:val="1"/>
          <w:sz w:val="25"/>
          <w:szCs w:val="25"/>
        </w:rPr>
        <w:t>including recognition of trans and non-binary individuals.</w:t>
      </w:r>
    </w:p>
    <w:p w:rsidRPr="00935ECB" w:rsidR="00F33068" w:rsidP="00935ECB" w:rsidRDefault="00935ECB" w14:paraId="074BCBA2" w14:textId="41D2EEE2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Continue efforts to identify and </w:t>
      </w:r>
      <w:r w:rsidRPr="00E97187">
        <w:rPr>
          <w:rFonts w:ascii="Calibri Light" w:hAnsi="Calibri Light"/>
          <w:b/>
          <w:bCs/>
          <w:sz w:val="25"/>
          <w:szCs w:val="25"/>
        </w:rPr>
        <w:t>eliminat</w:t>
      </w:r>
      <w:r>
        <w:rPr>
          <w:rFonts w:ascii="Calibri Light" w:hAnsi="Calibri Light"/>
          <w:b/>
          <w:bCs/>
          <w:sz w:val="25"/>
          <w:szCs w:val="25"/>
        </w:rPr>
        <w:t>e</w:t>
      </w:r>
      <w:r w:rsidRPr="00E97187">
        <w:rPr>
          <w:rFonts w:ascii="Calibri Light" w:hAnsi="Calibri Light"/>
          <w:b/>
          <w:bCs/>
          <w:sz w:val="25"/>
          <w:szCs w:val="25"/>
        </w:rPr>
        <w:t xml:space="preserve"> barriers to access to health care and services </w:t>
      </w:r>
      <w:r>
        <w:rPr>
          <w:rFonts w:ascii="Calibri Light" w:hAnsi="Calibri Light"/>
          <w:b/>
          <w:bCs/>
          <w:sz w:val="25"/>
          <w:szCs w:val="25"/>
        </w:rPr>
        <w:t>for persons with disabilities.</w:t>
      </w:r>
    </w:p>
    <w:p w:rsidRPr="00A669C1" w:rsidR="00F33068" w:rsidP="00F33068" w:rsidRDefault="00F33068" w14:paraId="01CFA8B3" w14:textId="7777777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Pr="000A3179" w:rsidR="00F33068" w:rsidP="00F33068" w:rsidRDefault="000A3179" w14:paraId="168779E7" w14:textId="7EDC9727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3EA18CA2" w:rsidR="000A3179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Pr="3EA18CA2" w:rsidR="00703911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Pr="3EA18CA2" w:rsidR="72C04884">
        <w:rPr>
          <w:rStyle w:val="Strong"/>
          <w:rFonts w:ascii="Calibri Light" w:hAnsi="Calibri Light"/>
          <w:b w:val="0"/>
          <w:bCs w:val="0"/>
          <w:sz w:val="25"/>
          <w:szCs w:val="25"/>
        </w:rPr>
        <w:t>43</w:t>
      </w:r>
      <w:r w:rsidRPr="3EA18CA2" w:rsidR="006C549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Pr="3EA18CA2" w:rsidR="00F33068">
        <w:rPr>
          <w:rStyle w:val="Strong"/>
          <w:rFonts w:ascii="Calibri Light" w:hAnsi="Calibri Light"/>
          <w:b w:val="0"/>
          <w:bCs w:val="0"/>
          <w:sz w:val="25"/>
          <w:szCs w:val="25"/>
        </w:rPr>
        <w:t>Words</w:t>
      </w:r>
      <w:r w:rsidRPr="3EA18CA2" w:rsidR="000A3179">
        <w:rPr>
          <w:rStyle w:val="Strong"/>
          <w:rFonts w:ascii="Calibri Light" w:hAnsi="Calibri Light"/>
          <w:b w:val="0"/>
          <w:bCs w:val="0"/>
          <w:sz w:val="25"/>
          <w:szCs w:val="25"/>
        </w:rPr>
        <w:t>]</w:t>
      </w:r>
    </w:p>
    <w:p w:rsidR="00201AB9" w:rsidP="0098168B" w:rsidRDefault="00201AB9" w14:paraId="26F31CA8" w14:textId="76CCEF5E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orient="portrait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E4C" w:rsidRDefault="00A10E4C" w14:paraId="0565BE00" w14:textId="77777777">
      <w:r>
        <w:separator/>
      </w:r>
    </w:p>
  </w:endnote>
  <w:endnote w:type="continuationSeparator" w:id="0">
    <w:p w:rsidR="00A10E4C" w:rsidRDefault="00A10E4C" w14:paraId="6FB535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P="000C74B1" w:rsidRDefault="00003F30" w14:paraId="00E19ECA" w14:textId="7777777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C4A4A" w:rsidP="00FC4A4A" w:rsidRDefault="00F7561A" w14:paraId="64C2C62F" w14:textId="77777777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90" strokeweight="2.25pt" from="-39.75pt,3.45pt" to="495pt,3.45pt" w14:anchorId="3A0C57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A25C0" w:rsidR="00FC4A4A" w:rsidP="00FC4A4A" w:rsidRDefault="00FC4A4A" w14:paraId="51528FB7" w14:textId="77777777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Pr="00EA25C0" w:rsidR="00FC4A4A" w:rsidP="00FC4A4A" w:rsidRDefault="00FC4A4A" w14:paraId="67604C46" w14:textId="77777777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2AD000F">
              <v:stroke joinstyle="miter"/>
              <v:path gradientshapeok="t" o:connecttype="rect"/>
            </v:shapetype>
            <v:shape id="Text Box 3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">
              <v:textbox>
                <w:txbxContent>
                  <w:p w:rsidRPr="00EA25C0" w:rsidR="00FC4A4A" w:rsidP="00FC4A4A" w:rsidRDefault="00FC4A4A" w14:paraId="51528FB7" w14:textId="77777777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Pr="00EA25C0" w:rsidR="00FC4A4A" w:rsidP="00FC4A4A" w:rsidRDefault="00FC4A4A" w14:paraId="67604C46" w14:textId="77777777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E4C" w:rsidRDefault="00A10E4C" w14:paraId="23B4581A" w14:textId="77777777">
      <w:r>
        <w:separator/>
      </w:r>
    </w:p>
  </w:footnote>
  <w:footnote w:type="continuationSeparator" w:id="0">
    <w:p w:rsidR="00A10E4C" w:rsidRDefault="00A10E4C" w14:paraId="3D1BF6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41E" w:rsidRDefault="00003F30" w14:paraId="09209E72" w14:textId="5A3322DA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741E" w:rsidP="000C74B1" w:rsidRDefault="005E4D8E" w14:paraId="008182CC" w14:textId="256217CE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lt="Narrow horizontal" o:spid="_x0000_s1026" o:allowincell="f" fillcolor="yellow" stroked="f" w14:anchorId="5AA0B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3A32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lang="fr-FR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0237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30B86"/>
    <w:rsid w:val="00143A3D"/>
    <w:rsid w:val="00154D0F"/>
    <w:rsid w:val="001558BF"/>
    <w:rsid w:val="001678FF"/>
    <w:rsid w:val="001A3C13"/>
    <w:rsid w:val="001B74E4"/>
    <w:rsid w:val="001C78F9"/>
    <w:rsid w:val="001D0E2C"/>
    <w:rsid w:val="001E15DC"/>
    <w:rsid w:val="001E2966"/>
    <w:rsid w:val="001E4C81"/>
    <w:rsid w:val="00201AB9"/>
    <w:rsid w:val="00234A03"/>
    <w:rsid w:val="002554E9"/>
    <w:rsid w:val="00257188"/>
    <w:rsid w:val="002709D1"/>
    <w:rsid w:val="00292584"/>
    <w:rsid w:val="00293C40"/>
    <w:rsid w:val="00294FD6"/>
    <w:rsid w:val="002A4718"/>
    <w:rsid w:val="002C1AA4"/>
    <w:rsid w:val="00301F51"/>
    <w:rsid w:val="00302E04"/>
    <w:rsid w:val="00321567"/>
    <w:rsid w:val="003313B8"/>
    <w:rsid w:val="00343E42"/>
    <w:rsid w:val="00344A74"/>
    <w:rsid w:val="0039595E"/>
    <w:rsid w:val="003A203E"/>
    <w:rsid w:val="003B77C7"/>
    <w:rsid w:val="00410496"/>
    <w:rsid w:val="004167D0"/>
    <w:rsid w:val="004213DA"/>
    <w:rsid w:val="0045194C"/>
    <w:rsid w:val="00451A21"/>
    <w:rsid w:val="004537B5"/>
    <w:rsid w:val="00484B9E"/>
    <w:rsid w:val="004974BE"/>
    <w:rsid w:val="004A74FE"/>
    <w:rsid w:val="004B50C2"/>
    <w:rsid w:val="004B6613"/>
    <w:rsid w:val="004D22D3"/>
    <w:rsid w:val="004E3664"/>
    <w:rsid w:val="004F121D"/>
    <w:rsid w:val="004F5E9E"/>
    <w:rsid w:val="004F6000"/>
    <w:rsid w:val="00531BA7"/>
    <w:rsid w:val="00536998"/>
    <w:rsid w:val="00540FEF"/>
    <w:rsid w:val="005420FC"/>
    <w:rsid w:val="00564A74"/>
    <w:rsid w:val="00576D58"/>
    <w:rsid w:val="00585837"/>
    <w:rsid w:val="005A20B4"/>
    <w:rsid w:val="005C3D38"/>
    <w:rsid w:val="005E24FE"/>
    <w:rsid w:val="005E4D8E"/>
    <w:rsid w:val="005F43EA"/>
    <w:rsid w:val="005F4E42"/>
    <w:rsid w:val="005F5E36"/>
    <w:rsid w:val="00612033"/>
    <w:rsid w:val="00614E2E"/>
    <w:rsid w:val="00616ED1"/>
    <w:rsid w:val="00632B78"/>
    <w:rsid w:val="006C4B34"/>
    <w:rsid w:val="006C5498"/>
    <w:rsid w:val="006E2982"/>
    <w:rsid w:val="006F09F3"/>
    <w:rsid w:val="00703911"/>
    <w:rsid w:val="0070781A"/>
    <w:rsid w:val="00710C49"/>
    <w:rsid w:val="007202AA"/>
    <w:rsid w:val="007234B9"/>
    <w:rsid w:val="00734DE4"/>
    <w:rsid w:val="00737235"/>
    <w:rsid w:val="0074437E"/>
    <w:rsid w:val="0076108F"/>
    <w:rsid w:val="0077112C"/>
    <w:rsid w:val="00784AB8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E4C0A"/>
    <w:rsid w:val="00911D03"/>
    <w:rsid w:val="00913F38"/>
    <w:rsid w:val="00935ECB"/>
    <w:rsid w:val="00944931"/>
    <w:rsid w:val="00952ED4"/>
    <w:rsid w:val="00957B28"/>
    <w:rsid w:val="00967281"/>
    <w:rsid w:val="0098168B"/>
    <w:rsid w:val="00983E53"/>
    <w:rsid w:val="009D4247"/>
    <w:rsid w:val="009E7D7F"/>
    <w:rsid w:val="009F47CE"/>
    <w:rsid w:val="009F6827"/>
    <w:rsid w:val="00A10E4C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00EE"/>
    <w:rsid w:val="00A943A7"/>
    <w:rsid w:val="00A97EE1"/>
    <w:rsid w:val="00AA192C"/>
    <w:rsid w:val="00AA2322"/>
    <w:rsid w:val="00AB2F7B"/>
    <w:rsid w:val="00AC27C0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5665"/>
    <w:rsid w:val="00C946F3"/>
    <w:rsid w:val="00C95973"/>
    <w:rsid w:val="00CD445B"/>
    <w:rsid w:val="00CD7B99"/>
    <w:rsid w:val="00CF2767"/>
    <w:rsid w:val="00D03DA8"/>
    <w:rsid w:val="00D07261"/>
    <w:rsid w:val="00D149B7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313F"/>
    <w:rsid w:val="00F46D07"/>
    <w:rsid w:val="00F474E4"/>
    <w:rsid w:val="00F52CA4"/>
    <w:rsid w:val="00F7561A"/>
    <w:rsid w:val="00F93327"/>
    <w:rsid w:val="00F9345F"/>
    <w:rsid w:val="00F964E2"/>
    <w:rsid w:val="00FA323A"/>
    <w:rsid w:val="00FC2B90"/>
    <w:rsid w:val="00FC4A4A"/>
    <w:rsid w:val="00FD1B7C"/>
    <w:rsid w:val="00FD24C2"/>
    <w:rsid w:val="00FF2A08"/>
    <w:rsid w:val="00FF561E"/>
    <w:rsid w:val="3EA18CA2"/>
    <w:rsid w:val="72C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styleId="Heading3Char" w:customStyle="1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HeaderChar" w:customStyle="1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styleId="FooterChar" w:customStyle="1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uiPriority w:val="99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51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5A20B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customXml" Target="../customXml/item1.xml" Id="rId2" /><Relationship Type="http://schemas.openxmlformats.org/officeDocument/2006/relationships/customXml" Target="../customXml/item2.xml" Id="rId16" /><Relationship Type="http://schemas.microsoft.com/office/2006/relationships/keyMapCustomizations" Target="customizations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microsoft.com/office/2011/relationships/people" Target="peop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7E093959-B267-41A4-AA02-D84223B862C2}"/>
</file>

<file path=customXml/itemProps3.xml><?xml version="1.0" encoding="utf-8"?>
<ds:datastoreItem xmlns:ds="http://schemas.openxmlformats.org/officeDocument/2006/customXml" ds:itemID="{DF7EE43E-97DC-4279-9899-385788C647FE}"/>
</file>

<file path=customXml/itemProps4.xml><?xml version="1.0" encoding="utf-8"?>
<ds:datastoreItem xmlns:ds="http://schemas.openxmlformats.org/officeDocument/2006/customXml" ds:itemID="{2F59A497-8E0E-4727-B31C-52E5BA683C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Foreign Affairs and 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James Lawler</cp:lastModifiedBy>
  <cp:revision>4</cp:revision>
  <cp:lastPrinted>2022-10-27T13:08:00Z</cp:lastPrinted>
  <dcterms:created xsi:type="dcterms:W3CDTF">2022-10-27T13:28:00Z</dcterms:created>
  <dcterms:modified xsi:type="dcterms:W3CDTF">2022-10-28T05:05:09Z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6ECD66CC78698E45687151271839259BA505361B</vt:lpwstr>
  </property>
  <property fmtid="{D5CDD505-2E9C-101B-9397-08002B2CF9AE}" pid="17" name="PM_OriginationTimeStamp">
    <vt:lpwstr>2022-10-27T13:28:35Z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2018.0</vt:lpwstr>
  </property>
  <property fmtid="{D5CDD505-2E9C-101B-9397-08002B2CF9AE}" pid="25" name="PM_Hash_Salt_Prev">
    <vt:lpwstr>910AFB2345F9B20621A0A5729841D56D</vt:lpwstr>
  </property>
  <property fmtid="{D5CDD505-2E9C-101B-9397-08002B2CF9AE}" pid="26" name="PM_Hash_Salt">
    <vt:lpwstr>11C1C02E831897E626061F8741AA57C5</vt:lpwstr>
  </property>
  <property fmtid="{D5CDD505-2E9C-101B-9397-08002B2CF9AE}" pid="27" name="PM_Hash_SHA1">
    <vt:lpwstr>3C797AD8F496BDE3F50D9395C7B51A2DB66D9AF3</vt:lpwstr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PM_MinimumSecurityClassification">
    <vt:lpwstr>OFFICIAL</vt:lpwstr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OriginatorUserAccountName_SHA256">
    <vt:lpwstr>BAE80254A0F112F99547B9E6F22DF6657781646F9401134BEFE4929D4D6DB780</vt:lpwstr>
  </property>
  <property fmtid="{D5CDD505-2E9C-101B-9397-08002B2CF9AE}" pid="35" name="PM_OriginatorDomainName_SHA256">
    <vt:lpwstr>6F3591835F3B2A8A025B00B5BA6418010DA3A17C9C26EA9C049FFD28039489A2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