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E5" w:rsidRDefault="00270EE5" w:rsidP="00270EE5">
      <w:pPr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091BD3E6" wp14:editId="0B9CC72B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EE5" w:rsidRDefault="00270EE5" w:rsidP="00270EE5">
      <w:pPr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:rsidR="00270EE5" w:rsidRDefault="00270EE5" w:rsidP="00270EE5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UPR 41 – Ecuador</w:t>
      </w:r>
    </w:p>
    <w:p w:rsidR="00270EE5" w:rsidRPr="00474F14" w:rsidRDefault="00270EE5" w:rsidP="00270EE5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7 November 2022, 14:30 – 18:0</w:t>
      </w:r>
      <w:r w:rsidRPr="00474F14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p w:rsidR="00270EE5" w:rsidRPr="00E163A6" w:rsidRDefault="00270EE5" w:rsidP="00270EE5">
      <w:pPr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70EE5" w:rsidRPr="00243D39" w:rsidRDefault="00270EE5" w:rsidP="00270EE5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Gian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Lorenzo </w:t>
      </w:r>
      <w:proofErr w:type="spellStart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Cornado</w:t>
      </w:r>
      <w:proofErr w:type="spellEnd"/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:rsidR="00270EE5" w:rsidRPr="00243D39" w:rsidRDefault="00270EE5" w:rsidP="00270EE5">
      <w:pPr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:rsidR="00270EE5" w:rsidRPr="00243D39" w:rsidRDefault="00270EE5" w:rsidP="00270EE5">
      <w:pPr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>
        <w:rPr>
          <w:rFonts w:ascii="Times New Roman" w:hAnsi="Times New Roman" w:cs="Times New Roman"/>
          <w:i/>
          <w:lang w:val="en-US"/>
        </w:rPr>
        <w:t xml:space="preserve">Daniele Borrelli, </w:t>
      </w:r>
      <w:r w:rsidR="00E86CDF">
        <w:rPr>
          <w:rFonts w:ascii="Times New Roman" w:hAnsi="Times New Roman" w:cs="Times New Roman"/>
          <w:i/>
          <w:lang w:val="en-US"/>
        </w:rPr>
        <w:t xml:space="preserve">First </w:t>
      </w:r>
      <w:r>
        <w:rPr>
          <w:rFonts w:ascii="Times New Roman" w:hAnsi="Times New Roman" w:cs="Times New Roman"/>
          <w:i/>
          <w:lang w:val="en-US"/>
        </w:rPr>
        <w:t>Counsellor)</w:t>
      </w:r>
    </w:p>
    <w:p w:rsidR="00270EE5" w:rsidRDefault="00270EE5" w:rsidP="00270E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0EE5" w:rsidRDefault="00E86CDF" w:rsidP="00270E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Thank you, Mister President.</w:t>
      </w:r>
    </w:p>
    <w:p w:rsidR="00270EE5" w:rsidRDefault="00270EE5" w:rsidP="00270E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70EE5" w:rsidRDefault="00270EE5" w:rsidP="00270E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thank the distinguished delegation of Ecuador for their national report and presentation.</w:t>
      </w:r>
    </w:p>
    <w:p w:rsidR="00270EE5" w:rsidRDefault="00270EE5" w:rsidP="00270E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27023" w:rsidRDefault="00270EE5" w:rsidP="0032702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Italy </w:t>
      </w:r>
      <w:r w:rsidR="00327023" w:rsidRPr="00327023">
        <w:rPr>
          <w:rFonts w:ascii="Times New Roman" w:hAnsi="Times New Roman" w:cs="Times New Roman"/>
          <w:sz w:val="28"/>
          <w:szCs w:val="28"/>
          <w:lang w:val="en-US"/>
        </w:rPr>
        <w:t>welcomes the efforts to improve</w:t>
      </w:r>
      <w:r w:rsidR="00327023">
        <w:rPr>
          <w:rFonts w:ascii="Times New Roman" w:hAnsi="Times New Roman" w:cs="Times New Roman"/>
          <w:sz w:val="28"/>
          <w:szCs w:val="28"/>
          <w:lang w:val="en-US"/>
        </w:rPr>
        <w:t xml:space="preserve"> the protection of</w:t>
      </w:r>
      <w:r w:rsidR="00327023" w:rsidRPr="00327023">
        <w:rPr>
          <w:rFonts w:ascii="Times New Roman" w:hAnsi="Times New Roman" w:cs="Times New Roman"/>
          <w:sz w:val="28"/>
          <w:szCs w:val="28"/>
          <w:lang w:val="en-US"/>
        </w:rPr>
        <w:t xml:space="preserve"> freedom of expression, including through the amendment of the Organic Law on Communication</w:t>
      </w:r>
      <w:r w:rsidR="003E5B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70EE5" w:rsidRDefault="00270EE5" w:rsidP="00270E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Italy seizes this opportunity to offer Ecuador the following recommendations:</w:t>
      </w:r>
    </w:p>
    <w:p w:rsidR="00E86CDF" w:rsidRDefault="00270EE5" w:rsidP="00E86CDF">
      <w:pPr>
        <w:pStyle w:val="Paragrafoelenco"/>
        <w:suppressAutoHyphens w:val="0"/>
        <w:spacing w:after="160" w:line="259" w:lineRule="auto"/>
        <w:ind w:left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F173B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 </w:t>
      </w:r>
    </w:p>
    <w:p w:rsidR="00E86CDF" w:rsidRPr="00E86CDF" w:rsidRDefault="00E86CDF" w:rsidP="00E86CDF">
      <w:pPr>
        <w:pStyle w:val="Paragrafoelenco"/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86C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Step up efforts to promote gender equality and eliminate all forms of violence and discrimination against women and girls, including harmful practices, like children, early and forced marriage. </w:t>
      </w:r>
    </w:p>
    <w:p w:rsidR="00E86CDF" w:rsidRPr="00E86CDF" w:rsidRDefault="00E86CDF" w:rsidP="00E86CDF">
      <w:pPr>
        <w:pStyle w:val="Paragrafoelenco"/>
        <w:numPr>
          <w:ilvl w:val="0"/>
          <w:numId w:val="1"/>
        </w:numPr>
        <w:suppressAutoHyphens w:val="0"/>
        <w:spacing w:after="160" w:line="256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E86C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Continue efforts to prevent and combat all forms of discrimination and violence </w:t>
      </w:r>
      <w:r w:rsidRPr="00B93F76">
        <w:rPr>
          <w:rFonts w:ascii="Times New Roman" w:hAnsi="Times New Roman" w:cs="Times New Roman"/>
          <w:i/>
          <w:iCs/>
          <w:sz w:val="28"/>
          <w:szCs w:val="28"/>
          <w:lang w:val="en-US"/>
        </w:rPr>
        <w:t>against persons belonging to minorities, indigenous people and other</w:t>
      </w:r>
      <w:r w:rsidR="004D7A24" w:rsidRPr="00B93F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persons and groups</w:t>
      </w:r>
      <w:r w:rsidRPr="00B93F76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in</w:t>
      </w:r>
      <w:r w:rsidRPr="00E86CD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vulnerable situations. </w:t>
      </w:r>
    </w:p>
    <w:p w:rsidR="00E86CDF" w:rsidRPr="00E86CDF" w:rsidRDefault="00E86CDF" w:rsidP="00E86CDF">
      <w:pPr>
        <w:tabs>
          <w:tab w:val="left" w:pos="426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270EE5" w:rsidRDefault="00270EE5" w:rsidP="00270E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We wish Ecuador a successful review.</w:t>
      </w:r>
    </w:p>
    <w:p w:rsidR="00270EE5" w:rsidRDefault="00270EE5" w:rsidP="00270EE5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A1DA9" w:rsidRDefault="00270EE5" w:rsidP="00270EE5">
      <w:r>
        <w:rPr>
          <w:rFonts w:ascii="Times New Roman" w:hAnsi="Times New Roman" w:cs="Times New Roman"/>
          <w:sz w:val="28"/>
          <w:szCs w:val="28"/>
          <w:lang w:val="en-US"/>
        </w:rPr>
        <w:t>I thank you.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sectPr w:rsidR="00AA1D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6">
    <w:altName w:val="SimSun"/>
    <w:charset w:val="86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F7740"/>
    <w:multiLevelType w:val="hybridMultilevel"/>
    <w:tmpl w:val="3E42B5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C8"/>
    <w:rsid w:val="00270EE5"/>
    <w:rsid w:val="00327023"/>
    <w:rsid w:val="003C3103"/>
    <w:rsid w:val="003E5B36"/>
    <w:rsid w:val="004D7A24"/>
    <w:rsid w:val="00785A89"/>
    <w:rsid w:val="007E6865"/>
    <w:rsid w:val="008A3CC8"/>
    <w:rsid w:val="00AA1DA9"/>
    <w:rsid w:val="00B93F76"/>
    <w:rsid w:val="00D83BC9"/>
    <w:rsid w:val="00E86CDF"/>
    <w:rsid w:val="00EF68AD"/>
    <w:rsid w:val="00F53AA8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1B92F-45AA-4B3F-ACC4-BC0F434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0EE5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Dot pt,F5 List Paragraph,List Paragraph Char Char Char,Indicator Text,Numbered Para 1,Bullet 1,Bullet Points,List Paragraph2,MAIN CONTENT,Normal numbered,List Paragraph1,Colorful List - Accent 11,No Spacing1,Issue Action POC,3,HEADING 3"/>
    <w:basedOn w:val="Normale"/>
    <w:link w:val="ParagrafoelencoCarattere"/>
    <w:uiPriority w:val="34"/>
    <w:qFormat/>
    <w:rsid w:val="00270EE5"/>
    <w:pPr>
      <w:ind w:left="708"/>
    </w:pPr>
  </w:style>
  <w:style w:type="character" w:customStyle="1" w:styleId="ParagrafoelencoCarattere">
    <w:name w:val="Paragrafo elenco Carattere"/>
    <w:aliases w:val="Dot pt Carattere,F5 List Paragraph Carattere,List Paragraph Char Char Char Carattere,Indicator Text Carattere,Numbered Para 1 Carattere,Bullet 1 Carattere,Bullet Points Carattere,List Paragraph2 Carattere,No Spacing1 Carattere"/>
    <w:basedOn w:val="Carpredefinitoparagrafo"/>
    <w:link w:val="Paragrafoelenco"/>
    <w:uiPriority w:val="34"/>
    <w:qFormat/>
    <w:locked/>
    <w:rsid w:val="00270EE5"/>
    <w:rPr>
      <w:rFonts w:ascii="Calibri" w:eastAsia="SimSun" w:hAnsi="Calibri" w:cs="font356"/>
      <w:lang w:val="fr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4B81BD-A5D1-4334-8D5B-B3A1DC7BB145}"/>
</file>

<file path=customXml/itemProps2.xml><?xml version="1.0" encoding="utf-8"?>
<ds:datastoreItem xmlns:ds="http://schemas.openxmlformats.org/officeDocument/2006/customXml" ds:itemID="{410E80DA-0B84-4A30-AAE0-B48917F68390}"/>
</file>

<file path=customXml/itemProps3.xml><?xml version="1.0" encoding="utf-8"?>
<ds:datastoreItem xmlns:ds="http://schemas.openxmlformats.org/officeDocument/2006/customXml" ds:itemID="{F6808D9E-9B96-42C1-8E50-A83997DFA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2022-11-07T13:39:00Z</dcterms:created>
  <dcterms:modified xsi:type="dcterms:W3CDTF">2022-11-07T13:39:00Z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